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1CDC" w14:textId="4C545F5C" w:rsidR="009F5311" w:rsidRPr="00592882" w:rsidRDefault="0070217E" w:rsidP="00592882">
      <w:pPr>
        <w:jc w:val="right"/>
        <w:rPr>
          <w:rFonts w:ascii="Arial" w:eastAsia="Times New Roman" w:hAnsi="Arial" w:cs="Arial"/>
          <w:b/>
          <w:bCs/>
          <w:color w:val="7030A0"/>
          <w:sz w:val="32"/>
          <w:szCs w:val="32"/>
          <w:lang w:eastAsia="es-MX"/>
        </w:rPr>
      </w:pPr>
      <w:r w:rsidRPr="00D05FDE">
        <w:rPr>
          <w:rFonts w:ascii="Calibri" w:eastAsia="Calibri" w:hAnsi="Calibri" w:cs="Times New Roman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EF822F1" wp14:editId="34E56486">
                <wp:simplePos x="0" y="0"/>
                <wp:positionH relativeFrom="column">
                  <wp:posOffset>4356202</wp:posOffset>
                </wp:positionH>
                <wp:positionV relativeFrom="paragraph">
                  <wp:posOffset>-149301</wp:posOffset>
                </wp:positionV>
                <wp:extent cx="2296972" cy="614477"/>
                <wp:effectExtent l="0" t="0" r="0" b="0"/>
                <wp:wrapNone/>
                <wp:docPr id="2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8EFE2E-07B5-18AE-5CD7-2EF322203A6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972" cy="6144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3B7A0" w14:textId="40213C4C" w:rsidR="00D05FDE" w:rsidRPr="0070217E" w:rsidRDefault="009B7CF7" w:rsidP="0070217E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Código: </w:t>
                            </w:r>
                            <w:proofErr w:type="spellStart"/>
                            <w:r w:rsidR="00D05FDE" w:rsidRPr="0070217E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DEOEyG</w:t>
                            </w:r>
                            <w:proofErr w:type="spellEnd"/>
                            <w:r w:rsidR="00D05FDE" w:rsidRPr="0070217E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/FR/10</w:t>
                            </w:r>
                            <w:r w:rsidR="00BC2BC3" w:rsidRPr="0070217E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2</w:t>
                            </w:r>
                            <w:r w:rsidR="00D05FDE" w:rsidRPr="0070217E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  <w:p w14:paraId="2FF846F3" w14:textId="77777777" w:rsidR="00D05FDE" w:rsidRPr="0070217E" w:rsidRDefault="00D05FDE" w:rsidP="0070217E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0217E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Revisión 00 </w:t>
                            </w:r>
                          </w:p>
                          <w:p w14:paraId="62C6993D" w14:textId="1AF67B12" w:rsidR="00D05FDE" w:rsidRPr="0070217E" w:rsidRDefault="00D05FDE" w:rsidP="0070217E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70217E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Fecha de revisión </w:t>
                            </w:r>
                            <w:r w:rsidR="0070217E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23</w:t>
                            </w:r>
                            <w:r w:rsidR="009B7CF7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/01/</w:t>
                            </w:r>
                            <w:r w:rsidR="0070217E">
                              <w:rPr>
                                <w:rFonts w:ascii="Arial" w:eastAsia="+mn-ea" w:hAnsi="Arial" w:cs="Arial"/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822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3pt;margin-top:-11.75pt;width:180.85pt;height:48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" filled="f" stroked="f">
                <v:textbox>
                  <w:txbxContent>
                    <w:p w14:paraId="1A93B7A0" w14:textId="40213C4C" w:rsidR="00D05FDE" w:rsidRPr="0070217E" w:rsidRDefault="009B7CF7" w:rsidP="0070217E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Código: </w:t>
                      </w:r>
                      <w:proofErr w:type="spellStart"/>
                      <w:r w:rsidR="00D05FDE" w:rsidRPr="0070217E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  <w:t>DEOEyG</w:t>
                      </w:r>
                      <w:proofErr w:type="spellEnd"/>
                      <w:r w:rsidR="00D05FDE" w:rsidRPr="0070217E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  <w:t>/FR/10</w:t>
                      </w:r>
                      <w:r w:rsidR="00BC2BC3" w:rsidRPr="0070217E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  <w:t>2</w:t>
                      </w:r>
                      <w:r w:rsidR="00D05FDE" w:rsidRPr="0070217E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</w:p>
                    <w:p w14:paraId="2FF846F3" w14:textId="77777777" w:rsidR="00D05FDE" w:rsidRPr="0070217E" w:rsidRDefault="00D05FDE" w:rsidP="0070217E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</w:pPr>
                      <w:r w:rsidRPr="0070217E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Revisión 00 </w:t>
                      </w:r>
                    </w:p>
                    <w:p w14:paraId="62C6993D" w14:textId="1AF67B12" w:rsidR="00D05FDE" w:rsidRPr="0070217E" w:rsidRDefault="00D05FDE" w:rsidP="0070217E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</w:pPr>
                      <w:r w:rsidRPr="0070217E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Fecha de revisión </w:t>
                      </w:r>
                      <w:r w:rsidR="0070217E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  <w:t>23</w:t>
                      </w:r>
                      <w:r w:rsidR="009B7CF7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  <w:t>/01/</w:t>
                      </w:r>
                      <w:r w:rsidR="0070217E">
                        <w:rPr>
                          <w:rFonts w:ascii="Arial" w:eastAsia="+mn-ea" w:hAnsi="Arial" w:cs="Arial"/>
                          <w:color w:val="000000"/>
                          <w:sz w:val="18"/>
                          <w:szCs w:val="18"/>
                          <w:lang w:val="es-ES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  <w:r w:rsidR="00602A20" w:rsidRPr="00D05FDE">
        <w:rPr>
          <w:rFonts w:ascii="Calibri" w:eastAsia="Calibri" w:hAnsi="Calibri" w:cs="Times New Roman"/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092B6A" wp14:editId="1E84D4F9">
                <wp:simplePos x="0" y="0"/>
                <wp:positionH relativeFrom="column">
                  <wp:posOffset>2493837</wp:posOffset>
                </wp:positionH>
                <wp:positionV relativeFrom="paragraph">
                  <wp:posOffset>-128485</wp:posOffset>
                </wp:positionV>
                <wp:extent cx="1460311" cy="395785"/>
                <wp:effectExtent l="0" t="0" r="6985" b="4445"/>
                <wp:wrapNone/>
                <wp:docPr id="17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104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311" cy="39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5744D" w14:textId="77777777" w:rsidR="00D05FDE" w:rsidRPr="00803416" w:rsidRDefault="00D05FDE" w:rsidP="00D05F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03416">
                              <w:rPr>
                                <w:rFonts w:ascii="Arial" w:eastAsia="+mn-ea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Anexo 15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92B6A" id="_x0000_s1027" type="#_x0000_t202" style="position:absolute;left:0;text-align:left;margin-left:196.35pt;margin-top:-10.1pt;width:115pt;height:31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" stroked="f">
                <v:textbox>
                  <w:txbxContent>
                    <w:p w14:paraId="4BA5744D" w14:textId="77777777" w:rsidR="00D05FDE" w:rsidRPr="00803416" w:rsidRDefault="00D05FDE" w:rsidP="00D05F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803416">
                        <w:rPr>
                          <w:rFonts w:ascii="Arial" w:eastAsia="+mn-ea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Anexo 15</w:t>
                      </w:r>
                    </w:p>
                  </w:txbxContent>
                </v:textbox>
              </v:shape>
            </w:pict>
          </mc:Fallback>
        </mc:AlternateContent>
      </w:r>
      <w:r w:rsidR="00882D9C" w:rsidRPr="00592882">
        <w:rPr>
          <w:noProof/>
          <w:color w:val="7030A0"/>
          <w:sz w:val="32"/>
          <w:szCs w:val="32"/>
          <w:lang w:eastAsia="es-MX"/>
        </w:rPr>
        <w:drawing>
          <wp:anchor distT="0" distB="0" distL="114300" distR="114300" simplePos="0" relativeHeight="251658752" behindDoc="1" locked="0" layoutInCell="1" allowOverlap="1" wp14:anchorId="61C4257C" wp14:editId="3CDEEC49">
            <wp:simplePos x="0" y="0"/>
            <wp:positionH relativeFrom="margin">
              <wp:posOffset>-38100</wp:posOffset>
            </wp:positionH>
            <wp:positionV relativeFrom="paragraph">
              <wp:posOffset>-44450</wp:posOffset>
            </wp:positionV>
            <wp:extent cx="1245870" cy="723900"/>
            <wp:effectExtent l="19050" t="0" r="0" b="0"/>
            <wp:wrapTight wrapText="bothSides">
              <wp:wrapPolygon edited="0">
                <wp:start x="4294" y="0"/>
                <wp:lineTo x="991" y="8526"/>
                <wp:lineTo x="-330" y="10800"/>
                <wp:lineTo x="-330" y="18758"/>
                <wp:lineTo x="3633" y="21032"/>
                <wp:lineTo x="4294" y="21032"/>
                <wp:lineTo x="6275" y="21032"/>
                <wp:lineTo x="6936" y="21032"/>
                <wp:lineTo x="9908" y="18758"/>
                <wp:lineTo x="14202" y="18189"/>
                <wp:lineTo x="21468" y="12505"/>
                <wp:lineTo x="21468" y="7958"/>
                <wp:lineTo x="7596" y="0"/>
                <wp:lineTo x="4294" y="0"/>
              </wp:wrapPolygon>
            </wp:wrapTight>
            <wp:docPr id="5" name="Imagen 44" descr="LOGOIEDF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4" descr="LOGOIEDF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560CC0" w14:textId="30C1BC14" w:rsidR="007D4A6C" w:rsidRPr="00C96C97" w:rsidRDefault="00E97C64" w:rsidP="007D4A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es-MX"/>
        </w:rPr>
        <w:t xml:space="preserve">        </w:t>
      </w:r>
    </w:p>
    <w:p w14:paraId="7C33D9A5" w14:textId="797C600F" w:rsidR="00E97C64" w:rsidRPr="009D034C" w:rsidRDefault="007D4A6C" w:rsidP="007D4A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lang w:eastAsia="es-MX"/>
        </w:rPr>
        <w:t xml:space="preserve">                      </w:t>
      </w:r>
      <w:r w:rsidR="00E97C64" w:rsidRPr="009D034C">
        <w:rPr>
          <w:rFonts w:ascii="Arial" w:eastAsia="Times New Roman" w:hAnsi="Arial" w:cs="Arial"/>
          <w:b/>
          <w:bCs/>
          <w:color w:val="000000"/>
          <w:lang w:eastAsia="es-MX"/>
        </w:rPr>
        <w:t>Consulta de Presupuesto Participativo 202</w:t>
      </w:r>
      <w:r w:rsidRPr="009D034C">
        <w:rPr>
          <w:rFonts w:ascii="Arial" w:eastAsia="Times New Roman" w:hAnsi="Arial" w:cs="Arial"/>
          <w:b/>
          <w:bCs/>
          <w:color w:val="000000"/>
          <w:lang w:eastAsia="es-MX"/>
        </w:rPr>
        <w:t>5</w:t>
      </w:r>
    </w:p>
    <w:p w14:paraId="6C317C1C" w14:textId="77777777" w:rsidR="009F5311" w:rsidRPr="009D034C" w:rsidRDefault="00605CB2" w:rsidP="005646A3">
      <w:pPr>
        <w:spacing w:before="160"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9D034C">
        <w:rPr>
          <w:rFonts w:ascii="Arial" w:eastAsia="Times New Roman" w:hAnsi="Arial" w:cs="Arial"/>
          <w:b/>
          <w:bCs/>
          <w:color w:val="000000"/>
          <w:lang w:eastAsia="es-MX"/>
        </w:rPr>
        <w:t>Cédula de Verificación de características del lugar que se propondrá</w:t>
      </w:r>
    </w:p>
    <w:p w14:paraId="4173310A" w14:textId="13FD089A" w:rsidR="009F5311" w:rsidRPr="009D034C" w:rsidRDefault="009F5311" w:rsidP="005646A3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9D034C">
        <w:rPr>
          <w:rFonts w:ascii="Arial" w:eastAsia="Times New Roman" w:hAnsi="Arial" w:cs="Arial"/>
          <w:b/>
          <w:bCs/>
          <w:color w:val="000000"/>
          <w:lang w:eastAsia="es-MX"/>
        </w:rPr>
        <w:t xml:space="preserve">para la instalación de Mesas Receptoras </w:t>
      </w:r>
      <w:r w:rsidR="00225B0E" w:rsidRPr="009D034C">
        <w:rPr>
          <w:rFonts w:ascii="Arial" w:eastAsia="Times New Roman" w:hAnsi="Arial" w:cs="Arial"/>
          <w:b/>
          <w:bCs/>
          <w:color w:val="000000"/>
          <w:lang w:eastAsia="es-MX"/>
        </w:rPr>
        <w:t xml:space="preserve">de </w:t>
      </w:r>
      <w:r w:rsidRPr="009D034C">
        <w:rPr>
          <w:rFonts w:ascii="Arial" w:eastAsia="Times New Roman" w:hAnsi="Arial" w:cs="Arial"/>
          <w:b/>
          <w:bCs/>
          <w:color w:val="000000"/>
          <w:lang w:eastAsia="es-MX"/>
        </w:rPr>
        <w:t>Opinión</w:t>
      </w:r>
    </w:p>
    <w:p w14:paraId="7B2D11A3" w14:textId="77777777" w:rsidR="00C96C97" w:rsidRPr="009D034C" w:rsidRDefault="00C96C97" w:rsidP="005646A3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D35D8" w:rsidRPr="009D034C" w14:paraId="50F96B98" w14:textId="77777777" w:rsidTr="00B358E2">
        <w:trPr>
          <w:trHeight w:val="239"/>
        </w:trPr>
        <w:tc>
          <w:tcPr>
            <w:tcW w:w="5395" w:type="dxa"/>
            <w:vAlign w:val="bottom"/>
          </w:tcPr>
          <w:p w14:paraId="0B0AA596" w14:textId="77777777" w:rsidR="002D35D8" w:rsidRPr="009D034C" w:rsidRDefault="002D35D8" w:rsidP="00E97C64">
            <w:pPr>
              <w:spacing w:line="160" w:lineRule="atLeast"/>
            </w:pPr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Dirección </w:t>
            </w:r>
            <w:proofErr w:type="gramStart"/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Distrital:</w:t>
            </w:r>
            <w:r w:rsidR="0037628F" w:rsidRPr="009D03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_</w:t>
            </w:r>
            <w:proofErr w:type="gramEnd"/>
            <w:r w:rsidR="0037628F" w:rsidRPr="009D03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_____</w:t>
            </w:r>
          </w:p>
        </w:tc>
        <w:tc>
          <w:tcPr>
            <w:tcW w:w="5395" w:type="dxa"/>
            <w:vAlign w:val="bottom"/>
          </w:tcPr>
          <w:p w14:paraId="327F1946" w14:textId="77777777" w:rsidR="002D35D8" w:rsidRPr="009D034C" w:rsidRDefault="00C96C97" w:rsidP="00E517BF">
            <w:pPr>
              <w:spacing w:line="160" w:lineRule="atLeast"/>
              <w:jc w:val="right"/>
            </w:pPr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Fecha: </w:t>
            </w:r>
            <w:proofErr w:type="spellStart"/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dd</w:t>
            </w:r>
            <w:proofErr w:type="spellEnd"/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/ mm / </w:t>
            </w:r>
            <w:proofErr w:type="spellStart"/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aa</w:t>
            </w:r>
            <w:proofErr w:type="spellEnd"/>
          </w:p>
        </w:tc>
      </w:tr>
    </w:tbl>
    <w:p w14:paraId="0BA185E8" w14:textId="77777777" w:rsidR="00605CB2" w:rsidRPr="009D034C" w:rsidRDefault="00605CB2" w:rsidP="00333144">
      <w:pPr>
        <w:spacing w:after="0" w:line="12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W w:w="1080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276"/>
        <w:gridCol w:w="850"/>
        <w:gridCol w:w="567"/>
        <w:gridCol w:w="709"/>
        <w:gridCol w:w="709"/>
        <w:gridCol w:w="425"/>
        <w:gridCol w:w="425"/>
        <w:gridCol w:w="425"/>
        <w:gridCol w:w="426"/>
        <w:gridCol w:w="708"/>
        <w:gridCol w:w="605"/>
      </w:tblGrid>
      <w:tr w:rsidR="002B75B1" w:rsidRPr="009D034C" w14:paraId="2444E9AC" w14:textId="77777777" w:rsidTr="00B358E2">
        <w:trPr>
          <w:trHeight w:val="4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AC708" w14:textId="77777777" w:rsidR="002B75B1" w:rsidRPr="009D034C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Territorial (clave/nombre):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26F20" w14:textId="77777777" w:rsidR="002B75B1" w:rsidRPr="009D034C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Mesa (clave)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E3B5" w14:textId="77777777" w:rsidR="002B75B1" w:rsidRPr="009D034C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Prioridad</w:t>
            </w:r>
          </w:p>
        </w:tc>
        <w:tc>
          <w:tcPr>
            <w:tcW w:w="49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582BB" w14:textId="77777777" w:rsidR="002B75B1" w:rsidRPr="009D034C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Tipo de domicilio</w:t>
            </w:r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br/>
              <w:t>(marcar con una X)</w:t>
            </w:r>
          </w:p>
        </w:tc>
      </w:tr>
      <w:tr w:rsidR="002B75B1" w:rsidRPr="009D034C" w14:paraId="14D7F7C0" w14:textId="77777777" w:rsidTr="002B75B1">
        <w:trPr>
          <w:trHeight w:val="30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525A2" w14:textId="77777777" w:rsidR="002B75B1" w:rsidRPr="009D034C" w:rsidRDefault="002B75B1" w:rsidP="002B7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               /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16987" w14:textId="77777777" w:rsidR="002B75B1" w:rsidRPr="009D034C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A4A4B" w14:textId="77777777" w:rsidR="002B75B1" w:rsidRPr="009D034C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FF75" w14:textId="77777777" w:rsidR="002B75B1" w:rsidRPr="009D034C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ESEP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E7AB" w14:textId="77777777" w:rsidR="002B75B1" w:rsidRPr="009D034C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EPUB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85DB" w14:textId="77777777" w:rsidR="002B75B1" w:rsidRPr="009D034C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EPRIV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EA69" w14:textId="77777777" w:rsidR="002B75B1" w:rsidRPr="009D034C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C5C4" w14:textId="77777777" w:rsidR="002B75B1" w:rsidRPr="009D034C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EC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C15A" w14:textId="77777777" w:rsidR="002B75B1" w:rsidRPr="009D034C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HC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68AB" w14:textId="77777777" w:rsidR="002B75B1" w:rsidRPr="009D034C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LP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55331" w14:textId="77777777" w:rsidR="002B75B1" w:rsidRPr="009D034C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LPUC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6E5E" w14:textId="77777777" w:rsidR="002B75B1" w:rsidRPr="009D034C" w:rsidRDefault="002B75B1" w:rsidP="002B7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PRIV</w:t>
            </w:r>
          </w:p>
        </w:tc>
      </w:tr>
    </w:tbl>
    <w:p w14:paraId="3C482DEF" w14:textId="77777777" w:rsidR="00D947C7" w:rsidRPr="009D034C" w:rsidRDefault="00D947C7" w:rsidP="004F643C">
      <w:pPr>
        <w:spacing w:after="0" w:line="140" w:lineRule="exact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816F19B" w14:textId="77777777" w:rsidR="00F33382" w:rsidRPr="009D034C" w:rsidRDefault="00F33382" w:rsidP="00D947C7">
      <w:pPr>
        <w:spacing w:after="0"/>
        <w:rPr>
          <w:rFonts w:ascii="Arial" w:eastAsia="Times New Roman" w:hAnsi="Arial" w:cs="Arial"/>
          <w:sz w:val="20"/>
          <w:szCs w:val="20"/>
          <w:lang w:eastAsia="es-MX"/>
        </w:rPr>
      </w:pPr>
      <w:r w:rsidRPr="009D034C">
        <w:rPr>
          <w:rFonts w:ascii="Arial" w:eastAsia="Times New Roman" w:hAnsi="Arial" w:cs="Arial"/>
          <w:sz w:val="20"/>
          <w:szCs w:val="20"/>
          <w:lang w:eastAsia="es-MX"/>
        </w:rPr>
        <w:t>Denominación: ____________________________________________________________________________________</w:t>
      </w:r>
    </w:p>
    <w:p w14:paraId="633FA198" w14:textId="6CD6235D" w:rsidR="00F33382" w:rsidRPr="009D034C" w:rsidRDefault="00FF06D0" w:rsidP="002B75B1">
      <w:pPr>
        <w:rPr>
          <w:rFonts w:ascii="Arial" w:eastAsia="Times New Roman" w:hAnsi="Arial" w:cs="Arial"/>
          <w:sz w:val="20"/>
          <w:szCs w:val="20"/>
          <w:lang w:eastAsia="es-MX"/>
        </w:rPr>
      </w:pPr>
      <w:r w:rsidRPr="009D034C">
        <w:rPr>
          <w:rFonts w:ascii="Arial" w:eastAsia="Times New Roman" w:hAnsi="Arial" w:cs="Arial"/>
          <w:sz w:val="20"/>
          <w:szCs w:val="20"/>
          <w:lang w:eastAsia="es-MX"/>
        </w:rPr>
        <w:t>Ubicación: _</w:t>
      </w:r>
      <w:r w:rsidR="00F33382" w:rsidRPr="009D034C">
        <w:rPr>
          <w:rFonts w:ascii="Arial" w:eastAsia="Times New Roman" w:hAnsi="Arial" w:cs="Arial"/>
          <w:sz w:val="20"/>
          <w:szCs w:val="20"/>
          <w:lang w:eastAsia="es-MX"/>
        </w:rPr>
        <w:t>___________________________________________________________________________________</w:t>
      </w:r>
      <w:r w:rsidR="00700FF8" w:rsidRPr="009D034C">
        <w:rPr>
          <w:rFonts w:ascii="Arial" w:eastAsia="Times New Roman" w:hAnsi="Arial" w:cs="Arial"/>
          <w:sz w:val="20"/>
          <w:szCs w:val="20"/>
          <w:lang w:eastAsia="es-MX"/>
        </w:rPr>
        <w:t>___</w:t>
      </w:r>
      <w:r w:rsidR="00F33382" w:rsidRPr="009D034C">
        <w:rPr>
          <w:rFonts w:ascii="Arial" w:eastAsia="Times New Roman" w:hAnsi="Arial" w:cs="Arial"/>
          <w:sz w:val="20"/>
          <w:szCs w:val="20"/>
          <w:lang w:eastAsia="es-MX"/>
        </w:rPr>
        <w:t>_</w:t>
      </w:r>
    </w:p>
    <w:tbl>
      <w:tblPr>
        <w:tblW w:w="10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1004"/>
        <w:gridCol w:w="1004"/>
        <w:gridCol w:w="1004"/>
        <w:gridCol w:w="960"/>
        <w:gridCol w:w="44"/>
        <w:gridCol w:w="78"/>
        <w:gridCol w:w="168"/>
        <w:gridCol w:w="291"/>
        <w:gridCol w:w="108"/>
        <w:gridCol w:w="15"/>
        <w:gridCol w:w="37"/>
        <w:gridCol w:w="291"/>
        <w:gridCol w:w="160"/>
        <w:gridCol w:w="172"/>
        <w:gridCol w:w="674"/>
        <w:gridCol w:w="674"/>
        <w:gridCol w:w="673"/>
        <w:gridCol w:w="312"/>
        <w:gridCol w:w="291"/>
        <w:gridCol w:w="70"/>
        <w:gridCol w:w="221"/>
        <w:gridCol w:w="291"/>
        <w:gridCol w:w="161"/>
        <w:gridCol w:w="130"/>
        <w:gridCol w:w="291"/>
        <w:gridCol w:w="73"/>
        <w:gridCol w:w="87"/>
        <w:gridCol w:w="92"/>
        <w:gridCol w:w="420"/>
      </w:tblGrid>
      <w:tr w:rsidR="00F33382" w:rsidRPr="009D034C" w14:paraId="4BC39D0E" w14:textId="77777777" w:rsidTr="0089557B">
        <w:trPr>
          <w:trHeight w:val="570"/>
          <w:jc w:val="center"/>
        </w:trPr>
        <w:tc>
          <w:tcPr>
            <w:tcW w:w="1080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3FB4" w14:textId="77777777" w:rsidR="00F33382" w:rsidRPr="009D034C" w:rsidRDefault="00F33382" w:rsidP="00F33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Características del lugar</w:t>
            </w:r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br/>
            </w:r>
            <w:r w:rsidRPr="009D03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(Marque con una “X” cada característica cumplida)</w:t>
            </w:r>
          </w:p>
        </w:tc>
      </w:tr>
      <w:tr w:rsidR="00882D9C" w:rsidRPr="009D034C" w14:paraId="0C412D11" w14:textId="77777777" w:rsidTr="0089557B">
        <w:trPr>
          <w:trHeight w:val="677"/>
          <w:jc w:val="center"/>
        </w:trPr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CF290" w14:textId="22AFCD75" w:rsidR="00F33382" w:rsidRPr="009D034C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Es un lugar</w:t>
            </w:r>
            <w:r w:rsidR="00E00262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</w:t>
            </w: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conocido por la ciudadanía, </w:t>
            </w:r>
            <w:r w:rsidR="00E00262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libre de accidentes geográficos notables como barrancas, cerros, lechos de ríos, </w:t>
            </w:r>
            <w:r w:rsidR="00653863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etc</w:t>
            </w:r>
            <w:r w:rsidR="000369AF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34F0" w14:textId="77777777" w:rsidR="00F33382" w:rsidRPr="009D034C" w:rsidRDefault="00F33382" w:rsidP="00F333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</w:pPr>
            <w:r w:rsidRPr="009D034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45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59E9F" w14:textId="7A0139B3" w:rsidR="00F33382" w:rsidRPr="009D034C" w:rsidRDefault="00BF57BB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Permite la distribución adecuada del equipamiento de la Mesa (tablón, sillas, mampara) y garantiza el secreto en la emisión de la opinión</w:t>
            </w:r>
            <w:r w:rsidR="00CB3E09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.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25E1" w14:textId="77777777" w:rsidR="00F33382" w:rsidRPr="009D034C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82D9C" w:rsidRPr="009D034C" w14:paraId="2FC7FDB7" w14:textId="77777777" w:rsidTr="0089557B">
        <w:trPr>
          <w:trHeight w:val="561"/>
          <w:jc w:val="center"/>
        </w:trPr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A9043" w14:textId="65BB20B4" w:rsidR="00F33382" w:rsidRPr="009D034C" w:rsidRDefault="00E0026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Ubicado, preferentemente, en el centro geográfico de la Unidad Territorial o de la subdivisión correspondiente</w:t>
            </w:r>
            <w:r w:rsidR="00F33382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, cerca de vialidades con circulación vehicular y peatonal.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1ED4" w14:textId="77777777" w:rsidR="00F33382" w:rsidRPr="009D034C" w:rsidRDefault="00F33382" w:rsidP="00F333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</w:pPr>
            <w:r w:rsidRPr="009D034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45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45F3E" w14:textId="7DC1207E" w:rsidR="00F33382" w:rsidRPr="009D034C" w:rsidRDefault="00F33382" w:rsidP="009748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Cuenta con las condiciones necesarias para la</w:t>
            </w:r>
            <w:r w:rsidR="00BF57BB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fijación</w:t>
            </w: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de</w:t>
            </w:r>
            <w:r w:rsidR="00BF57BB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</w:t>
            </w: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l</w:t>
            </w:r>
            <w:r w:rsidR="00BF57BB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os</w:t>
            </w: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cartel</w:t>
            </w:r>
            <w:r w:rsidR="00BF57BB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es guía y de</w:t>
            </w: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resultados</w:t>
            </w:r>
            <w:r w:rsidR="00BF57BB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de</w:t>
            </w: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la</w:t>
            </w:r>
            <w:r w:rsidR="009748F6" w:rsidRPr="009D034C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 xml:space="preserve"> Jornada </w:t>
            </w:r>
            <w:r w:rsidR="007D4A6C" w:rsidRPr="009D034C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>Consultiva</w:t>
            </w:r>
            <w:r w:rsidRPr="009D034C">
              <w:rPr>
                <w:rFonts w:ascii="Arial" w:eastAsia="Times New Roman" w:hAnsi="Arial" w:cs="Arial"/>
                <w:sz w:val="17"/>
                <w:szCs w:val="17"/>
                <w:lang w:eastAsia="es-MX"/>
              </w:rPr>
              <w:t>.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9827" w14:textId="77777777" w:rsidR="00F33382" w:rsidRPr="009D034C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82D9C" w:rsidRPr="009D034C" w14:paraId="66F57BFC" w14:textId="77777777" w:rsidTr="0089557B">
        <w:trPr>
          <w:trHeight w:val="900"/>
          <w:jc w:val="center"/>
        </w:trPr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D1E8A" w14:textId="7D1FFE50" w:rsidR="00F33382" w:rsidRPr="009D034C" w:rsidRDefault="00F33382" w:rsidP="000644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No posee escaleras u otros obstáculos</w:t>
            </w:r>
            <w:r w:rsidR="00E00262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naturales o de mobiliario</w:t>
            </w: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que impidan o dificulten el libre </w:t>
            </w:r>
            <w:r w:rsidR="0002424D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acceso y </w:t>
            </w: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tránsito de la ciudadanía, en particular de personas </w:t>
            </w:r>
            <w:r w:rsidR="00E00262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adultas mayores</w:t>
            </w:r>
            <w:r w:rsidR="007D4A6C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, embarazadas</w:t>
            </w: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o con discapacidad.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4B6E" w14:textId="77777777" w:rsidR="00F33382" w:rsidRPr="009D034C" w:rsidRDefault="00F33382" w:rsidP="00F333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</w:pPr>
            <w:r w:rsidRPr="009D034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45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F96C0" w14:textId="2DFACB2C" w:rsidR="00F33382" w:rsidRPr="009D034C" w:rsidRDefault="00F33382" w:rsidP="009748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Garantiza las medidas de seguridad necesarias para </w:t>
            </w:r>
            <w:r w:rsidR="004F62D3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las personas que </w:t>
            </w:r>
            <w:r w:rsidR="00BF57BB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asisten a la Mesa </w:t>
            </w:r>
            <w:r w:rsidR="004F62D3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y, en su caso, el acceso de servicios de seguridad pública y emergencias.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0AC8" w14:textId="77777777" w:rsidR="00F33382" w:rsidRPr="009D034C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82D9C" w:rsidRPr="009D034C" w14:paraId="13B09F1E" w14:textId="77777777" w:rsidTr="0089557B">
        <w:trPr>
          <w:trHeight w:val="672"/>
          <w:jc w:val="center"/>
        </w:trPr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270E0" w14:textId="070BC6BA" w:rsidR="00F33382" w:rsidRPr="009D034C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Tiene un acceso con un ancho mayor a 90 cm</w:t>
            </w:r>
            <w:r w:rsidR="00653863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. Se ubica en planta baja y cuenta con una superficie mínima aproximada de 36 m</w:t>
            </w:r>
            <w:r w:rsidR="00653863" w:rsidRPr="009D034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  <w:t>²</w:t>
            </w:r>
            <w:r w:rsidR="00653863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, plana y sin desniveles importantes</w:t>
            </w: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24A7" w14:textId="77777777" w:rsidR="00F33382" w:rsidRPr="009D034C" w:rsidRDefault="00F33382" w:rsidP="00F333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</w:pPr>
            <w:r w:rsidRPr="009D034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45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80E6E" w14:textId="77777777" w:rsidR="00F33382" w:rsidRPr="009D034C" w:rsidRDefault="00F33382" w:rsidP="000644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No es un establecimiento fabril, templo o local destinado a culto</w:t>
            </w:r>
            <w:r w:rsidR="00064424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; no es un local ocupado por una</w:t>
            </w: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cantina, centro de vicio o similar.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8427" w14:textId="77777777" w:rsidR="00F33382" w:rsidRPr="009D034C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82D9C" w:rsidRPr="009D034C" w14:paraId="12B45B4E" w14:textId="77777777" w:rsidTr="0089557B">
        <w:trPr>
          <w:trHeight w:val="930"/>
          <w:jc w:val="center"/>
        </w:trPr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4F84B" w14:textId="040A7FBC" w:rsidR="00F33382" w:rsidRPr="009D034C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Está libre de humedad, acumulación de agua, lodo, basura y residuos de cualquier naturaleza.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5080" w14:textId="77777777" w:rsidR="00F33382" w:rsidRPr="009D034C" w:rsidRDefault="00F33382" w:rsidP="00F333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</w:pPr>
            <w:r w:rsidRPr="009D034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45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B370E" w14:textId="2FF5A5D5" w:rsidR="00F33382" w:rsidRPr="009D034C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No está habitado por integrantes de las Comisiones de Participación Comunitaria en funciones</w:t>
            </w:r>
            <w:r w:rsidR="009748F6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o</w:t>
            </w:r>
            <w:r w:rsidR="00DB0DDC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personas</w:t>
            </w:r>
            <w:r w:rsidR="009748F6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</w:t>
            </w:r>
            <w:r w:rsidR="007D4A6C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que</w:t>
            </w:r>
            <w:r w:rsidR="009748F6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</w:t>
            </w: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tengan proyectos registrados a opinar en la Consulta.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1E54" w14:textId="77777777" w:rsidR="00F33382" w:rsidRPr="009D034C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82D9C" w:rsidRPr="009D034C" w14:paraId="14F1FB14" w14:textId="77777777" w:rsidTr="0089557B">
        <w:trPr>
          <w:trHeight w:val="845"/>
          <w:jc w:val="center"/>
        </w:trPr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F6A32" w14:textId="0C459F96" w:rsidR="00F33382" w:rsidRPr="009D034C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Está techado o cuenta con condiciones para colocar una carpa o lona.</w:t>
            </w:r>
            <w:r w:rsidR="00BF57BB"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D61B" w14:textId="77777777" w:rsidR="00F33382" w:rsidRPr="009D034C" w:rsidRDefault="00F33382" w:rsidP="00F333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</w:pPr>
            <w:r w:rsidRPr="009D034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45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7B0C2" w14:textId="7F2DC2B6" w:rsidR="00F33382" w:rsidRPr="009D034C" w:rsidRDefault="00F33382" w:rsidP="00630B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No está habitado por personas servidoras públicas de confianza, federales o locales, ni por representantes o dirigentes de partidos o agrupaciones políticas.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F259" w14:textId="77777777" w:rsidR="00F33382" w:rsidRPr="009D034C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33382" w:rsidRPr="009D034C" w14:paraId="24D80991" w14:textId="77777777" w:rsidTr="0089557B">
        <w:trPr>
          <w:trHeight w:val="583"/>
          <w:jc w:val="center"/>
        </w:trPr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39F154" w14:textId="6607FBAE" w:rsidR="00F33382" w:rsidRPr="009D034C" w:rsidRDefault="00BF57BB" w:rsidP="00630B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Cuenta con iluminación adecuada y de preferencia, con conexiones y corriente eléctrica.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ECCC" w14:textId="77777777" w:rsidR="00F33382" w:rsidRPr="009D034C" w:rsidRDefault="00F33382" w:rsidP="00F333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</w:pPr>
            <w:r w:rsidRPr="009D034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45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81A50" w14:textId="77777777" w:rsidR="00F33382" w:rsidRPr="009D034C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No son oficinas centrales del gobierno de la Ciudad de México o de las Alcaldías.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3E7C" w14:textId="77777777" w:rsidR="00F33382" w:rsidRPr="009D034C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0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9557B" w:rsidRPr="009D034C" w14:paraId="799DCDF2" w14:textId="77777777" w:rsidTr="0089557B">
        <w:trPr>
          <w:trHeight w:hRule="exact" w:val="164"/>
          <w:jc w:val="center"/>
        </w:trPr>
        <w:tc>
          <w:tcPr>
            <w:tcW w:w="4976" w:type="dxa"/>
            <w:gridSpan w:val="5"/>
            <w:shd w:val="clear" w:color="auto" w:fill="auto"/>
            <w:noWrap/>
            <w:hideMark/>
          </w:tcPr>
          <w:p w14:paraId="0EF3D672" w14:textId="77777777" w:rsidR="00F33382" w:rsidRPr="009D034C" w:rsidRDefault="00F33382" w:rsidP="00D947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0" w:type="dxa"/>
            <w:gridSpan w:val="3"/>
            <w:shd w:val="clear" w:color="auto" w:fill="auto"/>
            <w:noWrap/>
            <w:hideMark/>
          </w:tcPr>
          <w:p w14:paraId="3B7693EE" w14:textId="77777777" w:rsidR="00F33382" w:rsidRPr="009D034C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shd w:val="clear" w:color="auto" w:fill="auto"/>
            <w:noWrap/>
            <w:hideMark/>
          </w:tcPr>
          <w:p w14:paraId="4F15D3FF" w14:textId="77777777" w:rsidR="00F33382" w:rsidRPr="009D034C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gridSpan w:val="3"/>
            <w:shd w:val="clear" w:color="auto" w:fill="auto"/>
            <w:noWrap/>
            <w:hideMark/>
          </w:tcPr>
          <w:p w14:paraId="1372C2DE" w14:textId="77777777" w:rsidR="00F33382" w:rsidRPr="009D034C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shd w:val="clear" w:color="auto" w:fill="auto"/>
            <w:noWrap/>
            <w:hideMark/>
          </w:tcPr>
          <w:p w14:paraId="34AA8156" w14:textId="77777777" w:rsidR="00F33382" w:rsidRPr="009D034C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0C308D0C" w14:textId="77777777" w:rsidR="00F33382" w:rsidRPr="009D034C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05" w:type="dxa"/>
            <w:gridSpan w:val="5"/>
            <w:tcBorders>
              <w:right w:val="nil"/>
            </w:tcBorders>
            <w:shd w:val="clear" w:color="auto" w:fill="auto"/>
            <w:noWrap/>
            <w:hideMark/>
          </w:tcPr>
          <w:p w14:paraId="3D9FBFCE" w14:textId="77777777" w:rsidR="00F33382" w:rsidRPr="009D034C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E0F63" w14:textId="77777777" w:rsidR="00F33382" w:rsidRPr="009D034C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122BB" w14:textId="77777777" w:rsidR="00F33382" w:rsidRPr="009D034C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E2AA3" w14:textId="77777777" w:rsidR="00F33382" w:rsidRPr="009D034C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8CBA" w14:textId="77777777" w:rsidR="00F33382" w:rsidRPr="009D034C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896B" w14:textId="77777777" w:rsidR="00F33382" w:rsidRPr="009D034C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C382" w14:textId="77777777" w:rsidR="00F33382" w:rsidRPr="009D034C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32F6" w14:textId="77777777" w:rsidR="00F33382" w:rsidRPr="009D034C" w:rsidRDefault="00F33382" w:rsidP="00F3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F33382" w:rsidRPr="009D034C" w14:paraId="11926B2B" w14:textId="77777777" w:rsidTr="009748F6">
        <w:trPr>
          <w:trHeight w:val="863"/>
          <w:jc w:val="center"/>
        </w:trPr>
        <w:tc>
          <w:tcPr>
            <w:tcW w:w="1080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2C12A" w14:textId="77777777" w:rsidR="00F33382" w:rsidRPr="009D034C" w:rsidRDefault="00F333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Observaciones:</w:t>
            </w:r>
            <w:r w:rsidRPr="009D03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Elementos adicionales que, en su caso, se requerirán para que la Mesa funcione óptimamente</w:t>
            </w:r>
          </w:p>
          <w:p w14:paraId="3CE932AA" w14:textId="77777777" w:rsidR="00C96C97" w:rsidRPr="009D034C" w:rsidRDefault="00C96C97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9496565" w14:textId="77777777" w:rsidR="00694182" w:rsidRPr="009D034C" w:rsidRDefault="00694182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FC3B206" w14:textId="77777777" w:rsidR="00C96C97" w:rsidRPr="009D034C" w:rsidRDefault="00C96C97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41918452" w14:textId="77777777" w:rsidR="00C96C97" w:rsidRPr="009D034C" w:rsidRDefault="00C96C97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068E0640" w14:textId="77777777" w:rsidR="00C96C97" w:rsidRPr="009D034C" w:rsidRDefault="00C96C97" w:rsidP="00F333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882D9C" w:rsidRPr="009D034C" w14:paraId="48F3073C" w14:textId="77777777" w:rsidTr="00842F62">
        <w:tblPrEx>
          <w:jc w:val="left"/>
        </w:tblPrEx>
        <w:trPr>
          <w:gridAfter w:val="1"/>
          <w:wAfter w:w="420" w:type="dxa"/>
          <w:trHeight w:val="915"/>
        </w:trPr>
        <w:tc>
          <w:tcPr>
            <w:tcW w:w="5020" w:type="dxa"/>
            <w:gridSpan w:val="6"/>
            <w:shd w:val="clear" w:color="auto" w:fill="auto"/>
            <w:hideMark/>
          </w:tcPr>
          <w:p w14:paraId="392600A7" w14:textId="77777777" w:rsidR="00882D9C" w:rsidRPr="009D034C" w:rsidRDefault="00882D9C" w:rsidP="0088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  <w:p w14:paraId="01F3CAB5" w14:textId="77777777" w:rsidR="00882D9C" w:rsidRPr="009D034C" w:rsidRDefault="00882D9C" w:rsidP="000D7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Persona Titular o </w:t>
            </w:r>
            <w:r w:rsidR="000D7D6E" w:rsidRPr="009D03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Encargada</w:t>
            </w:r>
            <w:r w:rsidRPr="009D03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Órgano Desconcentrado</w:t>
            </w:r>
          </w:p>
        </w:tc>
        <w:tc>
          <w:tcPr>
            <w:tcW w:w="660" w:type="dxa"/>
            <w:gridSpan w:val="5"/>
            <w:shd w:val="clear" w:color="auto" w:fill="auto"/>
            <w:noWrap/>
            <w:vAlign w:val="bottom"/>
            <w:hideMark/>
          </w:tcPr>
          <w:p w14:paraId="00B43289" w14:textId="77777777" w:rsidR="00882D9C" w:rsidRPr="009D034C" w:rsidRDefault="00882D9C" w:rsidP="0088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660" w:type="dxa"/>
            <w:gridSpan w:val="4"/>
            <w:shd w:val="clear" w:color="auto" w:fill="auto"/>
            <w:noWrap/>
            <w:vAlign w:val="bottom"/>
            <w:hideMark/>
          </w:tcPr>
          <w:p w14:paraId="1C036EC4" w14:textId="77777777" w:rsidR="00882D9C" w:rsidRPr="009D034C" w:rsidRDefault="00882D9C" w:rsidP="0088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0" w:type="dxa"/>
            <w:gridSpan w:val="14"/>
            <w:shd w:val="clear" w:color="auto" w:fill="auto"/>
            <w:hideMark/>
          </w:tcPr>
          <w:p w14:paraId="4ABD1A22" w14:textId="77777777" w:rsidR="00882D9C" w:rsidRPr="009D034C" w:rsidRDefault="00882D9C" w:rsidP="0088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  <w:p w14:paraId="53A0553E" w14:textId="77777777" w:rsidR="00BC72EB" w:rsidRPr="009D034C" w:rsidRDefault="00882D9C" w:rsidP="00694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Persona Subcoordinadora de Educación Cívica, Organización Electoral y Participación Ciudadana </w:t>
            </w:r>
          </w:p>
        </w:tc>
      </w:tr>
      <w:tr w:rsidR="00882D9C" w:rsidRPr="009D034C" w14:paraId="355A2A40" w14:textId="77777777" w:rsidTr="00842F62">
        <w:tblPrEx>
          <w:jc w:val="left"/>
        </w:tblPrEx>
        <w:trPr>
          <w:gridAfter w:val="1"/>
          <w:wAfter w:w="420" w:type="dxa"/>
          <w:trHeight w:val="75"/>
        </w:trPr>
        <w:tc>
          <w:tcPr>
            <w:tcW w:w="1004" w:type="dxa"/>
            <w:shd w:val="clear" w:color="auto" w:fill="auto"/>
            <w:noWrap/>
            <w:vAlign w:val="bottom"/>
            <w:hideMark/>
          </w:tcPr>
          <w:p w14:paraId="2E696F3A" w14:textId="77777777" w:rsidR="00882D9C" w:rsidRPr="009D034C" w:rsidRDefault="00882D9C" w:rsidP="0088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14:paraId="1DDCC32A" w14:textId="77777777" w:rsidR="00882D9C" w:rsidRPr="009D034C" w:rsidRDefault="00882D9C" w:rsidP="0088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14:paraId="3937D37D" w14:textId="77777777" w:rsidR="00882D9C" w:rsidRPr="009D034C" w:rsidRDefault="00882D9C" w:rsidP="0088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14:paraId="2DB922DA" w14:textId="77777777" w:rsidR="00882D9C" w:rsidRPr="009D034C" w:rsidRDefault="00882D9C" w:rsidP="0088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327AC0C4" w14:textId="77777777" w:rsidR="00842F62" w:rsidRPr="009D034C" w:rsidRDefault="00842F62" w:rsidP="0088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04" w:type="dxa"/>
            <w:gridSpan w:val="2"/>
            <w:shd w:val="clear" w:color="auto" w:fill="auto"/>
            <w:noWrap/>
            <w:vAlign w:val="bottom"/>
            <w:hideMark/>
          </w:tcPr>
          <w:p w14:paraId="2A41E231" w14:textId="77777777" w:rsidR="00882D9C" w:rsidRPr="009D034C" w:rsidRDefault="00882D9C" w:rsidP="0088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60" w:type="dxa"/>
            <w:gridSpan w:val="5"/>
            <w:shd w:val="clear" w:color="auto" w:fill="auto"/>
            <w:noWrap/>
            <w:vAlign w:val="bottom"/>
            <w:hideMark/>
          </w:tcPr>
          <w:p w14:paraId="3C8F341D" w14:textId="77777777" w:rsidR="00882D9C" w:rsidRPr="009D034C" w:rsidRDefault="00882D9C" w:rsidP="0088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60" w:type="dxa"/>
            <w:gridSpan w:val="4"/>
            <w:shd w:val="clear" w:color="auto" w:fill="auto"/>
            <w:noWrap/>
            <w:vAlign w:val="bottom"/>
            <w:hideMark/>
          </w:tcPr>
          <w:p w14:paraId="5CCF0CDB" w14:textId="77777777" w:rsidR="00882D9C" w:rsidRPr="009D034C" w:rsidRDefault="00882D9C" w:rsidP="0088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0E2D22F9" w14:textId="77777777" w:rsidR="00882D9C" w:rsidRPr="009D034C" w:rsidRDefault="00882D9C" w:rsidP="0088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14:paraId="74A37622" w14:textId="77777777" w:rsidR="00882D9C" w:rsidRPr="009D034C" w:rsidRDefault="00882D9C" w:rsidP="0088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3DF7E1B9" w14:textId="77777777" w:rsidR="00882D9C" w:rsidRPr="009D034C" w:rsidRDefault="00882D9C" w:rsidP="0088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73" w:type="dxa"/>
            <w:gridSpan w:val="3"/>
            <w:shd w:val="clear" w:color="auto" w:fill="auto"/>
            <w:noWrap/>
            <w:vAlign w:val="bottom"/>
            <w:hideMark/>
          </w:tcPr>
          <w:p w14:paraId="699B5B48" w14:textId="77777777" w:rsidR="00882D9C" w:rsidRPr="009D034C" w:rsidRDefault="00882D9C" w:rsidP="0088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73" w:type="dxa"/>
            <w:gridSpan w:val="3"/>
            <w:shd w:val="clear" w:color="auto" w:fill="auto"/>
            <w:noWrap/>
            <w:vAlign w:val="bottom"/>
            <w:hideMark/>
          </w:tcPr>
          <w:p w14:paraId="0809DAA3" w14:textId="77777777" w:rsidR="00882D9C" w:rsidRPr="009D034C" w:rsidRDefault="00882D9C" w:rsidP="0088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73" w:type="dxa"/>
            <w:gridSpan w:val="5"/>
            <w:shd w:val="clear" w:color="auto" w:fill="auto"/>
            <w:noWrap/>
            <w:vAlign w:val="bottom"/>
            <w:hideMark/>
          </w:tcPr>
          <w:p w14:paraId="7D154DE4" w14:textId="77777777" w:rsidR="00882D9C" w:rsidRPr="009D034C" w:rsidRDefault="00882D9C" w:rsidP="0088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82D9C" w:rsidRPr="009D034C" w14:paraId="001E9063" w14:textId="77777777" w:rsidTr="00842F62">
        <w:tblPrEx>
          <w:jc w:val="left"/>
        </w:tblPrEx>
        <w:trPr>
          <w:gridAfter w:val="1"/>
          <w:wAfter w:w="420" w:type="dxa"/>
          <w:trHeight w:hRule="exact" w:val="170"/>
        </w:trPr>
        <w:tc>
          <w:tcPr>
            <w:tcW w:w="5020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ADFE" w14:textId="77777777" w:rsidR="00882D9C" w:rsidRPr="009D034C" w:rsidRDefault="00882D9C" w:rsidP="00882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D034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60" w:type="dxa"/>
            <w:gridSpan w:val="5"/>
            <w:shd w:val="clear" w:color="auto" w:fill="auto"/>
            <w:noWrap/>
            <w:vAlign w:val="bottom"/>
            <w:hideMark/>
          </w:tcPr>
          <w:p w14:paraId="1106D3D3" w14:textId="77777777" w:rsidR="00882D9C" w:rsidRPr="009D034C" w:rsidRDefault="00882D9C" w:rsidP="00882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60" w:type="dxa"/>
            <w:gridSpan w:val="4"/>
            <w:shd w:val="clear" w:color="auto" w:fill="auto"/>
            <w:noWrap/>
            <w:vAlign w:val="bottom"/>
            <w:hideMark/>
          </w:tcPr>
          <w:p w14:paraId="4DF9045E" w14:textId="77777777" w:rsidR="00882D9C" w:rsidRPr="009D034C" w:rsidRDefault="00882D9C" w:rsidP="0088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0" w:type="dxa"/>
            <w:gridSpan w:val="1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6542" w14:textId="77777777" w:rsidR="00882D9C" w:rsidRPr="009D034C" w:rsidRDefault="00882D9C" w:rsidP="00882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D034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882D9C" w:rsidRPr="009D034C" w14:paraId="7637A7B0" w14:textId="77777777" w:rsidTr="00842F62">
        <w:tblPrEx>
          <w:jc w:val="left"/>
        </w:tblPrEx>
        <w:trPr>
          <w:gridAfter w:val="1"/>
          <w:wAfter w:w="420" w:type="dxa"/>
          <w:trHeight w:hRule="exact" w:val="256"/>
        </w:trPr>
        <w:tc>
          <w:tcPr>
            <w:tcW w:w="5020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F95DFA9" w14:textId="77777777" w:rsidR="00882D9C" w:rsidRPr="009D034C" w:rsidRDefault="00882D9C" w:rsidP="003F7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(Nombre y Firma)</w:t>
            </w:r>
          </w:p>
        </w:tc>
        <w:tc>
          <w:tcPr>
            <w:tcW w:w="660" w:type="dxa"/>
            <w:gridSpan w:val="5"/>
            <w:shd w:val="clear" w:color="auto" w:fill="auto"/>
            <w:noWrap/>
            <w:vAlign w:val="bottom"/>
            <w:hideMark/>
          </w:tcPr>
          <w:p w14:paraId="23B22AFE" w14:textId="77777777" w:rsidR="00882D9C" w:rsidRPr="009D034C" w:rsidRDefault="00882D9C" w:rsidP="0088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60" w:type="dxa"/>
            <w:gridSpan w:val="4"/>
            <w:shd w:val="clear" w:color="auto" w:fill="auto"/>
            <w:noWrap/>
            <w:vAlign w:val="bottom"/>
            <w:hideMark/>
          </w:tcPr>
          <w:p w14:paraId="052816E9" w14:textId="77777777" w:rsidR="00882D9C" w:rsidRPr="009D034C" w:rsidRDefault="00882D9C" w:rsidP="00882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0" w:type="dxa"/>
            <w:gridSpan w:val="14"/>
            <w:shd w:val="clear" w:color="auto" w:fill="auto"/>
            <w:noWrap/>
            <w:vAlign w:val="bottom"/>
            <w:hideMark/>
          </w:tcPr>
          <w:p w14:paraId="6E03AACE" w14:textId="77777777" w:rsidR="00882D9C" w:rsidRPr="009D034C" w:rsidRDefault="00882D9C" w:rsidP="0088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(Nombre y Firma)</w:t>
            </w:r>
          </w:p>
          <w:p w14:paraId="1DBC8997" w14:textId="77777777" w:rsidR="0089557B" w:rsidRPr="009D034C" w:rsidRDefault="0089557B" w:rsidP="0088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  <w:p w14:paraId="64F716EE" w14:textId="77777777" w:rsidR="003F76DB" w:rsidRPr="009D034C" w:rsidRDefault="003F76DB" w:rsidP="0088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</w:tbl>
    <w:p w14:paraId="5028F51C" w14:textId="77777777" w:rsidR="002170B0" w:rsidRPr="009D034C" w:rsidRDefault="002170B0" w:rsidP="00431C02">
      <w:pPr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11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984"/>
        <w:gridCol w:w="2268"/>
        <w:gridCol w:w="2522"/>
      </w:tblGrid>
      <w:tr w:rsidR="00694182" w:rsidRPr="009D034C" w14:paraId="4349518F" w14:textId="77777777" w:rsidTr="007D37E7">
        <w:trPr>
          <w:trHeight w:hRule="exact" w:val="284"/>
        </w:trPr>
        <w:tc>
          <w:tcPr>
            <w:tcW w:w="2660" w:type="dxa"/>
          </w:tcPr>
          <w:p w14:paraId="4E501BD9" w14:textId="77777777" w:rsidR="00694182" w:rsidRPr="009D034C" w:rsidRDefault="00694182" w:rsidP="005B0F86">
            <w:pPr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MX"/>
              </w:rPr>
            </w:pPr>
          </w:p>
        </w:tc>
        <w:tc>
          <w:tcPr>
            <w:tcW w:w="1843" w:type="dxa"/>
          </w:tcPr>
          <w:p w14:paraId="72492427" w14:textId="77777777" w:rsidR="00694182" w:rsidRPr="009D034C" w:rsidRDefault="00694182" w:rsidP="005B0F8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</w:pPr>
          </w:p>
          <w:p w14:paraId="7AFCE194" w14:textId="77777777" w:rsidR="00694182" w:rsidRPr="009D034C" w:rsidRDefault="00694182" w:rsidP="005B0F8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</w:pPr>
          </w:p>
          <w:p w14:paraId="5266DCE1" w14:textId="77777777" w:rsidR="00694182" w:rsidRPr="009D034C" w:rsidRDefault="00694182" w:rsidP="005B0F8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</w:pPr>
          </w:p>
        </w:tc>
        <w:tc>
          <w:tcPr>
            <w:tcW w:w="1984" w:type="dxa"/>
            <w:vAlign w:val="center"/>
          </w:tcPr>
          <w:p w14:paraId="4F349627" w14:textId="77777777" w:rsidR="00694182" w:rsidRPr="009D034C" w:rsidRDefault="00694182" w:rsidP="005B0F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  <w:t>Tipo:</w:t>
            </w:r>
          </w:p>
        </w:tc>
        <w:tc>
          <w:tcPr>
            <w:tcW w:w="2268" w:type="dxa"/>
          </w:tcPr>
          <w:p w14:paraId="2F713E05" w14:textId="77777777" w:rsidR="00694182" w:rsidRPr="009D034C" w:rsidRDefault="00694182" w:rsidP="005B0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522" w:type="dxa"/>
          </w:tcPr>
          <w:p w14:paraId="26651637" w14:textId="77777777" w:rsidR="00694182" w:rsidRPr="009D034C" w:rsidRDefault="00694182" w:rsidP="005B0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F121200" w14:textId="77777777" w:rsidR="00694182" w:rsidRPr="009D034C" w:rsidRDefault="00694182" w:rsidP="005B0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94182" w:rsidRPr="009D034C" w14:paraId="339B0CA6" w14:textId="77777777" w:rsidTr="007D37E7">
        <w:trPr>
          <w:trHeight w:val="303"/>
        </w:trPr>
        <w:tc>
          <w:tcPr>
            <w:tcW w:w="2660" w:type="dxa"/>
          </w:tcPr>
          <w:p w14:paraId="6ECAA055" w14:textId="77777777" w:rsidR="00694182" w:rsidRPr="009D034C" w:rsidRDefault="00694182" w:rsidP="005B0F86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ESEP:</w:t>
            </w:r>
            <w:r w:rsidRPr="009D034C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Escuela a cargo de la AEFCM</w:t>
            </w:r>
          </w:p>
        </w:tc>
        <w:tc>
          <w:tcPr>
            <w:tcW w:w="1843" w:type="dxa"/>
          </w:tcPr>
          <w:p w14:paraId="6E75BE5C" w14:textId="77777777" w:rsidR="00694182" w:rsidRPr="009D034C" w:rsidRDefault="00694182" w:rsidP="005B0F86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EPRIV:</w:t>
            </w:r>
            <w:r w:rsidRPr="009D034C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Escuela privada</w:t>
            </w:r>
          </w:p>
        </w:tc>
        <w:tc>
          <w:tcPr>
            <w:tcW w:w="1984" w:type="dxa"/>
          </w:tcPr>
          <w:p w14:paraId="3614B566" w14:textId="77777777" w:rsidR="00694182" w:rsidRPr="009D034C" w:rsidRDefault="00694182" w:rsidP="005B0F86">
            <w:pPr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EC</w:t>
            </w:r>
            <w:r w:rsidRPr="009D034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: Espacio Cultural</w:t>
            </w:r>
          </w:p>
        </w:tc>
        <w:tc>
          <w:tcPr>
            <w:tcW w:w="2268" w:type="dxa"/>
          </w:tcPr>
          <w:p w14:paraId="537FEC23" w14:textId="77777777" w:rsidR="00694182" w:rsidRPr="009D034C" w:rsidRDefault="00694182" w:rsidP="005B0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LP</w:t>
            </w:r>
            <w:r w:rsidRPr="009D034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: Lugar público</w:t>
            </w:r>
          </w:p>
        </w:tc>
        <w:tc>
          <w:tcPr>
            <w:tcW w:w="2522" w:type="dxa"/>
          </w:tcPr>
          <w:p w14:paraId="6D92CBA3" w14:textId="77777777" w:rsidR="00694182" w:rsidRPr="009D034C" w:rsidRDefault="00694182" w:rsidP="005B0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 xml:space="preserve">PRIV: </w:t>
            </w:r>
            <w:r w:rsidRPr="009D034C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Domicilio particular</w:t>
            </w:r>
          </w:p>
        </w:tc>
      </w:tr>
      <w:tr w:rsidR="00694182" w:rsidRPr="009D034C" w14:paraId="11698C43" w14:textId="77777777" w:rsidTr="00602AB0">
        <w:tblPrEx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2660" w:type="dxa"/>
          </w:tcPr>
          <w:p w14:paraId="5E410D73" w14:textId="77777777" w:rsidR="00694182" w:rsidRPr="009D034C" w:rsidRDefault="00694182" w:rsidP="005B0F86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 xml:space="preserve">EPUB: </w:t>
            </w:r>
            <w:r w:rsidRPr="009D034C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Escuela pública de cualquier nivel a cargo de instituciones distintas a la AEFCM</w:t>
            </w:r>
          </w:p>
        </w:tc>
        <w:tc>
          <w:tcPr>
            <w:tcW w:w="1843" w:type="dxa"/>
          </w:tcPr>
          <w:p w14:paraId="00ADEA1F" w14:textId="690E7E8F" w:rsidR="00694182" w:rsidRPr="009D034C" w:rsidRDefault="00694182" w:rsidP="005B0F86">
            <w:pPr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OP</w:t>
            </w:r>
            <w:r w:rsidRPr="009D034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: Oficina Pública</w:t>
            </w:r>
          </w:p>
        </w:tc>
        <w:tc>
          <w:tcPr>
            <w:tcW w:w="1984" w:type="dxa"/>
          </w:tcPr>
          <w:p w14:paraId="2AFB459C" w14:textId="77777777" w:rsidR="00694182" w:rsidRPr="009D034C" w:rsidRDefault="00694182" w:rsidP="005B0F86">
            <w:pPr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 xml:space="preserve">HC: </w:t>
            </w:r>
            <w:r w:rsidRPr="009D034C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Hospital o Clínica</w:t>
            </w:r>
          </w:p>
        </w:tc>
        <w:tc>
          <w:tcPr>
            <w:tcW w:w="2268" w:type="dxa"/>
          </w:tcPr>
          <w:p w14:paraId="04AA3ACF" w14:textId="77777777" w:rsidR="00694182" w:rsidRPr="009D034C" w:rsidRDefault="00694182" w:rsidP="005B0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D034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LPUC</w:t>
            </w:r>
            <w:r w:rsidRPr="009D034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: Lugar particular de uso común</w:t>
            </w:r>
          </w:p>
        </w:tc>
        <w:tc>
          <w:tcPr>
            <w:tcW w:w="2522" w:type="dxa"/>
          </w:tcPr>
          <w:p w14:paraId="119EBA9B" w14:textId="41EC03B4" w:rsidR="00694182" w:rsidRPr="009D034C" w:rsidRDefault="00694182" w:rsidP="005B0F86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</w:p>
        </w:tc>
      </w:tr>
    </w:tbl>
    <w:p w14:paraId="10D4D61D" w14:textId="1656F64C" w:rsidR="00602AB0" w:rsidRPr="002B75B1" w:rsidRDefault="00BC2BC3" w:rsidP="00431C02">
      <w:pPr>
        <w:rPr>
          <w:rFonts w:ascii="Arial" w:eastAsia="Times New Roman" w:hAnsi="Arial" w:cs="Arial"/>
          <w:sz w:val="20"/>
          <w:szCs w:val="20"/>
          <w:lang w:eastAsia="es-MX"/>
        </w:rPr>
      </w:pPr>
      <w:r w:rsidRPr="00BC2BC3">
        <w:rPr>
          <w:rFonts w:ascii="Calibri" w:eastAsia="Calibri" w:hAnsi="Calibri" w:cs="Times New Roman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0AA92F" wp14:editId="136650FB">
                <wp:simplePos x="0" y="0"/>
                <wp:positionH relativeFrom="column">
                  <wp:posOffset>4701654</wp:posOffset>
                </wp:positionH>
                <wp:positionV relativeFrom="paragraph">
                  <wp:posOffset>88076</wp:posOffset>
                </wp:positionV>
                <wp:extent cx="2210937" cy="224790"/>
                <wp:effectExtent l="0" t="0" r="0" b="3810"/>
                <wp:wrapNone/>
                <wp:docPr id="122254359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937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F18C8" w14:textId="77777777" w:rsidR="00BC2BC3" w:rsidRPr="00CB0BA7" w:rsidRDefault="00BC2BC3" w:rsidP="00BC2BC3">
                            <w:pPr>
                              <w:spacing w:after="0" w:line="240" w:lineRule="auto"/>
                              <w:ind w:right="-80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CB0BA7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Documento de referencia </w:t>
                            </w:r>
                            <w:proofErr w:type="spellStart"/>
                            <w:r w:rsidRPr="00CB0BA7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DEOEyG</w:t>
                            </w:r>
                            <w:proofErr w:type="spellEnd"/>
                            <w:r w:rsidRPr="00CB0BA7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/MN/01</w:t>
                            </w:r>
                          </w:p>
                          <w:p w14:paraId="5DF66B2D" w14:textId="77777777" w:rsidR="00BC2BC3" w:rsidRDefault="00BC2BC3" w:rsidP="00BC2BC3">
                            <w:pPr>
                              <w:ind w:right="-80"/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AA92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70.2pt;margin-top:6.95pt;width:174.1pt;height:17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" filled="f" stroked="f">
                <v:textbox>
                  <w:txbxContent>
                    <w:p w14:paraId="02CF18C8" w14:textId="77777777" w:rsidR="00BC2BC3" w:rsidRPr="00CB0BA7" w:rsidRDefault="00BC2BC3" w:rsidP="00BC2BC3">
                      <w:pPr>
                        <w:spacing w:after="0" w:line="240" w:lineRule="auto"/>
                        <w:ind w:right="-80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 w:rsidRPr="00CB0BA7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Documento de referencia </w:t>
                      </w:r>
                      <w:proofErr w:type="spellStart"/>
                      <w:r w:rsidRPr="00CB0BA7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>DEOEyG</w:t>
                      </w:r>
                      <w:proofErr w:type="spellEnd"/>
                      <w:r w:rsidRPr="00CB0BA7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>/MN/01</w:t>
                      </w:r>
                    </w:p>
                    <w:p w14:paraId="5DF66B2D" w14:textId="77777777" w:rsidR="00BC2BC3" w:rsidRDefault="00BC2BC3" w:rsidP="00BC2BC3">
                      <w:pPr>
                        <w:ind w:right="-80"/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02AB0" w:rsidRPr="002B75B1" w:rsidSect="0037628F">
      <w:pgSz w:w="12240" w:h="15840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B2"/>
    <w:rsid w:val="0002424D"/>
    <w:rsid w:val="00032556"/>
    <w:rsid w:val="000369AF"/>
    <w:rsid w:val="00062F57"/>
    <w:rsid w:val="00064424"/>
    <w:rsid w:val="000B1FED"/>
    <w:rsid w:val="000C0F77"/>
    <w:rsid w:val="000C2661"/>
    <w:rsid w:val="000D7D6E"/>
    <w:rsid w:val="0013431D"/>
    <w:rsid w:val="001557A6"/>
    <w:rsid w:val="001A32AF"/>
    <w:rsid w:val="001C01D6"/>
    <w:rsid w:val="00215E52"/>
    <w:rsid w:val="002170B0"/>
    <w:rsid w:val="00225B0E"/>
    <w:rsid w:val="00262814"/>
    <w:rsid w:val="002B75B1"/>
    <w:rsid w:val="002D35D8"/>
    <w:rsid w:val="002D4F63"/>
    <w:rsid w:val="003149E8"/>
    <w:rsid w:val="00321F26"/>
    <w:rsid w:val="00333144"/>
    <w:rsid w:val="003663AB"/>
    <w:rsid w:val="0037628F"/>
    <w:rsid w:val="003F4FF4"/>
    <w:rsid w:val="003F76DB"/>
    <w:rsid w:val="00431C02"/>
    <w:rsid w:val="00492A85"/>
    <w:rsid w:val="004D1A3E"/>
    <w:rsid w:val="004D53C1"/>
    <w:rsid w:val="004E3DC6"/>
    <w:rsid w:val="004F62D3"/>
    <w:rsid w:val="004F643C"/>
    <w:rsid w:val="005646A3"/>
    <w:rsid w:val="00592005"/>
    <w:rsid w:val="00592882"/>
    <w:rsid w:val="005C3D7A"/>
    <w:rsid w:val="00602A20"/>
    <w:rsid w:val="00602AB0"/>
    <w:rsid w:val="00605CB2"/>
    <w:rsid w:val="00630BED"/>
    <w:rsid w:val="00653863"/>
    <w:rsid w:val="00662A5F"/>
    <w:rsid w:val="006877EA"/>
    <w:rsid w:val="00694182"/>
    <w:rsid w:val="006A7B87"/>
    <w:rsid w:val="006D734B"/>
    <w:rsid w:val="006E4C8F"/>
    <w:rsid w:val="00700FF8"/>
    <w:rsid w:val="0070217E"/>
    <w:rsid w:val="00717993"/>
    <w:rsid w:val="007C73F6"/>
    <w:rsid w:val="007D37E7"/>
    <w:rsid w:val="007D4A6C"/>
    <w:rsid w:val="008367CD"/>
    <w:rsid w:val="00842F62"/>
    <w:rsid w:val="00882D9C"/>
    <w:rsid w:val="008873A1"/>
    <w:rsid w:val="0089557B"/>
    <w:rsid w:val="008A2B6C"/>
    <w:rsid w:val="008E7A06"/>
    <w:rsid w:val="008F0853"/>
    <w:rsid w:val="00901674"/>
    <w:rsid w:val="00971EB0"/>
    <w:rsid w:val="009748F6"/>
    <w:rsid w:val="00992235"/>
    <w:rsid w:val="009B7CF7"/>
    <w:rsid w:val="009C1548"/>
    <w:rsid w:val="009D034C"/>
    <w:rsid w:val="009F5311"/>
    <w:rsid w:val="00A13DB2"/>
    <w:rsid w:val="00AA183C"/>
    <w:rsid w:val="00AA317A"/>
    <w:rsid w:val="00AB0BCD"/>
    <w:rsid w:val="00AD1BA7"/>
    <w:rsid w:val="00B041B7"/>
    <w:rsid w:val="00B23461"/>
    <w:rsid w:val="00B358E2"/>
    <w:rsid w:val="00B61734"/>
    <w:rsid w:val="00B66BA2"/>
    <w:rsid w:val="00B9502A"/>
    <w:rsid w:val="00BC2BC3"/>
    <w:rsid w:val="00BC3DFF"/>
    <w:rsid w:val="00BC72EB"/>
    <w:rsid w:val="00BF57BB"/>
    <w:rsid w:val="00BF73E0"/>
    <w:rsid w:val="00C34F73"/>
    <w:rsid w:val="00C51F9F"/>
    <w:rsid w:val="00C62A5A"/>
    <w:rsid w:val="00C96C97"/>
    <w:rsid w:val="00CA0E0C"/>
    <w:rsid w:val="00CB0BA7"/>
    <w:rsid w:val="00CB3E09"/>
    <w:rsid w:val="00CD1ED8"/>
    <w:rsid w:val="00D05FDE"/>
    <w:rsid w:val="00D64E39"/>
    <w:rsid w:val="00D947C7"/>
    <w:rsid w:val="00DB0DDC"/>
    <w:rsid w:val="00DF54DF"/>
    <w:rsid w:val="00E00262"/>
    <w:rsid w:val="00E517BF"/>
    <w:rsid w:val="00E8407A"/>
    <w:rsid w:val="00E97C64"/>
    <w:rsid w:val="00F33382"/>
    <w:rsid w:val="00F37DAE"/>
    <w:rsid w:val="00F76DEC"/>
    <w:rsid w:val="00F81197"/>
    <w:rsid w:val="00F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D1F1"/>
  <w15:docId w15:val="{9B73CC17-A111-46B6-BEF6-6E6B58FB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5C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2D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10" ma:contentTypeDescription="Crear nuevo documento." ma:contentTypeScope="" ma:versionID="78f0e00764d77fdb125f12a62e41e1b9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b499dbb6b75d69be0955c74366e318b0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1FD684-E586-4D60-ADC8-5B032676F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017D3-5B59-4B10-BAE7-ABB7FF7FB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CA3C33-DB24-4682-988A-CDCB786565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</dc:creator>
  <cp:lastModifiedBy>Gerardo Zaragoza Muñoz</cp:lastModifiedBy>
  <cp:revision>29</cp:revision>
  <cp:lastPrinted>2024-10-10T18:15:00Z</cp:lastPrinted>
  <dcterms:created xsi:type="dcterms:W3CDTF">2024-09-24T18:31:00Z</dcterms:created>
  <dcterms:modified xsi:type="dcterms:W3CDTF">2025-02-12T00:26:00Z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