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58C9A" w14:textId="77777777" w:rsidR="00B977F0" w:rsidRDefault="00B977F0" w:rsidP="00B977F0">
      <w:pPr>
        <w:rPr>
          <w:bCs/>
        </w:rPr>
      </w:pPr>
    </w:p>
    <w:p w14:paraId="55CF0D0A" w14:textId="304445ED" w:rsidR="00AC1BC7" w:rsidRPr="00AC1BC7" w:rsidRDefault="009F0527" w:rsidP="009F0527">
      <w:pPr>
        <w:jc w:val="center"/>
        <w:rPr>
          <w:b/>
          <w:bCs/>
        </w:rPr>
      </w:pPr>
      <w:r>
        <w:rPr>
          <w:b/>
          <w:bCs/>
        </w:rPr>
        <w:t xml:space="preserve">Anexo 1 </w:t>
      </w:r>
      <w:r w:rsidR="00AC1BC7" w:rsidRPr="00AC1BC7">
        <w:rPr>
          <w:b/>
          <w:bCs/>
        </w:rPr>
        <w:t>SA/DACPS/FR/41 Requisición ordinaria.</w:t>
      </w:r>
    </w:p>
    <w:p w14:paraId="0334194B" w14:textId="011C7E21" w:rsidR="00AC1BC7" w:rsidRPr="00893B50" w:rsidRDefault="00AC1BC7" w:rsidP="00893B50">
      <w:pPr>
        <w:jc w:val="right"/>
        <w:rPr>
          <w:sz w:val="20"/>
          <w:szCs w:val="20"/>
        </w:rPr>
      </w:pPr>
      <w:r w:rsidRPr="00AC1BC7">
        <w:rPr>
          <w:sz w:val="20"/>
          <w:szCs w:val="20"/>
        </w:rPr>
        <w:t>(Este documento se captura electrónicamente en el SIIAD</w:t>
      </w:r>
      <w:r w:rsidR="00F5445E" w:rsidRPr="00893B50">
        <w:rPr>
          <w:sz w:val="20"/>
          <w:szCs w:val="20"/>
        </w:rPr>
        <w:t>, la presente</w:t>
      </w:r>
      <w:r w:rsidR="00893B50" w:rsidRPr="00893B50">
        <w:rPr>
          <w:sz w:val="20"/>
          <w:szCs w:val="20"/>
        </w:rPr>
        <w:t xml:space="preserve"> es una imagen de referencia</w:t>
      </w:r>
      <w:r w:rsidRPr="00AC1BC7">
        <w:rPr>
          <w:sz w:val="20"/>
          <w:szCs w:val="20"/>
        </w:rPr>
        <w:t>)</w:t>
      </w:r>
    </w:p>
    <w:p w14:paraId="3DEC0FB0" w14:textId="77777777" w:rsidR="007505E1" w:rsidRDefault="007505E1" w:rsidP="00AC1BC7">
      <w:pPr>
        <w:rPr>
          <w:b/>
          <w:bCs/>
        </w:rPr>
      </w:pPr>
    </w:p>
    <w:p w14:paraId="62EECD15" w14:textId="1C23104A" w:rsidR="007505E1" w:rsidRDefault="007505E1" w:rsidP="00AC1BC7">
      <w:pPr>
        <w:rPr>
          <w:b/>
          <w:bCs/>
        </w:rPr>
      </w:pPr>
      <w:r>
        <w:rPr>
          <w:noProof/>
        </w:rPr>
        <w:drawing>
          <wp:inline distT="0" distB="0" distL="0" distR="0" wp14:anchorId="08349DF5" wp14:editId="37ED6775">
            <wp:extent cx="5486400" cy="638403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480" cy="639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5EB94" w14:textId="77777777" w:rsidR="00353FF5" w:rsidRDefault="00353FF5" w:rsidP="00AC1BC7">
      <w:pPr>
        <w:rPr>
          <w:b/>
          <w:bCs/>
        </w:rPr>
      </w:pPr>
    </w:p>
    <w:p w14:paraId="7E238605" w14:textId="77777777" w:rsidR="007505E1" w:rsidRDefault="007505E1" w:rsidP="00AC1BC7">
      <w:pPr>
        <w:rPr>
          <w:b/>
          <w:bCs/>
        </w:rPr>
      </w:pPr>
    </w:p>
    <w:p w14:paraId="34286C8D" w14:textId="77777777" w:rsidR="007505E1" w:rsidRDefault="007505E1" w:rsidP="00AC1BC7">
      <w:pPr>
        <w:rPr>
          <w:b/>
          <w:bCs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"/>
        <w:gridCol w:w="8866"/>
      </w:tblGrid>
      <w:tr w:rsidR="00541A0A" w:rsidRPr="00541A0A" w14:paraId="1C5C2444" w14:textId="77777777" w:rsidTr="00541A0A">
        <w:trPr>
          <w:trHeight w:val="226"/>
          <w:tblHeader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19ED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En el concepto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5650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Se debe anotar</w:t>
            </w:r>
          </w:p>
        </w:tc>
      </w:tr>
      <w:tr w:rsidR="00541A0A" w:rsidRPr="00541A0A" w14:paraId="06CF55AF" w14:textId="77777777" w:rsidTr="00541A0A">
        <w:trPr>
          <w:trHeight w:val="3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F915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1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B4CD4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La fecha de elaboración de la requisición, en formato: año/mes/día.</w:t>
            </w:r>
          </w:p>
        </w:tc>
      </w:tr>
      <w:tr w:rsidR="00541A0A" w:rsidRPr="00541A0A" w14:paraId="2FB40C5C" w14:textId="77777777" w:rsidTr="00541A0A">
        <w:trPr>
          <w:trHeight w:val="6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C701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2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D668E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El número de página y el total páginas que comprende la requisición (Ejemplo 1/3,2/3 y 3/3).</w:t>
            </w:r>
          </w:p>
        </w:tc>
      </w:tr>
      <w:tr w:rsidR="00541A0A" w:rsidRPr="00541A0A" w14:paraId="3513B1D6" w14:textId="77777777" w:rsidTr="00541A0A">
        <w:trPr>
          <w:trHeight w:val="6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F6CC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3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AADA0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El número consecutivo que asignará el Sistema Informático Integral de Administración del Instituto Electoral a la requisición.</w:t>
            </w:r>
          </w:p>
        </w:tc>
      </w:tr>
      <w:tr w:rsidR="00541A0A" w:rsidRPr="00541A0A" w14:paraId="38A5F19B" w14:textId="77777777" w:rsidTr="00541A0A">
        <w:trPr>
          <w:trHeight w:val="39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28FF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4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398B3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 xml:space="preserve">El nombre completo de la </w:t>
            </w:r>
            <w:proofErr w:type="spellStart"/>
            <w:r w:rsidRPr="00541A0A">
              <w:rPr>
                <w:sz w:val="16"/>
                <w:szCs w:val="16"/>
              </w:rPr>
              <w:t>UR´s</w:t>
            </w:r>
            <w:proofErr w:type="spellEnd"/>
            <w:r w:rsidRPr="00541A0A">
              <w:rPr>
                <w:sz w:val="16"/>
                <w:szCs w:val="16"/>
              </w:rPr>
              <w:t xml:space="preserve"> solicitante.</w:t>
            </w:r>
          </w:p>
        </w:tc>
      </w:tr>
      <w:tr w:rsidR="00541A0A" w:rsidRPr="00541A0A" w14:paraId="47DF6668" w14:textId="77777777" w:rsidTr="00541A0A">
        <w:trPr>
          <w:trHeight w:val="36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9456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5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17698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El nombre de la Actividad Institucional a la que está destinado el bien o servicio solicitado.</w:t>
            </w:r>
          </w:p>
        </w:tc>
      </w:tr>
      <w:tr w:rsidR="00541A0A" w:rsidRPr="00541A0A" w14:paraId="09185C30" w14:textId="77777777" w:rsidTr="00541A0A">
        <w:trPr>
          <w:trHeight w:val="58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7EAB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6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04CA0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Se indicará en su caso el nombre y/o razón social del proveedor o prestador de servicio sugerido, adjuntando la justificación correspondiente.</w:t>
            </w:r>
          </w:p>
        </w:tc>
      </w:tr>
      <w:tr w:rsidR="00541A0A" w:rsidRPr="00541A0A" w14:paraId="1102ADE6" w14:textId="77777777" w:rsidTr="00541A0A">
        <w:trPr>
          <w:trHeight w:val="3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4A8C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7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99DAD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El nombre de la persona servidora solicitante.</w:t>
            </w:r>
          </w:p>
        </w:tc>
      </w:tr>
      <w:tr w:rsidR="00541A0A" w:rsidRPr="00541A0A" w14:paraId="7C1B7E96" w14:textId="77777777" w:rsidTr="00541A0A">
        <w:trPr>
          <w:trHeight w:val="39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FEF0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8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2015F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El número consecutivo de los bienes solicitados.</w:t>
            </w:r>
          </w:p>
        </w:tc>
      </w:tr>
      <w:tr w:rsidR="00541A0A" w:rsidRPr="00541A0A" w14:paraId="6EB9CAC5" w14:textId="77777777" w:rsidTr="00541A0A">
        <w:trPr>
          <w:trHeight w:val="58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41F8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9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39C22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La descripción completa de cada uno de los bienes o servicios solicitados, incluyendo datos técnicos, en caso, de no ser suficiente el espacio, adjuntar el Anexo técnico.</w:t>
            </w:r>
          </w:p>
        </w:tc>
      </w:tr>
      <w:tr w:rsidR="00541A0A" w:rsidRPr="00541A0A" w14:paraId="38B4B6DB" w14:textId="77777777" w:rsidTr="00541A0A">
        <w:trPr>
          <w:trHeight w:val="39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E2AC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10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8CB1C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El número de bienes o servicios solicitados.</w:t>
            </w:r>
          </w:p>
        </w:tc>
      </w:tr>
      <w:tr w:rsidR="00541A0A" w:rsidRPr="00541A0A" w14:paraId="3098441E" w14:textId="77777777" w:rsidTr="00541A0A">
        <w:trPr>
          <w:trHeight w:val="2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C68E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11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8E4A3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 xml:space="preserve">La unidad de medida que corresponda según tipo de bien o servicio, tal como: pieza, paquete, kilo, caja, </w:t>
            </w:r>
            <w:proofErr w:type="spellStart"/>
            <w:r w:rsidRPr="00541A0A">
              <w:rPr>
                <w:sz w:val="16"/>
                <w:szCs w:val="16"/>
              </w:rPr>
              <w:t>etc</w:t>
            </w:r>
            <w:proofErr w:type="spellEnd"/>
            <w:r w:rsidRPr="00541A0A">
              <w:rPr>
                <w:sz w:val="16"/>
                <w:szCs w:val="16"/>
              </w:rPr>
              <w:t>…</w:t>
            </w:r>
          </w:p>
        </w:tc>
      </w:tr>
      <w:tr w:rsidR="00541A0A" w:rsidRPr="00541A0A" w14:paraId="1074CBE2" w14:textId="77777777" w:rsidTr="00541A0A">
        <w:trPr>
          <w:trHeight w:val="39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F2F6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12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AACD2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El precio unitario de cada artículo o servicio.</w:t>
            </w:r>
          </w:p>
        </w:tc>
      </w:tr>
      <w:tr w:rsidR="00541A0A" w:rsidRPr="00541A0A" w14:paraId="77C0A43C" w14:textId="77777777" w:rsidTr="00541A0A">
        <w:trPr>
          <w:trHeight w:val="392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5D8A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13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75911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 xml:space="preserve">El costo total de cada artículo o servicio antes del Impuesto al Valor Agregado resultado de multiplicar la cantidad por el precio unitario. </w:t>
            </w:r>
          </w:p>
        </w:tc>
      </w:tr>
      <w:tr w:rsidR="00541A0A" w:rsidRPr="00541A0A" w14:paraId="2A73711F" w14:textId="77777777" w:rsidTr="00541A0A">
        <w:trPr>
          <w:trHeight w:val="3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8171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14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7A3CB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La suma de los valores anotados en la columna "Importe Estimado".</w:t>
            </w:r>
          </w:p>
        </w:tc>
      </w:tr>
      <w:tr w:rsidR="00541A0A" w:rsidRPr="00541A0A" w14:paraId="22C9EB82" w14:textId="77777777" w:rsidTr="00541A0A">
        <w:trPr>
          <w:trHeight w:val="33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8BF4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15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0D360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Corresponde al Impuesto al Valor Agregado, calculado sobre el monto señalado en el campo de Subtotal.</w:t>
            </w:r>
          </w:p>
        </w:tc>
      </w:tr>
      <w:tr w:rsidR="00541A0A" w:rsidRPr="00541A0A" w14:paraId="58DB3B43" w14:textId="77777777" w:rsidTr="00541A0A">
        <w:trPr>
          <w:trHeight w:val="39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A7B4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16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A772F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Suma de las cifras contenidas en los campos "Subtotal" e I.V.A.</w:t>
            </w:r>
          </w:p>
        </w:tc>
      </w:tr>
      <w:tr w:rsidR="00541A0A" w:rsidRPr="00541A0A" w14:paraId="3D100555" w14:textId="77777777" w:rsidTr="00541A0A">
        <w:trPr>
          <w:trHeight w:val="84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5679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17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B57B0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Elaborar la justificación del requerimiento, señalando las razones que ameritan la solicitud, las cuales pueden ser, para el caso de bienes: que éstos existen, pero no son suficientes; que no satisfacen las especificaciones técnicas necesarias o que están programados para proyectos, mantenimientos o consumos específicos.</w:t>
            </w:r>
          </w:p>
        </w:tc>
      </w:tr>
      <w:tr w:rsidR="00541A0A" w:rsidRPr="00541A0A" w14:paraId="612E48C5" w14:textId="77777777" w:rsidTr="00541A0A">
        <w:trPr>
          <w:trHeight w:val="297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543D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18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17124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Indicar con una "X" en el (los) cuadros(s) que corresponda, los documentos que adjuntan la requisición.</w:t>
            </w:r>
          </w:p>
        </w:tc>
      </w:tr>
      <w:tr w:rsidR="00541A0A" w:rsidRPr="00541A0A" w14:paraId="739026AC" w14:textId="77777777" w:rsidTr="00541A0A">
        <w:trPr>
          <w:trHeight w:val="39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8D79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19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247FA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Fecha en la que se requiere el bien o servicio, en su caso.</w:t>
            </w:r>
          </w:p>
        </w:tc>
      </w:tr>
      <w:tr w:rsidR="00541A0A" w:rsidRPr="00541A0A" w14:paraId="27468F70" w14:textId="77777777" w:rsidTr="00541A0A">
        <w:trPr>
          <w:trHeight w:val="3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8134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20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1974F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El número de la partida presupuestal que afecta la requisición.</w:t>
            </w:r>
          </w:p>
        </w:tc>
      </w:tr>
      <w:tr w:rsidR="00541A0A" w:rsidRPr="00541A0A" w14:paraId="5DD00FD6" w14:textId="77777777" w:rsidTr="00541A0A">
        <w:trPr>
          <w:trHeight w:val="32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7814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21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08089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El importe en pesos que afecta la requisición, de la partida presupuestal.</w:t>
            </w:r>
          </w:p>
        </w:tc>
      </w:tr>
      <w:tr w:rsidR="00541A0A" w:rsidRPr="00541A0A" w14:paraId="49FFD0C1" w14:textId="77777777" w:rsidTr="00541A0A">
        <w:trPr>
          <w:trHeight w:val="39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7F8E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22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612E6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Indica con una "X" el lugar donde serán entregados los bienes.</w:t>
            </w:r>
          </w:p>
        </w:tc>
      </w:tr>
      <w:tr w:rsidR="00541A0A" w:rsidRPr="00541A0A" w14:paraId="677DEFDA" w14:textId="77777777" w:rsidTr="00541A0A">
        <w:trPr>
          <w:trHeight w:val="20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55B9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23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DA3B3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El nombre y firma autógrafa de la persona servidora autorizada de la Dirección de Planeación y Recursos Financieros.</w:t>
            </w:r>
          </w:p>
        </w:tc>
      </w:tr>
      <w:tr w:rsidR="00541A0A" w:rsidRPr="00541A0A" w14:paraId="7D543F60" w14:textId="77777777" w:rsidTr="00541A0A">
        <w:trPr>
          <w:trHeight w:val="662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78A0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24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B8AAF" w14:textId="77777777" w:rsidR="00541A0A" w:rsidRPr="00541A0A" w:rsidRDefault="00541A0A" w:rsidP="00541A0A">
            <w:pPr>
              <w:rPr>
                <w:sz w:val="16"/>
                <w:szCs w:val="16"/>
              </w:rPr>
            </w:pPr>
            <w:r w:rsidRPr="00541A0A">
              <w:rPr>
                <w:sz w:val="16"/>
                <w:szCs w:val="16"/>
              </w:rPr>
              <w:t>El nombre, firma autógrafa y cargo de la persona servidora titular que autoriza la requisición (Consejero(a), Secretario(a) Ejecutivo(a), Secretario(a) Administrativo(a), Director(a) Ejecutivo(a) o Titular de Unidad).</w:t>
            </w:r>
          </w:p>
        </w:tc>
      </w:tr>
    </w:tbl>
    <w:p w14:paraId="3B3A93C3" w14:textId="77777777" w:rsidR="007505E1" w:rsidRPr="00AC1BC7" w:rsidRDefault="007505E1" w:rsidP="00AC1BC7">
      <w:pPr>
        <w:rPr>
          <w:b/>
          <w:bCs/>
        </w:rPr>
      </w:pPr>
    </w:p>
    <w:sectPr w:rsidR="007505E1" w:rsidRPr="00AC1BC7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4D87B" w14:textId="77777777" w:rsidR="009563A8" w:rsidRDefault="009563A8" w:rsidP="00B977F0">
      <w:pPr>
        <w:spacing w:after="0" w:line="240" w:lineRule="auto"/>
      </w:pPr>
      <w:r>
        <w:separator/>
      </w:r>
    </w:p>
  </w:endnote>
  <w:endnote w:type="continuationSeparator" w:id="0">
    <w:p w14:paraId="32537CBE" w14:textId="77777777" w:rsidR="009563A8" w:rsidRDefault="009563A8" w:rsidP="00B97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71942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1D7786" w14:textId="2F92FFE6" w:rsidR="007F69DA" w:rsidRPr="008E7403" w:rsidRDefault="007F69DA">
            <w:pPr>
              <w:pStyle w:val="Piedepgina"/>
              <w:jc w:val="right"/>
              <w:rPr>
                <w:lang w:val="pt-PT"/>
              </w:rPr>
            </w:pPr>
            <w:r w:rsidRPr="008E7403">
              <w:rPr>
                <w:lang w:val="pt-PT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8E7403">
              <w:rPr>
                <w:b/>
                <w:bCs/>
                <w:lang w:val="pt-PT"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8E7403">
              <w:rPr>
                <w:b/>
                <w:bCs/>
                <w:lang w:val="pt-PT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8E7403">
              <w:rPr>
                <w:lang w:val="pt-PT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8E7403">
              <w:rPr>
                <w:b/>
                <w:bCs/>
                <w:lang w:val="pt-PT"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8E7403">
              <w:rPr>
                <w:b/>
                <w:bCs/>
                <w:lang w:val="pt-PT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73E0C7" w14:textId="16778330" w:rsidR="007F69DA" w:rsidRPr="008E7403" w:rsidRDefault="007F69DA" w:rsidP="007F69DA">
    <w:pPr>
      <w:pStyle w:val="Piedepgina"/>
      <w:jc w:val="right"/>
      <w:rPr>
        <w:lang w:val="pt-PT"/>
      </w:rPr>
    </w:pPr>
    <w:r w:rsidRPr="008E7403">
      <w:rPr>
        <w:lang w:val="pt-PT"/>
      </w:rPr>
      <w:t>Documento de Referencia.</w:t>
    </w:r>
    <w:r w:rsidRPr="007F69DA">
      <w:rPr>
        <w:rFonts w:cs="Arial"/>
        <w:noProof/>
        <w:sz w:val="18"/>
        <w:szCs w:val="18"/>
        <w:lang w:val="pt-PT"/>
      </w:rPr>
      <w:t xml:space="preserve"> </w:t>
    </w:r>
    <w:r w:rsidRPr="007F69DA">
      <w:rPr>
        <w:lang w:val="pt-PT"/>
      </w:rPr>
      <w:t>SA/DACPS/PR/01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58487" w14:textId="77777777" w:rsidR="009563A8" w:rsidRDefault="009563A8" w:rsidP="00B977F0">
      <w:pPr>
        <w:spacing w:after="0" w:line="240" w:lineRule="auto"/>
      </w:pPr>
      <w:r>
        <w:separator/>
      </w:r>
    </w:p>
  </w:footnote>
  <w:footnote w:type="continuationSeparator" w:id="0">
    <w:p w14:paraId="7BC298DC" w14:textId="77777777" w:rsidR="009563A8" w:rsidRDefault="009563A8" w:rsidP="00B97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8C21" w14:textId="2CAC6C58" w:rsidR="00B977F0" w:rsidRPr="008E7403" w:rsidRDefault="00B977F0" w:rsidP="00B977F0">
    <w:pPr>
      <w:pStyle w:val="Encabezado"/>
      <w:tabs>
        <w:tab w:val="clear" w:pos="4419"/>
        <w:tab w:val="center" w:pos="0"/>
      </w:tabs>
      <w:jc w:val="right"/>
      <w:rPr>
        <w:sz w:val="20"/>
        <w:szCs w:val="20"/>
        <w:lang w:val="pt-PT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FEE96BE" wp14:editId="376C7249">
          <wp:simplePos x="0" y="0"/>
          <wp:positionH relativeFrom="margin">
            <wp:posOffset>-35626</wp:posOffset>
          </wp:positionH>
          <wp:positionV relativeFrom="margin">
            <wp:posOffset>-736270</wp:posOffset>
          </wp:positionV>
          <wp:extent cx="1619250" cy="857250"/>
          <wp:effectExtent l="0" t="0" r="0" b="0"/>
          <wp:wrapSquare wrapText="bothSides"/>
          <wp:docPr id="261882275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882275" name="Imagen 1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E7403">
      <w:rPr>
        <w:sz w:val="20"/>
        <w:szCs w:val="20"/>
        <w:lang w:val="pt-PT"/>
      </w:rPr>
      <w:t xml:space="preserve">Código: </w:t>
    </w:r>
    <w:r w:rsidR="00D80EFE" w:rsidRPr="008E7403">
      <w:rPr>
        <w:bCs/>
        <w:sz w:val="20"/>
        <w:szCs w:val="20"/>
        <w:lang w:val="pt-PT"/>
      </w:rPr>
      <w:t>SA/DACPS/FR/4</w:t>
    </w:r>
    <w:r w:rsidR="00AC1BC7" w:rsidRPr="008E7403">
      <w:rPr>
        <w:bCs/>
        <w:sz w:val="20"/>
        <w:szCs w:val="20"/>
        <w:lang w:val="pt-PT"/>
      </w:rPr>
      <w:t>1</w:t>
    </w:r>
  </w:p>
  <w:p w14:paraId="6A122B85" w14:textId="561C826E" w:rsidR="00B977F0" w:rsidRPr="008E7403" w:rsidRDefault="00B977F0" w:rsidP="00B977F0">
    <w:pPr>
      <w:pStyle w:val="Encabezado"/>
      <w:jc w:val="right"/>
      <w:rPr>
        <w:sz w:val="20"/>
        <w:szCs w:val="20"/>
        <w:lang w:val="pt-PT"/>
      </w:rPr>
    </w:pPr>
    <w:r w:rsidRPr="008E7403">
      <w:rPr>
        <w:sz w:val="20"/>
        <w:szCs w:val="20"/>
        <w:lang w:val="pt-PT"/>
      </w:rPr>
      <w:t xml:space="preserve">Revisión: 00 </w:t>
    </w:r>
  </w:p>
  <w:p w14:paraId="34995F35" w14:textId="7407980C" w:rsidR="00B977F0" w:rsidRPr="00B977F0" w:rsidRDefault="00B977F0" w:rsidP="00B977F0">
    <w:pPr>
      <w:pStyle w:val="Encabezado"/>
      <w:jc w:val="right"/>
      <w:rPr>
        <w:sz w:val="20"/>
        <w:szCs w:val="20"/>
      </w:rPr>
    </w:pPr>
    <w:r w:rsidRPr="00B977F0">
      <w:rPr>
        <w:sz w:val="20"/>
        <w:szCs w:val="20"/>
      </w:rPr>
      <w:t xml:space="preserve">Fecha de revisión: </w:t>
    </w:r>
    <w:r w:rsidR="006E5187">
      <w:rPr>
        <w:sz w:val="20"/>
        <w:szCs w:val="20"/>
      </w:rPr>
      <w:t>30</w:t>
    </w:r>
    <w:r w:rsidRPr="00B977F0">
      <w:rPr>
        <w:sz w:val="20"/>
        <w:szCs w:val="20"/>
      </w:rPr>
      <w:t>-</w:t>
    </w:r>
    <w:r w:rsidR="00866809">
      <w:rPr>
        <w:sz w:val="20"/>
        <w:szCs w:val="20"/>
      </w:rPr>
      <w:t>0</w:t>
    </w:r>
    <w:r w:rsidR="006E5187">
      <w:rPr>
        <w:sz w:val="20"/>
        <w:szCs w:val="20"/>
      </w:rPr>
      <w:t>1</w:t>
    </w:r>
    <w:r w:rsidRPr="00B977F0">
      <w:rPr>
        <w:sz w:val="20"/>
        <w:szCs w:val="20"/>
      </w:rPr>
      <w:t>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91DC1"/>
    <w:multiLevelType w:val="hybridMultilevel"/>
    <w:tmpl w:val="62165E48"/>
    <w:lvl w:ilvl="0" w:tplc="59C2D30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B3C2E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C79665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EC0D6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DC4E155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D82B3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23201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0901F8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0A6F5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 w15:restartNumberingAfterBreak="0">
    <w:nsid w:val="4AA0328C"/>
    <w:multiLevelType w:val="hybridMultilevel"/>
    <w:tmpl w:val="DD409B50"/>
    <w:lvl w:ilvl="0" w:tplc="DDBE553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73E470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ADA660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07474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7C83D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2B8FD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A0AC57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5A611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8AA7A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" w15:restartNumberingAfterBreak="0">
    <w:nsid w:val="6141393F"/>
    <w:multiLevelType w:val="hybridMultilevel"/>
    <w:tmpl w:val="CCE61336"/>
    <w:lvl w:ilvl="0" w:tplc="592C43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0D34F4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C7FCAF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4CE672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733420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68AE5D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19CCEEF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E6DABF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8BA4A8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627013504">
    <w:abstractNumId w:val="0"/>
  </w:num>
  <w:num w:numId="2" w16cid:durableId="1638685739">
    <w:abstractNumId w:val="2"/>
  </w:num>
  <w:num w:numId="3" w16cid:durableId="1576469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F0"/>
    <w:rsid w:val="00005016"/>
    <w:rsid w:val="00032854"/>
    <w:rsid w:val="00137079"/>
    <w:rsid w:val="00200F51"/>
    <w:rsid w:val="002F2427"/>
    <w:rsid w:val="00353FF5"/>
    <w:rsid w:val="00541A0A"/>
    <w:rsid w:val="005E6E9B"/>
    <w:rsid w:val="00633DF3"/>
    <w:rsid w:val="006A40AD"/>
    <w:rsid w:val="006E5187"/>
    <w:rsid w:val="007505E1"/>
    <w:rsid w:val="0076088C"/>
    <w:rsid w:val="00771DBA"/>
    <w:rsid w:val="007B11C0"/>
    <w:rsid w:val="007F69DA"/>
    <w:rsid w:val="0081536D"/>
    <w:rsid w:val="0082307C"/>
    <w:rsid w:val="00866809"/>
    <w:rsid w:val="00893B50"/>
    <w:rsid w:val="008E7403"/>
    <w:rsid w:val="008F6CA5"/>
    <w:rsid w:val="009002BD"/>
    <w:rsid w:val="009563A8"/>
    <w:rsid w:val="009F0527"/>
    <w:rsid w:val="00AC1BC7"/>
    <w:rsid w:val="00B977F0"/>
    <w:rsid w:val="00D258DD"/>
    <w:rsid w:val="00D80EFE"/>
    <w:rsid w:val="00DD16FC"/>
    <w:rsid w:val="00E92EB7"/>
    <w:rsid w:val="00EE5DD8"/>
    <w:rsid w:val="00F5445E"/>
    <w:rsid w:val="00FD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76831"/>
  <w15:chartTrackingRefBased/>
  <w15:docId w15:val="{33F43E38-B3BE-4FA5-9FF8-06220738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7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7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7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7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7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7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7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7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7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7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7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7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77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77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77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77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77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77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7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7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7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7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7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77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77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77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7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77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77F0"/>
    <w:rPr>
      <w:b/>
      <w:bCs/>
      <w:smallCaps/>
      <w:color w:val="0F4761" w:themeColor="accent1" w:themeShade="BF"/>
      <w:spacing w:val="5"/>
    </w:rPr>
  </w:style>
  <w:style w:type="paragraph" w:styleId="Textocomentario">
    <w:name w:val="annotation text"/>
    <w:basedOn w:val="Normal"/>
    <w:link w:val="TextocomentarioCar"/>
    <w:uiPriority w:val="99"/>
    <w:unhideWhenUsed/>
    <w:rsid w:val="00B977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977F0"/>
    <w:rPr>
      <w:sz w:val="20"/>
      <w:szCs w:val="20"/>
    </w:rPr>
  </w:style>
  <w:style w:type="character" w:styleId="Refdecomentario">
    <w:name w:val="annotation reference"/>
    <w:uiPriority w:val="99"/>
    <w:semiHidden/>
    <w:unhideWhenUsed/>
    <w:rsid w:val="00B977F0"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977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7F0"/>
  </w:style>
  <w:style w:type="paragraph" w:styleId="Piedepgina">
    <w:name w:val="footer"/>
    <w:basedOn w:val="Normal"/>
    <w:link w:val="PiedepginaCar"/>
    <w:uiPriority w:val="99"/>
    <w:unhideWhenUsed/>
    <w:rsid w:val="00B977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7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314BA2DE092A4FBD571DCF8E732C0E" ma:contentTypeVersion="12" ma:contentTypeDescription="Crear nuevo documento." ma:contentTypeScope="" ma:versionID="4d16efbbfa36fa3662903423f8513837">
  <xsd:schema xmlns:xsd="http://www.w3.org/2001/XMLSchema" xmlns:xs="http://www.w3.org/2001/XMLSchema" xmlns:p="http://schemas.microsoft.com/office/2006/metadata/properties" xmlns:ns3="de329739-a9f7-473e-9271-91d8898b1e63" xmlns:ns4="e5055aa6-ac2d-48f3-8142-63f7706f9b27" targetNamespace="http://schemas.microsoft.com/office/2006/metadata/properties" ma:root="true" ma:fieldsID="35553dad5e91508b0698f32a774d2d66" ns3:_="" ns4:_="">
    <xsd:import namespace="de329739-a9f7-473e-9271-91d8898b1e63"/>
    <xsd:import namespace="e5055aa6-ac2d-48f3-8142-63f7706f9b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29739-a9f7-473e-9271-91d8898b1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55aa6-ac2d-48f3-8142-63f7706f9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329739-a9f7-473e-9271-91d8898b1e63" xsi:nil="true"/>
  </documentManagement>
</p:properties>
</file>

<file path=customXml/itemProps1.xml><?xml version="1.0" encoding="utf-8"?>
<ds:datastoreItem xmlns:ds="http://schemas.openxmlformats.org/officeDocument/2006/customXml" ds:itemID="{D8F56F8E-C1D3-4A61-95FB-B3B7805D7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329739-a9f7-473e-9271-91d8898b1e63"/>
    <ds:schemaRef ds:uri="e5055aa6-ac2d-48f3-8142-63f7706f9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2A2C6E-362A-4E4E-8071-ABF58EE931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0AAB83-9D81-4F71-B762-E63868E211AB}">
  <ds:schemaRefs>
    <ds:schemaRef ds:uri="http://schemas.microsoft.com/office/2006/metadata/properties"/>
    <ds:schemaRef ds:uri="http://schemas.microsoft.com/office/infopath/2007/PartnerControls"/>
    <ds:schemaRef ds:uri="de329739-a9f7-473e-9271-91d8898b1e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416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Isabel Cruz Padrón</dc:creator>
  <cp:keywords/>
  <dc:description/>
  <cp:lastModifiedBy>José Jonathan Ibarra Vargas</cp:lastModifiedBy>
  <cp:revision>7</cp:revision>
  <dcterms:created xsi:type="dcterms:W3CDTF">2025-01-28T19:24:00Z</dcterms:created>
  <dcterms:modified xsi:type="dcterms:W3CDTF">2025-02-06T22:57:00Z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0x0101001E314BA2DE092A4FBD571DCF8E732C0E</vt:lpwstr>
  </property>
</Properties>
</file>