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05" w:type="dxa"/>
        <w:tblCellMar>
          <w:left w:w="70" w:type="dxa"/>
          <w:right w:w="70" w:type="dxa"/>
        </w:tblCellMar>
        <w:tblLook w:val="04A0" w:firstRow="1" w:lastRow="0" w:firstColumn="1" w:lastColumn="0" w:noHBand="0" w:noVBand="1"/>
      </w:tblPr>
      <w:tblGrid>
        <w:gridCol w:w="2552"/>
        <w:gridCol w:w="1134"/>
        <w:gridCol w:w="1559"/>
        <w:gridCol w:w="567"/>
        <w:gridCol w:w="1701"/>
        <w:gridCol w:w="1297"/>
        <w:gridCol w:w="1085"/>
        <w:gridCol w:w="10"/>
      </w:tblGrid>
      <w:tr w:rsidR="00087AE1" w:rsidRPr="00F51E2C" w14:paraId="39BAD080" w14:textId="77777777" w:rsidTr="00D3586A">
        <w:trPr>
          <w:trHeight w:val="330"/>
        </w:trPr>
        <w:tc>
          <w:tcPr>
            <w:tcW w:w="9905" w:type="dxa"/>
            <w:gridSpan w:val="8"/>
            <w:tcBorders>
              <w:top w:val="double" w:sz="6" w:space="0" w:color="auto"/>
              <w:left w:val="nil"/>
              <w:bottom w:val="double" w:sz="6" w:space="0" w:color="auto"/>
              <w:right w:val="nil"/>
            </w:tcBorders>
            <w:shd w:val="clear" w:color="000000" w:fill="E4DFEC"/>
            <w:noWrap/>
            <w:vAlign w:val="bottom"/>
            <w:hideMark/>
          </w:tcPr>
          <w:p w14:paraId="3851EB40" w14:textId="77777777" w:rsidR="00087AE1" w:rsidRPr="00F51E2C" w:rsidRDefault="00087AE1" w:rsidP="005F4A9A">
            <w:pPr>
              <w:jc w:val="center"/>
              <w:rPr>
                <w:rFonts w:ascii="Arial Black" w:hAnsi="Arial Black" w:cs="Calibri"/>
                <w:b/>
                <w:bCs/>
                <w:color w:val="000000"/>
                <w:lang w:eastAsia="es-MX"/>
              </w:rPr>
            </w:pPr>
            <w:bookmarkStart w:id="0" w:name="_Hlk173498730"/>
            <w:r w:rsidRPr="00F51E2C">
              <w:rPr>
                <w:rFonts w:ascii="Arial Black" w:hAnsi="Arial Black" w:cs="Calibri"/>
                <w:b/>
                <w:bCs/>
                <w:color w:val="000000"/>
                <w:lang w:eastAsia="es-MX"/>
              </w:rPr>
              <w:t>I. Información general</w:t>
            </w:r>
          </w:p>
        </w:tc>
      </w:tr>
      <w:tr w:rsidR="00087AE1" w:rsidRPr="00F51E2C" w14:paraId="115AEF73" w14:textId="77777777" w:rsidTr="00D3586A">
        <w:trPr>
          <w:gridAfter w:val="1"/>
          <w:wAfter w:w="10" w:type="dxa"/>
          <w:trHeight w:val="120"/>
        </w:trPr>
        <w:tc>
          <w:tcPr>
            <w:tcW w:w="2552" w:type="dxa"/>
            <w:tcBorders>
              <w:top w:val="nil"/>
              <w:left w:val="nil"/>
              <w:bottom w:val="single" w:sz="4" w:space="0" w:color="auto"/>
              <w:right w:val="nil"/>
            </w:tcBorders>
            <w:noWrap/>
            <w:vAlign w:val="bottom"/>
            <w:hideMark/>
          </w:tcPr>
          <w:p w14:paraId="4EDDA35A" w14:textId="77777777" w:rsidR="00087AE1" w:rsidRPr="00F51E2C" w:rsidRDefault="00087AE1" w:rsidP="005F4A9A">
            <w:pPr>
              <w:jc w:val="center"/>
              <w:rPr>
                <w:rFonts w:ascii="Arial Black" w:hAnsi="Arial Black" w:cs="Calibri"/>
                <w:b/>
                <w:bCs/>
                <w:color w:val="000000"/>
                <w:lang w:eastAsia="es-MX"/>
              </w:rPr>
            </w:pPr>
          </w:p>
        </w:tc>
        <w:tc>
          <w:tcPr>
            <w:tcW w:w="1134" w:type="dxa"/>
            <w:tcBorders>
              <w:top w:val="nil"/>
              <w:left w:val="nil"/>
              <w:bottom w:val="single" w:sz="4" w:space="0" w:color="auto"/>
              <w:right w:val="nil"/>
            </w:tcBorders>
            <w:noWrap/>
            <w:vAlign w:val="bottom"/>
            <w:hideMark/>
          </w:tcPr>
          <w:p w14:paraId="27D0A045" w14:textId="77777777" w:rsidR="00087AE1" w:rsidRPr="00F51E2C" w:rsidRDefault="00087AE1" w:rsidP="005F4A9A">
            <w:pPr>
              <w:jc w:val="center"/>
              <w:rPr>
                <w:lang w:eastAsia="es-MX"/>
              </w:rPr>
            </w:pPr>
          </w:p>
        </w:tc>
        <w:tc>
          <w:tcPr>
            <w:tcW w:w="2126" w:type="dxa"/>
            <w:gridSpan w:val="2"/>
            <w:tcBorders>
              <w:top w:val="nil"/>
              <w:left w:val="nil"/>
              <w:bottom w:val="single" w:sz="4" w:space="0" w:color="auto"/>
              <w:right w:val="nil"/>
            </w:tcBorders>
            <w:noWrap/>
            <w:vAlign w:val="bottom"/>
            <w:hideMark/>
          </w:tcPr>
          <w:p w14:paraId="09A1321D" w14:textId="77777777" w:rsidR="00087AE1" w:rsidRPr="00F51E2C" w:rsidRDefault="00087AE1" w:rsidP="005F4A9A">
            <w:pPr>
              <w:jc w:val="center"/>
              <w:rPr>
                <w:lang w:eastAsia="es-MX"/>
              </w:rPr>
            </w:pPr>
          </w:p>
        </w:tc>
        <w:tc>
          <w:tcPr>
            <w:tcW w:w="1701" w:type="dxa"/>
            <w:tcBorders>
              <w:top w:val="nil"/>
              <w:left w:val="nil"/>
              <w:bottom w:val="single" w:sz="4" w:space="0" w:color="auto"/>
              <w:right w:val="nil"/>
            </w:tcBorders>
            <w:noWrap/>
            <w:vAlign w:val="bottom"/>
            <w:hideMark/>
          </w:tcPr>
          <w:p w14:paraId="080C3B1C" w14:textId="77777777" w:rsidR="00087AE1" w:rsidRPr="00F51E2C" w:rsidRDefault="00087AE1" w:rsidP="005F4A9A">
            <w:pPr>
              <w:jc w:val="center"/>
              <w:rPr>
                <w:lang w:eastAsia="es-MX"/>
              </w:rPr>
            </w:pPr>
          </w:p>
        </w:tc>
        <w:tc>
          <w:tcPr>
            <w:tcW w:w="1297" w:type="dxa"/>
            <w:tcBorders>
              <w:top w:val="nil"/>
              <w:left w:val="nil"/>
              <w:bottom w:val="single" w:sz="4" w:space="0" w:color="auto"/>
              <w:right w:val="nil"/>
            </w:tcBorders>
            <w:noWrap/>
            <w:vAlign w:val="bottom"/>
            <w:hideMark/>
          </w:tcPr>
          <w:p w14:paraId="584459F7" w14:textId="77777777" w:rsidR="00087AE1" w:rsidRPr="00F51E2C" w:rsidRDefault="00087AE1" w:rsidP="005F4A9A">
            <w:pPr>
              <w:jc w:val="center"/>
              <w:rPr>
                <w:lang w:eastAsia="es-MX"/>
              </w:rPr>
            </w:pPr>
          </w:p>
        </w:tc>
        <w:tc>
          <w:tcPr>
            <w:tcW w:w="1085" w:type="dxa"/>
            <w:tcBorders>
              <w:top w:val="nil"/>
              <w:left w:val="nil"/>
              <w:bottom w:val="single" w:sz="4" w:space="0" w:color="auto"/>
              <w:right w:val="nil"/>
            </w:tcBorders>
            <w:noWrap/>
            <w:vAlign w:val="bottom"/>
            <w:hideMark/>
          </w:tcPr>
          <w:p w14:paraId="513C4CCB" w14:textId="77777777" w:rsidR="00087AE1" w:rsidRPr="00F51E2C" w:rsidRDefault="00087AE1" w:rsidP="005F4A9A">
            <w:pPr>
              <w:jc w:val="center"/>
              <w:rPr>
                <w:lang w:eastAsia="es-MX"/>
              </w:rPr>
            </w:pPr>
          </w:p>
        </w:tc>
      </w:tr>
      <w:tr w:rsidR="00087AE1" w:rsidRPr="00F51E2C" w14:paraId="68062E6F" w14:textId="77777777" w:rsidTr="00D3586A">
        <w:trPr>
          <w:gridAfter w:val="1"/>
          <w:wAfter w:w="10" w:type="dxa"/>
          <w:trHeight w:hRule="exact" w:val="397"/>
        </w:trPr>
        <w:tc>
          <w:tcPr>
            <w:tcW w:w="2552" w:type="dxa"/>
            <w:tcBorders>
              <w:top w:val="single" w:sz="4" w:space="0" w:color="auto"/>
              <w:left w:val="single" w:sz="4" w:space="0" w:color="auto"/>
              <w:bottom w:val="single" w:sz="4" w:space="0" w:color="auto"/>
              <w:right w:val="single" w:sz="4" w:space="0" w:color="auto"/>
            </w:tcBorders>
            <w:noWrap/>
            <w:vAlign w:val="bottom"/>
          </w:tcPr>
          <w:p w14:paraId="68A0D13D" w14:textId="38182EB6"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 xml:space="preserve">Año del </w:t>
            </w:r>
            <w:r>
              <w:rPr>
                <w:rFonts w:cs="Arial"/>
                <w:b/>
                <w:bCs/>
                <w:color w:val="000000"/>
                <w:sz w:val="20"/>
                <w:szCs w:val="20"/>
                <w:lang w:eastAsia="es-MX"/>
              </w:rPr>
              <w:t>i</w:t>
            </w:r>
            <w:r w:rsidRPr="00CD30F8">
              <w:rPr>
                <w:rFonts w:cs="Arial"/>
                <w:b/>
                <w:bCs/>
                <w:color w:val="000000"/>
                <w:sz w:val="20"/>
                <w:szCs w:val="20"/>
                <w:lang w:eastAsia="es-MX"/>
              </w:rPr>
              <w:t xml:space="preserve">ndicador </w:t>
            </w:r>
          </w:p>
        </w:tc>
        <w:tc>
          <w:tcPr>
            <w:tcW w:w="2693" w:type="dxa"/>
            <w:gridSpan w:val="2"/>
            <w:tcBorders>
              <w:top w:val="single" w:sz="4" w:space="0" w:color="auto"/>
              <w:left w:val="single" w:sz="4" w:space="0" w:color="auto"/>
              <w:bottom w:val="single" w:sz="4" w:space="0" w:color="auto"/>
              <w:right w:val="single" w:sz="4" w:space="0" w:color="auto"/>
            </w:tcBorders>
            <w:noWrap/>
            <w:vAlign w:val="bottom"/>
          </w:tcPr>
          <w:p w14:paraId="7C87EF6B" w14:textId="77777777" w:rsidR="00087AE1" w:rsidRPr="00CD30F8" w:rsidRDefault="00087AE1" w:rsidP="005F4A9A">
            <w:pPr>
              <w:rPr>
                <w:rFonts w:cs="Arial"/>
                <w:color w:val="000000"/>
                <w:sz w:val="20"/>
                <w:szCs w:val="20"/>
                <w:lang w:eastAsia="es-MX"/>
              </w:rPr>
            </w:pPr>
          </w:p>
        </w:tc>
        <w:tc>
          <w:tcPr>
            <w:tcW w:w="2268" w:type="dxa"/>
            <w:gridSpan w:val="2"/>
            <w:tcBorders>
              <w:top w:val="single" w:sz="4" w:space="0" w:color="auto"/>
              <w:left w:val="single" w:sz="4" w:space="0" w:color="auto"/>
              <w:bottom w:val="single" w:sz="4" w:space="0" w:color="auto"/>
              <w:right w:val="single" w:sz="4" w:space="0" w:color="auto"/>
            </w:tcBorders>
            <w:noWrap/>
            <w:vAlign w:val="bottom"/>
          </w:tcPr>
          <w:p w14:paraId="05F8C90C"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Número de ficha</w:t>
            </w:r>
          </w:p>
        </w:tc>
        <w:tc>
          <w:tcPr>
            <w:tcW w:w="2382" w:type="dxa"/>
            <w:gridSpan w:val="2"/>
            <w:tcBorders>
              <w:top w:val="single" w:sz="4" w:space="0" w:color="auto"/>
              <w:left w:val="single" w:sz="4" w:space="0" w:color="auto"/>
              <w:bottom w:val="single" w:sz="4" w:space="0" w:color="auto"/>
              <w:right w:val="single" w:sz="4" w:space="0" w:color="auto"/>
            </w:tcBorders>
            <w:noWrap/>
            <w:vAlign w:val="bottom"/>
          </w:tcPr>
          <w:p w14:paraId="34457780" w14:textId="77777777" w:rsidR="00087AE1" w:rsidRPr="00CD30F8" w:rsidRDefault="00087AE1" w:rsidP="005F4A9A">
            <w:pPr>
              <w:rPr>
                <w:rFonts w:cs="Arial"/>
                <w:color w:val="000000"/>
                <w:sz w:val="20"/>
                <w:szCs w:val="20"/>
                <w:lang w:eastAsia="es-MX"/>
              </w:rPr>
            </w:pPr>
          </w:p>
        </w:tc>
      </w:tr>
      <w:tr w:rsidR="00087AE1" w:rsidRPr="00F51E2C" w14:paraId="3F721BBA" w14:textId="77777777" w:rsidTr="00D3586A">
        <w:trPr>
          <w:gridAfter w:val="1"/>
          <w:wAfter w:w="10" w:type="dxa"/>
          <w:trHeight w:hRule="exact" w:val="397"/>
        </w:trPr>
        <w:tc>
          <w:tcPr>
            <w:tcW w:w="2552" w:type="dxa"/>
            <w:tcBorders>
              <w:top w:val="single" w:sz="4" w:space="0" w:color="auto"/>
              <w:left w:val="single" w:sz="4" w:space="0" w:color="auto"/>
              <w:bottom w:val="single" w:sz="4" w:space="0" w:color="auto"/>
              <w:right w:val="single" w:sz="4" w:space="0" w:color="auto"/>
            </w:tcBorders>
            <w:noWrap/>
            <w:vAlign w:val="bottom"/>
          </w:tcPr>
          <w:p w14:paraId="5030365C"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Dependencia</w:t>
            </w:r>
          </w:p>
        </w:tc>
        <w:tc>
          <w:tcPr>
            <w:tcW w:w="7343" w:type="dxa"/>
            <w:gridSpan w:val="6"/>
            <w:tcBorders>
              <w:top w:val="single" w:sz="4" w:space="0" w:color="auto"/>
              <w:left w:val="single" w:sz="4" w:space="0" w:color="auto"/>
              <w:bottom w:val="single" w:sz="4" w:space="0" w:color="auto"/>
              <w:right w:val="single" w:sz="4" w:space="0" w:color="auto"/>
            </w:tcBorders>
            <w:noWrap/>
            <w:vAlign w:val="bottom"/>
          </w:tcPr>
          <w:p w14:paraId="64A23FAF" w14:textId="77777777" w:rsidR="00087AE1" w:rsidRPr="00CD30F8" w:rsidRDefault="00087AE1" w:rsidP="005F4A9A">
            <w:pPr>
              <w:rPr>
                <w:rFonts w:cs="Arial"/>
                <w:color w:val="000000"/>
                <w:sz w:val="20"/>
                <w:szCs w:val="20"/>
                <w:lang w:eastAsia="es-MX"/>
              </w:rPr>
            </w:pPr>
          </w:p>
        </w:tc>
      </w:tr>
      <w:tr w:rsidR="00087AE1" w:rsidRPr="00F51E2C" w14:paraId="17BBE0A7" w14:textId="77777777" w:rsidTr="00D3586A">
        <w:trPr>
          <w:gridAfter w:val="1"/>
          <w:wAfter w:w="10" w:type="dxa"/>
          <w:trHeight w:hRule="exact" w:val="397"/>
        </w:trPr>
        <w:tc>
          <w:tcPr>
            <w:tcW w:w="2552" w:type="dxa"/>
            <w:tcBorders>
              <w:top w:val="single" w:sz="4" w:space="0" w:color="auto"/>
              <w:left w:val="single" w:sz="4" w:space="0" w:color="auto"/>
              <w:bottom w:val="single" w:sz="4" w:space="0" w:color="auto"/>
              <w:right w:val="single" w:sz="4" w:space="0" w:color="auto"/>
            </w:tcBorders>
            <w:noWrap/>
            <w:vAlign w:val="bottom"/>
          </w:tcPr>
          <w:p w14:paraId="179E91C7"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Unidad Responsable</w:t>
            </w:r>
          </w:p>
        </w:tc>
        <w:tc>
          <w:tcPr>
            <w:tcW w:w="7343" w:type="dxa"/>
            <w:gridSpan w:val="6"/>
            <w:tcBorders>
              <w:top w:val="single" w:sz="4" w:space="0" w:color="auto"/>
              <w:left w:val="single" w:sz="4" w:space="0" w:color="auto"/>
              <w:bottom w:val="single" w:sz="4" w:space="0" w:color="auto"/>
              <w:right w:val="single" w:sz="4" w:space="0" w:color="auto"/>
            </w:tcBorders>
            <w:noWrap/>
            <w:vAlign w:val="bottom"/>
          </w:tcPr>
          <w:p w14:paraId="394B45A7" w14:textId="77777777" w:rsidR="00087AE1" w:rsidRPr="00CD30F8" w:rsidRDefault="00087AE1" w:rsidP="005F4A9A">
            <w:pPr>
              <w:rPr>
                <w:rFonts w:cs="Arial"/>
                <w:color w:val="000000"/>
                <w:sz w:val="20"/>
                <w:szCs w:val="20"/>
                <w:lang w:eastAsia="es-MX"/>
              </w:rPr>
            </w:pPr>
          </w:p>
        </w:tc>
      </w:tr>
      <w:tr w:rsidR="00087AE1" w:rsidRPr="00F51E2C" w14:paraId="619A0584" w14:textId="77777777" w:rsidTr="00D3586A">
        <w:trPr>
          <w:gridAfter w:val="1"/>
          <w:wAfter w:w="10" w:type="dxa"/>
          <w:trHeight w:hRule="exact" w:val="397"/>
        </w:trPr>
        <w:tc>
          <w:tcPr>
            <w:tcW w:w="2552" w:type="dxa"/>
            <w:tcBorders>
              <w:top w:val="single" w:sz="4" w:space="0" w:color="auto"/>
              <w:left w:val="single" w:sz="4" w:space="0" w:color="auto"/>
              <w:bottom w:val="single" w:sz="4" w:space="0" w:color="auto"/>
              <w:right w:val="single" w:sz="4" w:space="0" w:color="auto"/>
            </w:tcBorders>
            <w:noWrap/>
            <w:vAlign w:val="bottom"/>
          </w:tcPr>
          <w:p w14:paraId="1DA61700"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Responsable Operativo</w:t>
            </w:r>
          </w:p>
        </w:tc>
        <w:tc>
          <w:tcPr>
            <w:tcW w:w="7343" w:type="dxa"/>
            <w:gridSpan w:val="6"/>
            <w:tcBorders>
              <w:top w:val="single" w:sz="4" w:space="0" w:color="auto"/>
              <w:left w:val="single" w:sz="4" w:space="0" w:color="auto"/>
              <w:bottom w:val="single" w:sz="4" w:space="0" w:color="auto"/>
              <w:right w:val="single" w:sz="4" w:space="0" w:color="auto"/>
            </w:tcBorders>
            <w:noWrap/>
            <w:vAlign w:val="bottom"/>
          </w:tcPr>
          <w:p w14:paraId="07CD148C" w14:textId="77777777" w:rsidR="00087AE1" w:rsidRPr="00CD30F8" w:rsidRDefault="00087AE1" w:rsidP="005F4A9A">
            <w:pPr>
              <w:rPr>
                <w:rFonts w:cs="Arial"/>
                <w:color w:val="000000"/>
                <w:sz w:val="20"/>
                <w:szCs w:val="20"/>
                <w:lang w:eastAsia="es-MX"/>
              </w:rPr>
            </w:pPr>
          </w:p>
        </w:tc>
      </w:tr>
      <w:tr w:rsidR="00087AE1" w:rsidRPr="00F51E2C" w14:paraId="653FF287" w14:textId="77777777" w:rsidTr="00D3586A">
        <w:trPr>
          <w:gridAfter w:val="1"/>
          <w:wAfter w:w="10" w:type="dxa"/>
          <w:trHeight w:hRule="exact" w:val="526"/>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CD27DCE" w14:textId="715F64E1"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 xml:space="preserve">Programa </w:t>
            </w:r>
            <w:r>
              <w:rPr>
                <w:rFonts w:cs="Arial"/>
                <w:b/>
                <w:bCs/>
                <w:color w:val="000000"/>
                <w:sz w:val="20"/>
                <w:szCs w:val="20"/>
                <w:lang w:eastAsia="es-MX"/>
              </w:rPr>
              <w:t>i</w:t>
            </w:r>
            <w:r w:rsidRPr="00CD30F8">
              <w:rPr>
                <w:rFonts w:cs="Arial"/>
                <w:b/>
                <w:bCs/>
                <w:color w:val="000000"/>
                <w:sz w:val="20"/>
                <w:szCs w:val="20"/>
                <w:lang w:eastAsia="es-MX"/>
              </w:rPr>
              <w:t>nstitucional o</w:t>
            </w:r>
          </w:p>
          <w:p w14:paraId="62313468"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Especifico</w:t>
            </w:r>
          </w:p>
          <w:p w14:paraId="14B45B44" w14:textId="77777777" w:rsidR="00087AE1" w:rsidRPr="00CD30F8" w:rsidRDefault="00087AE1" w:rsidP="005F4A9A">
            <w:pPr>
              <w:jc w:val="both"/>
              <w:rPr>
                <w:rFonts w:cs="Arial"/>
                <w:b/>
                <w:bCs/>
                <w:color w:val="000000"/>
                <w:sz w:val="20"/>
                <w:szCs w:val="20"/>
                <w:lang w:eastAsia="es-MX"/>
              </w:rPr>
            </w:pPr>
          </w:p>
        </w:tc>
        <w:tc>
          <w:tcPr>
            <w:tcW w:w="7343" w:type="dxa"/>
            <w:gridSpan w:val="6"/>
            <w:tcBorders>
              <w:top w:val="single" w:sz="4" w:space="0" w:color="auto"/>
              <w:left w:val="single" w:sz="4" w:space="0" w:color="auto"/>
              <w:bottom w:val="single" w:sz="4" w:space="0" w:color="auto"/>
              <w:right w:val="single" w:sz="4" w:space="0" w:color="auto"/>
            </w:tcBorders>
            <w:noWrap/>
            <w:vAlign w:val="bottom"/>
            <w:hideMark/>
          </w:tcPr>
          <w:p w14:paraId="661DFF3E"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p w14:paraId="27D5C890"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p w14:paraId="4F7C0A63"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p w14:paraId="64A75C24"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p w14:paraId="0386CBAA"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r>
      <w:tr w:rsidR="00087AE1" w:rsidRPr="00F51E2C" w14:paraId="5B7A09CE" w14:textId="77777777" w:rsidTr="00D3586A">
        <w:trPr>
          <w:gridAfter w:val="1"/>
          <w:wAfter w:w="10" w:type="dxa"/>
          <w:trHeight w:hRule="exact" w:val="397"/>
        </w:trPr>
        <w:tc>
          <w:tcPr>
            <w:tcW w:w="2552" w:type="dxa"/>
            <w:tcBorders>
              <w:top w:val="single" w:sz="4" w:space="0" w:color="auto"/>
              <w:left w:val="single" w:sz="4" w:space="0" w:color="auto"/>
              <w:bottom w:val="single" w:sz="4" w:space="0" w:color="auto"/>
              <w:right w:val="single" w:sz="4" w:space="0" w:color="auto"/>
            </w:tcBorders>
            <w:noWrap/>
            <w:vAlign w:val="bottom"/>
            <w:hideMark/>
          </w:tcPr>
          <w:p w14:paraId="6148009B"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Actividad institucional</w:t>
            </w:r>
          </w:p>
        </w:tc>
        <w:tc>
          <w:tcPr>
            <w:tcW w:w="7343" w:type="dxa"/>
            <w:gridSpan w:val="6"/>
            <w:tcBorders>
              <w:top w:val="single" w:sz="4" w:space="0" w:color="auto"/>
              <w:left w:val="single" w:sz="4" w:space="0" w:color="auto"/>
              <w:bottom w:val="single" w:sz="4" w:space="0" w:color="auto"/>
              <w:right w:val="single" w:sz="4" w:space="0" w:color="auto"/>
            </w:tcBorders>
            <w:noWrap/>
            <w:vAlign w:val="bottom"/>
            <w:hideMark/>
          </w:tcPr>
          <w:p w14:paraId="224C12CD"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r>
    </w:tbl>
    <w:p w14:paraId="195BACB2" w14:textId="77777777" w:rsidR="00087AE1" w:rsidRDefault="00087AE1" w:rsidP="00D3586A">
      <w:pPr>
        <w:ind w:left="709"/>
      </w:pPr>
    </w:p>
    <w:tbl>
      <w:tblPr>
        <w:tblW w:w="9905" w:type="dxa"/>
        <w:tblCellMar>
          <w:left w:w="70" w:type="dxa"/>
          <w:right w:w="70" w:type="dxa"/>
        </w:tblCellMar>
        <w:tblLook w:val="04A0" w:firstRow="1" w:lastRow="0" w:firstColumn="1" w:lastColumn="0" w:noHBand="0" w:noVBand="1"/>
      </w:tblPr>
      <w:tblGrid>
        <w:gridCol w:w="2552"/>
        <w:gridCol w:w="1134"/>
        <w:gridCol w:w="1276"/>
        <w:gridCol w:w="2268"/>
        <w:gridCol w:w="1190"/>
        <w:gridCol w:w="390"/>
        <w:gridCol w:w="1085"/>
        <w:gridCol w:w="10"/>
      </w:tblGrid>
      <w:tr w:rsidR="00087AE1" w:rsidRPr="00F51E2C" w14:paraId="3D3F8F9C" w14:textId="77777777" w:rsidTr="00D3586A">
        <w:trPr>
          <w:trHeight w:val="330"/>
        </w:trPr>
        <w:tc>
          <w:tcPr>
            <w:tcW w:w="9905" w:type="dxa"/>
            <w:gridSpan w:val="8"/>
            <w:tcBorders>
              <w:top w:val="double" w:sz="6" w:space="0" w:color="auto"/>
              <w:left w:val="nil"/>
              <w:bottom w:val="double" w:sz="6" w:space="0" w:color="auto"/>
              <w:right w:val="nil"/>
            </w:tcBorders>
            <w:shd w:val="clear" w:color="000000" w:fill="E4DFEC"/>
            <w:noWrap/>
            <w:vAlign w:val="bottom"/>
            <w:hideMark/>
          </w:tcPr>
          <w:p w14:paraId="6CFCE73A" w14:textId="77777777" w:rsidR="00087AE1" w:rsidRPr="00F51E2C" w:rsidRDefault="00087AE1" w:rsidP="005F4A9A">
            <w:pPr>
              <w:jc w:val="center"/>
              <w:rPr>
                <w:rFonts w:ascii="Arial Black" w:hAnsi="Arial Black" w:cs="Calibri"/>
                <w:b/>
                <w:bCs/>
                <w:color w:val="000000"/>
                <w:lang w:eastAsia="es-MX"/>
              </w:rPr>
            </w:pPr>
            <w:r w:rsidRPr="00F51E2C">
              <w:rPr>
                <w:rFonts w:ascii="Arial Black" w:hAnsi="Arial Black" w:cs="Calibri"/>
                <w:b/>
                <w:bCs/>
                <w:color w:val="000000"/>
                <w:lang w:eastAsia="es-MX"/>
              </w:rPr>
              <w:t>II. Datos del indicador</w:t>
            </w:r>
          </w:p>
        </w:tc>
      </w:tr>
      <w:tr w:rsidR="00087AE1" w:rsidRPr="00F51E2C" w14:paraId="4331F174" w14:textId="77777777" w:rsidTr="00D3586A">
        <w:trPr>
          <w:gridAfter w:val="1"/>
          <w:wAfter w:w="10" w:type="dxa"/>
          <w:trHeight w:val="140"/>
        </w:trPr>
        <w:tc>
          <w:tcPr>
            <w:tcW w:w="2552" w:type="dxa"/>
            <w:tcBorders>
              <w:top w:val="nil"/>
              <w:left w:val="nil"/>
              <w:bottom w:val="single" w:sz="4" w:space="0" w:color="auto"/>
              <w:right w:val="nil"/>
            </w:tcBorders>
            <w:noWrap/>
            <w:vAlign w:val="bottom"/>
            <w:hideMark/>
          </w:tcPr>
          <w:p w14:paraId="4A75311B" w14:textId="77777777" w:rsidR="00087AE1" w:rsidRPr="00F51E2C" w:rsidRDefault="00087AE1" w:rsidP="005F4A9A">
            <w:pPr>
              <w:jc w:val="center"/>
              <w:rPr>
                <w:rFonts w:ascii="Arial Black" w:hAnsi="Arial Black" w:cs="Calibri"/>
                <w:b/>
                <w:bCs/>
                <w:color w:val="000000"/>
                <w:lang w:eastAsia="es-MX"/>
              </w:rPr>
            </w:pPr>
          </w:p>
        </w:tc>
        <w:tc>
          <w:tcPr>
            <w:tcW w:w="1134" w:type="dxa"/>
            <w:tcBorders>
              <w:top w:val="nil"/>
              <w:left w:val="nil"/>
              <w:bottom w:val="single" w:sz="4" w:space="0" w:color="auto"/>
              <w:right w:val="nil"/>
            </w:tcBorders>
            <w:noWrap/>
            <w:vAlign w:val="bottom"/>
            <w:hideMark/>
          </w:tcPr>
          <w:p w14:paraId="0CE9C60F" w14:textId="77777777" w:rsidR="00087AE1" w:rsidRPr="00F51E2C" w:rsidRDefault="00087AE1" w:rsidP="005F4A9A">
            <w:pPr>
              <w:jc w:val="center"/>
              <w:rPr>
                <w:lang w:eastAsia="es-MX"/>
              </w:rPr>
            </w:pPr>
          </w:p>
        </w:tc>
        <w:tc>
          <w:tcPr>
            <w:tcW w:w="1276" w:type="dxa"/>
            <w:tcBorders>
              <w:top w:val="nil"/>
              <w:left w:val="nil"/>
              <w:bottom w:val="single" w:sz="4" w:space="0" w:color="auto"/>
              <w:right w:val="nil"/>
            </w:tcBorders>
            <w:noWrap/>
            <w:vAlign w:val="bottom"/>
            <w:hideMark/>
          </w:tcPr>
          <w:p w14:paraId="7F5FDA7A" w14:textId="77777777" w:rsidR="00087AE1" w:rsidRPr="00F51E2C" w:rsidRDefault="00087AE1" w:rsidP="005F4A9A">
            <w:pPr>
              <w:jc w:val="center"/>
              <w:rPr>
                <w:lang w:eastAsia="es-MX"/>
              </w:rPr>
            </w:pPr>
          </w:p>
        </w:tc>
        <w:tc>
          <w:tcPr>
            <w:tcW w:w="2268" w:type="dxa"/>
            <w:tcBorders>
              <w:top w:val="nil"/>
              <w:left w:val="nil"/>
              <w:bottom w:val="single" w:sz="4" w:space="0" w:color="auto"/>
              <w:right w:val="nil"/>
            </w:tcBorders>
            <w:noWrap/>
            <w:vAlign w:val="bottom"/>
            <w:hideMark/>
          </w:tcPr>
          <w:p w14:paraId="1B4D80E5" w14:textId="77777777" w:rsidR="00087AE1" w:rsidRPr="00F51E2C" w:rsidRDefault="00087AE1" w:rsidP="005F4A9A">
            <w:pPr>
              <w:jc w:val="center"/>
              <w:rPr>
                <w:lang w:eastAsia="es-MX"/>
              </w:rPr>
            </w:pPr>
          </w:p>
        </w:tc>
        <w:tc>
          <w:tcPr>
            <w:tcW w:w="1580" w:type="dxa"/>
            <w:gridSpan w:val="2"/>
            <w:tcBorders>
              <w:top w:val="nil"/>
              <w:left w:val="nil"/>
              <w:bottom w:val="single" w:sz="4" w:space="0" w:color="auto"/>
              <w:right w:val="nil"/>
            </w:tcBorders>
            <w:noWrap/>
            <w:vAlign w:val="bottom"/>
            <w:hideMark/>
          </w:tcPr>
          <w:p w14:paraId="07568D5D" w14:textId="77777777" w:rsidR="00087AE1" w:rsidRPr="00F51E2C" w:rsidRDefault="00087AE1" w:rsidP="005F4A9A">
            <w:pPr>
              <w:jc w:val="center"/>
              <w:rPr>
                <w:lang w:eastAsia="es-MX"/>
              </w:rPr>
            </w:pPr>
          </w:p>
        </w:tc>
        <w:tc>
          <w:tcPr>
            <w:tcW w:w="1085" w:type="dxa"/>
            <w:tcBorders>
              <w:top w:val="nil"/>
              <w:left w:val="nil"/>
              <w:bottom w:val="single" w:sz="4" w:space="0" w:color="auto"/>
              <w:right w:val="nil"/>
            </w:tcBorders>
            <w:noWrap/>
            <w:vAlign w:val="bottom"/>
            <w:hideMark/>
          </w:tcPr>
          <w:p w14:paraId="1E79D6CB" w14:textId="77777777" w:rsidR="00087AE1" w:rsidRPr="00F51E2C" w:rsidRDefault="00087AE1" w:rsidP="005F4A9A">
            <w:pPr>
              <w:jc w:val="center"/>
              <w:rPr>
                <w:lang w:eastAsia="es-MX"/>
              </w:rPr>
            </w:pPr>
          </w:p>
        </w:tc>
      </w:tr>
      <w:tr w:rsidR="00087AE1" w:rsidRPr="00F51E2C" w14:paraId="1772AC8A"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noWrap/>
          </w:tcPr>
          <w:p w14:paraId="6E08C275" w14:textId="77777777" w:rsidR="00087AE1" w:rsidRPr="00CD30F8" w:rsidRDefault="00087AE1" w:rsidP="005F4A9A">
            <w:pPr>
              <w:jc w:val="both"/>
              <w:rPr>
                <w:rFonts w:cs="Arial"/>
                <w:b/>
                <w:bCs/>
                <w:color w:val="000000"/>
                <w:sz w:val="22"/>
                <w:szCs w:val="22"/>
                <w:lang w:eastAsia="es-MX"/>
              </w:rPr>
            </w:pPr>
            <w:r w:rsidRPr="00CD30F8">
              <w:rPr>
                <w:rFonts w:cs="Arial"/>
                <w:b/>
                <w:bCs/>
                <w:color w:val="000000"/>
                <w:sz w:val="20"/>
                <w:szCs w:val="20"/>
                <w:lang w:eastAsia="es-MX"/>
              </w:rPr>
              <w:t xml:space="preserve">Nombre del indicador </w:t>
            </w:r>
          </w:p>
        </w:tc>
        <w:tc>
          <w:tcPr>
            <w:tcW w:w="7343" w:type="dxa"/>
            <w:gridSpan w:val="6"/>
            <w:tcBorders>
              <w:top w:val="single" w:sz="4" w:space="0" w:color="auto"/>
              <w:left w:val="single" w:sz="4" w:space="0" w:color="auto"/>
              <w:bottom w:val="single" w:sz="4" w:space="0" w:color="auto"/>
              <w:right w:val="single" w:sz="4" w:space="0" w:color="auto"/>
            </w:tcBorders>
          </w:tcPr>
          <w:p w14:paraId="6119021B" w14:textId="77777777" w:rsidR="00087AE1" w:rsidRPr="00375B69" w:rsidRDefault="00087AE1" w:rsidP="005F4A9A">
            <w:pPr>
              <w:jc w:val="center"/>
              <w:rPr>
                <w:rFonts w:cs="Arial"/>
                <w:color w:val="000000"/>
                <w:sz w:val="22"/>
                <w:szCs w:val="22"/>
                <w:lang w:eastAsia="es-MX"/>
              </w:rPr>
            </w:pPr>
          </w:p>
        </w:tc>
      </w:tr>
      <w:tr w:rsidR="00087AE1" w:rsidRPr="00F51E2C" w14:paraId="02ED79E6"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noWrap/>
          </w:tcPr>
          <w:p w14:paraId="2551DEBC" w14:textId="77777777" w:rsidR="00087AE1" w:rsidRPr="00B511A5" w:rsidRDefault="00087AE1" w:rsidP="005F4A9A">
            <w:pPr>
              <w:jc w:val="both"/>
              <w:rPr>
                <w:rFonts w:cs="Arial"/>
                <w:b/>
                <w:bCs/>
                <w:color w:val="000000"/>
                <w:sz w:val="20"/>
                <w:szCs w:val="20"/>
                <w:lang w:eastAsia="es-MX"/>
              </w:rPr>
            </w:pPr>
            <w:r w:rsidRPr="00B511A5">
              <w:rPr>
                <w:rFonts w:cs="Arial"/>
                <w:b/>
                <w:bCs/>
                <w:color w:val="000000"/>
                <w:sz w:val="20"/>
                <w:szCs w:val="20"/>
                <w:lang w:eastAsia="es-MX"/>
              </w:rPr>
              <w:t xml:space="preserve">Nivel del Indicador </w:t>
            </w:r>
          </w:p>
          <w:p w14:paraId="50DA9967" w14:textId="77777777" w:rsidR="00087AE1" w:rsidRPr="00375B69" w:rsidRDefault="00087AE1" w:rsidP="005F4A9A">
            <w:pPr>
              <w:jc w:val="both"/>
              <w:rPr>
                <w:rFonts w:cs="Arial"/>
                <w:b/>
                <w:bCs/>
                <w:color w:val="000000"/>
                <w:lang w:eastAsia="es-MX"/>
              </w:rPr>
            </w:pPr>
            <w:r w:rsidRPr="00375B69">
              <w:rPr>
                <w:rFonts w:cs="Arial"/>
                <w:color w:val="000000"/>
                <w:sz w:val="12"/>
                <w:szCs w:val="12"/>
                <w:lang w:eastAsia="es-MX"/>
              </w:rPr>
              <w:t>(Fin, Propósito, Componente, Actividad)</w:t>
            </w:r>
            <w:r w:rsidRPr="00375B69">
              <w:rPr>
                <w:rFonts w:cs="Arial"/>
                <w:b/>
                <w:bCs/>
                <w:color w:val="000000"/>
                <w:sz w:val="12"/>
                <w:szCs w:val="12"/>
                <w:lang w:eastAsia="es-MX"/>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6D3BECB7" w14:textId="77777777" w:rsidR="00087AE1" w:rsidRPr="00375B69" w:rsidRDefault="00087AE1" w:rsidP="005F4A9A">
            <w:pPr>
              <w:jc w:val="both"/>
              <w:rPr>
                <w:rFonts w:cs="Arial"/>
                <w:color w:val="000000"/>
                <w:lang w:eastAsia="es-MX"/>
              </w:rPr>
            </w:pPr>
          </w:p>
        </w:tc>
        <w:tc>
          <w:tcPr>
            <w:tcW w:w="2268" w:type="dxa"/>
            <w:tcBorders>
              <w:top w:val="single" w:sz="4" w:space="0" w:color="auto"/>
              <w:left w:val="single" w:sz="4" w:space="0" w:color="auto"/>
              <w:bottom w:val="single" w:sz="4" w:space="0" w:color="auto"/>
              <w:right w:val="single" w:sz="4" w:space="0" w:color="auto"/>
            </w:tcBorders>
            <w:vAlign w:val="center"/>
          </w:tcPr>
          <w:p w14:paraId="2EF522B1" w14:textId="77777777" w:rsidR="00087AE1" w:rsidRPr="00CD30F8" w:rsidRDefault="00087AE1" w:rsidP="005F4A9A">
            <w:pPr>
              <w:jc w:val="both"/>
              <w:rPr>
                <w:rFonts w:cs="Arial"/>
                <w:b/>
                <w:bCs/>
                <w:color w:val="000000"/>
                <w:sz w:val="22"/>
                <w:szCs w:val="22"/>
                <w:lang w:eastAsia="es-MX"/>
              </w:rPr>
            </w:pPr>
            <w:r w:rsidRPr="00CD30F8">
              <w:rPr>
                <w:rFonts w:cs="Arial"/>
                <w:b/>
                <w:bCs/>
                <w:color w:val="000000"/>
                <w:sz w:val="20"/>
                <w:szCs w:val="20"/>
                <w:lang w:eastAsia="es-MX"/>
              </w:rPr>
              <w:t>Tipo de Indicador</w:t>
            </w:r>
          </w:p>
        </w:tc>
        <w:tc>
          <w:tcPr>
            <w:tcW w:w="2665" w:type="dxa"/>
            <w:gridSpan w:val="3"/>
            <w:tcBorders>
              <w:top w:val="single" w:sz="4" w:space="0" w:color="auto"/>
              <w:left w:val="single" w:sz="4" w:space="0" w:color="auto"/>
              <w:bottom w:val="single" w:sz="4" w:space="0" w:color="auto"/>
              <w:right w:val="single" w:sz="4" w:space="0" w:color="auto"/>
            </w:tcBorders>
          </w:tcPr>
          <w:p w14:paraId="0D409DAC" w14:textId="77777777" w:rsidR="00087AE1" w:rsidRPr="00375B69" w:rsidRDefault="00087AE1" w:rsidP="005F4A9A">
            <w:pPr>
              <w:jc w:val="center"/>
              <w:rPr>
                <w:rFonts w:cs="Arial"/>
                <w:color w:val="000000"/>
                <w:sz w:val="22"/>
                <w:szCs w:val="22"/>
                <w:lang w:eastAsia="es-MX"/>
              </w:rPr>
            </w:pPr>
          </w:p>
        </w:tc>
      </w:tr>
      <w:tr w:rsidR="00087AE1" w:rsidRPr="00F51E2C" w14:paraId="6D00A164"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noWrap/>
            <w:vAlign w:val="center"/>
          </w:tcPr>
          <w:p w14:paraId="6B6A18AF"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Dimensión del Indicador</w:t>
            </w:r>
          </w:p>
        </w:tc>
        <w:tc>
          <w:tcPr>
            <w:tcW w:w="2410" w:type="dxa"/>
            <w:gridSpan w:val="2"/>
            <w:tcBorders>
              <w:top w:val="single" w:sz="4" w:space="0" w:color="auto"/>
              <w:left w:val="single" w:sz="4" w:space="0" w:color="auto"/>
              <w:bottom w:val="single" w:sz="4" w:space="0" w:color="auto"/>
              <w:right w:val="single" w:sz="4" w:space="0" w:color="auto"/>
            </w:tcBorders>
          </w:tcPr>
          <w:p w14:paraId="6041F141" w14:textId="77777777" w:rsidR="00087AE1" w:rsidRPr="00CD30F8" w:rsidRDefault="00087AE1" w:rsidP="005F4A9A">
            <w:pPr>
              <w:jc w:val="both"/>
              <w:rPr>
                <w:rFonts w:cs="Arial"/>
                <w:color w:val="000000"/>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vAlign w:val="center"/>
          </w:tcPr>
          <w:p w14:paraId="5CD128F2"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Ámbito de medición</w:t>
            </w:r>
          </w:p>
        </w:tc>
        <w:tc>
          <w:tcPr>
            <w:tcW w:w="2665" w:type="dxa"/>
            <w:gridSpan w:val="3"/>
            <w:tcBorders>
              <w:top w:val="single" w:sz="4" w:space="0" w:color="auto"/>
              <w:left w:val="single" w:sz="4" w:space="0" w:color="auto"/>
              <w:bottom w:val="single" w:sz="4" w:space="0" w:color="auto"/>
              <w:right w:val="single" w:sz="4" w:space="0" w:color="auto"/>
            </w:tcBorders>
          </w:tcPr>
          <w:p w14:paraId="5F1CC00D" w14:textId="77777777" w:rsidR="00087AE1" w:rsidRPr="00CD30F8" w:rsidRDefault="00087AE1" w:rsidP="005F4A9A">
            <w:pPr>
              <w:jc w:val="center"/>
              <w:rPr>
                <w:rFonts w:cs="Arial"/>
                <w:color w:val="000000"/>
                <w:sz w:val="20"/>
                <w:szCs w:val="20"/>
                <w:lang w:eastAsia="es-MX"/>
              </w:rPr>
            </w:pPr>
          </w:p>
        </w:tc>
      </w:tr>
      <w:tr w:rsidR="00087AE1" w:rsidRPr="00F51E2C" w14:paraId="148F92C9"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noWrap/>
            <w:vAlign w:val="center"/>
            <w:hideMark/>
          </w:tcPr>
          <w:p w14:paraId="4C3C5E08"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Método de cálculo </w:t>
            </w:r>
          </w:p>
        </w:tc>
        <w:tc>
          <w:tcPr>
            <w:tcW w:w="7343" w:type="dxa"/>
            <w:gridSpan w:val="6"/>
            <w:tcBorders>
              <w:top w:val="single" w:sz="4" w:space="0" w:color="auto"/>
              <w:left w:val="single" w:sz="4" w:space="0" w:color="auto"/>
              <w:bottom w:val="single" w:sz="4" w:space="0" w:color="auto"/>
              <w:right w:val="single" w:sz="4" w:space="0" w:color="auto"/>
            </w:tcBorders>
            <w:hideMark/>
          </w:tcPr>
          <w:p w14:paraId="42F0378A" w14:textId="77777777" w:rsidR="00087AE1" w:rsidRPr="00CD30F8" w:rsidRDefault="00087AE1" w:rsidP="005F4A9A">
            <w:pPr>
              <w:jc w:val="center"/>
              <w:rPr>
                <w:rFonts w:cs="Arial"/>
                <w:color w:val="000000"/>
                <w:sz w:val="20"/>
                <w:szCs w:val="20"/>
                <w:lang w:eastAsia="es-MX"/>
              </w:rPr>
            </w:pPr>
            <w:r w:rsidRPr="00CD30F8">
              <w:rPr>
                <w:rFonts w:cs="Arial"/>
                <w:color w:val="000000"/>
                <w:sz w:val="20"/>
                <w:szCs w:val="20"/>
                <w:vertAlign w:val="superscript"/>
                <w:lang w:eastAsia="es-MX"/>
              </w:rPr>
              <w:t> </w:t>
            </w:r>
          </w:p>
        </w:tc>
      </w:tr>
      <w:tr w:rsidR="00087AE1" w:rsidRPr="00F51E2C" w14:paraId="326E6D40"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62FEE0D7"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Definición del indicador</w:t>
            </w:r>
          </w:p>
        </w:tc>
        <w:tc>
          <w:tcPr>
            <w:tcW w:w="7343" w:type="dxa"/>
            <w:gridSpan w:val="6"/>
            <w:tcBorders>
              <w:top w:val="single" w:sz="4" w:space="0" w:color="auto"/>
              <w:left w:val="single" w:sz="4" w:space="0" w:color="auto"/>
              <w:bottom w:val="single" w:sz="4" w:space="0" w:color="auto"/>
              <w:right w:val="single" w:sz="4" w:space="0" w:color="auto"/>
            </w:tcBorders>
            <w:hideMark/>
          </w:tcPr>
          <w:p w14:paraId="67047E4E" w14:textId="77777777" w:rsidR="00087AE1" w:rsidRPr="00CD30F8" w:rsidRDefault="00087AE1" w:rsidP="005F4A9A">
            <w:pPr>
              <w:jc w:val="center"/>
              <w:rPr>
                <w:rFonts w:cs="Arial"/>
                <w:color w:val="000000"/>
                <w:sz w:val="20"/>
                <w:szCs w:val="20"/>
                <w:lang w:eastAsia="es-MX"/>
              </w:rPr>
            </w:pPr>
            <w:r w:rsidRPr="00CD30F8">
              <w:rPr>
                <w:rFonts w:cs="Arial"/>
                <w:color w:val="000000"/>
                <w:sz w:val="20"/>
                <w:szCs w:val="20"/>
                <w:lang w:eastAsia="es-MX"/>
              </w:rPr>
              <w:t> </w:t>
            </w:r>
          </w:p>
        </w:tc>
      </w:tr>
      <w:tr w:rsidR="00087AE1" w:rsidRPr="00F51E2C" w14:paraId="36F0A25D"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5161EDD7"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Unidad de Cuantificación</w:t>
            </w:r>
          </w:p>
        </w:tc>
        <w:tc>
          <w:tcPr>
            <w:tcW w:w="2410" w:type="dxa"/>
            <w:gridSpan w:val="2"/>
            <w:tcBorders>
              <w:top w:val="single" w:sz="4" w:space="0" w:color="auto"/>
              <w:left w:val="single" w:sz="4" w:space="0" w:color="auto"/>
              <w:bottom w:val="single" w:sz="4" w:space="0" w:color="auto"/>
              <w:right w:val="single" w:sz="4" w:space="0" w:color="auto"/>
            </w:tcBorders>
            <w:hideMark/>
          </w:tcPr>
          <w:p w14:paraId="34EE36C9" w14:textId="77777777" w:rsidR="00087AE1" w:rsidRPr="00CD30F8" w:rsidRDefault="00087AE1" w:rsidP="005F4A9A">
            <w:pPr>
              <w:jc w:val="both"/>
              <w:rPr>
                <w:rFonts w:cs="Arial"/>
                <w:color w:val="000000"/>
                <w:sz w:val="20"/>
                <w:szCs w:val="20"/>
                <w:lang w:eastAsia="es-MX"/>
              </w:rPr>
            </w:pPr>
          </w:p>
        </w:tc>
        <w:tc>
          <w:tcPr>
            <w:tcW w:w="2268" w:type="dxa"/>
            <w:tcBorders>
              <w:top w:val="single" w:sz="4" w:space="0" w:color="auto"/>
              <w:left w:val="single" w:sz="4" w:space="0" w:color="auto"/>
              <w:bottom w:val="single" w:sz="4" w:space="0" w:color="auto"/>
              <w:right w:val="single" w:sz="4" w:space="0" w:color="auto"/>
            </w:tcBorders>
            <w:vAlign w:val="center"/>
            <w:hideMark/>
          </w:tcPr>
          <w:p w14:paraId="31B88327"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Frecuencia de medición</w:t>
            </w:r>
          </w:p>
        </w:tc>
        <w:tc>
          <w:tcPr>
            <w:tcW w:w="2665" w:type="dxa"/>
            <w:gridSpan w:val="3"/>
            <w:tcBorders>
              <w:top w:val="single" w:sz="4" w:space="0" w:color="auto"/>
              <w:left w:val="single" w:sz="4" w:space="0" w:color="auto"/>
              <w:bottom w:val="single" w:sz="4" w:space="0" w:color="auto"/>
              <w:right w:val="single" w:sz="4" w:space="0" w:color="auto"/>
            </w:tcBorders>
          </w:tcPr>
          <w:p w14:paraId="0E8C499C" w14:textId="77777777" w:rsidR="00087AE1" w:rsidRPr="00CD30F8" w:rsidRDefault="00087AE1" w:rsidP="005F4A9A">
            <w:pPr>
              <w:jc w:val="center"/>
              <w:rPr>
                <w:rFonts w:cs="Arial"/>
                <w:color w:val="000000"/>
                <w:sz w:val="20"/>
                <w:szCs w:val="20"/>
                <w:lang w:eastAsia="es-MX"/>
              </w:rPr>
            </w:pPr>
          </w:p>
        </w:tc>
      </w:tr>
      <w:tr w:rsidR="00087AE1" w:rsidRPr="00F51E2C" w14:paraId="7187CAD3"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4891A892"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 xml:space="preserve">Tendencia del indicador </w:t>
            </w:r>
          </w:p>
        </w:tc>
        <w:tc>
          <w:tcPr>
            <w:tcW w:w="2410" w:type="dxa"/>
            <w:gridSpan w:val="2"/>
            <w:tcBorders>
              <w:top w:val="single" w:sz="4" w:space="0" w:color="auto"/>
              <w:left w:val="single" w:sz="4" w:space="0" w:color="auto"/>
              <w:bottom w:val="single" w:sz="4" w:space="0" w:color="auto"/>
              <w:right w:val="single" w:sz="4" w:space="0" w:color="auto"/>
            </w:tcBorders>
            <w:hideMark/>
          </w:tcPr>
          <w:p w14:paraId="16FCBA44" w14:textId="77777777" w:rsidR="00087AE1" w:rsidRPr="00CD30F8" w:rsidRDefault="00087AE1" w:rsidP="005F4A9A">
            <w:pPr>
              <w:jc w:val="both"/>
              <w:rPr>
                <w:rFonts w:cs="Arial"/>
                <w:color w:val="000000"/>
                <w:sz w:val="20"/>
                <w:szCs w:val="20"/>
                <w:lang w:eastAsia="es-MX"/>
              </w:rPr>
            </w:pPr>
            <w:r w:rsidRPr="00CD30F8">
              <w:rPr>
                <w:rFonts w:cs="Arial"/>
                <w:color w:val="000000"/>
                <w:sz w:val="20"/>
                <w:szCs w:val="20"/>
                <w:vertAlign w:val="superscript"/>
                <w:lang w:eastAsia="es-MX"/>
              </w:rPr>
              <w:t> </w:t>
            </w:r>
          </w:p>
        </w:tc>
        <w:tc>
          <w:tcPr>
            <w:tcW w:w="3458" w:type="dxa"/>
            <w:gridSpan w:val="2"/>
            <w:tcBorders>
              <w:top w:val="single" w:sz="4" w:space="0" w:color="auto"/>
              <w:left w:val="single" w:sz="4" w:space="0" w:color="auto"/>
              <w:bottom w:val="single" w:sz="4" w:space="0" w:color="auto"/>
              <w:right w:val="single" w:sz="4" w:space="0" w:color="auto"/>
            </w:tcBorders>
            <w:vAlign w:val="center"/>
          </w:tcPr>
          <w:p w14:paraId="78827248"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Indicador para presupuesto de egresos</w:t>
            </w:r>
          </w:p>
        </w:tc>
        <w:tc>
          <w:tcPr>
            <w:tcW w:w="1475" w:type="dxa"/>
            <w:gridSpan w:val="2"/>
            <w:tcBorders>
              <w:top w:val="single" w:sz="4" w:space="0" w:color="auto"/>
              <w:left w:val="single" w:sz="4" w:space="0" w:color="auto"/>
              <w:bottom w:val="single" w:sz="4" w:space="0" w:color="auto"/>
              <w:right w:val="single" w:sz="4" w:space="0" w:color="auto"/>
            </w:tcBorders>
          </w:tcPr>
          <w:p w14:paraId="3F671B1C" w14:textId="77777777" w:rsidR="00087AE1" w:rsidRPr="00CD30F8" w:rsidRDefault="00087AE1" w:rsidP="005F4A9A">
            <w:pPr>
              <w:jc w:val="center"/>
              <w:rPr>
                <w:rFonts w:cs="Arial"/>
                <w:color w:val="000000"/>
                <w:sz w:val="20"/>
                <w:szCs w:val="20"/>
                <w:lang w:eastAsia="es-MX"/>
              </w:rPr>
            </w:pPr>
          </w:p>
        </w:tc>
      </w:tr>
      <w:tr w:rsidR="00087AE1" w:rsidRPr="00F51E2C" w14:paraId="1009EE9B"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vAlign w:val="center"/>
          </w:tcPr>
          <w:p w14:paraId="017CEFB3"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Fuentes de información</w:t>
            </w:r>
          </w:p>
        </w:tc>
        <w:tc>
          <w:tcPr>
            <w:tcW w:w="7343" w:type="dxa"/>
            <w:gridSpan w:val="6"/>
            <w:tcBorders>
              <w:top w:val="single" w:sz="4" w:space="0" w:color="auto"/>
              <w:left w:val="single" w:sz="4" w:space="0" w:color="auto"/>
              <w:bottom w:val="single" w:sz="4" w:space="0" w:color="auto"/>
              <w:right w:val="single" w:sz="4" w:space="0" w:color="auto"/>
            </w:tcBorders>
          </w:tcPr>
          <w:p w14:paraId="310460FF" w14:textId="77777777" w:rsidR="00087AE1" w:rsidRPr="00CD30F8" w:rsidRDefault="00087AE1" w:rsidP="005F4A9A">
            <w:pPr>
              <w:jc w:val="both"/>
              <w:rPr>
                <w:rFonts w:cs="Arial"/>
                <w:color w:val="000000"/>
                <w:sz w:val="20"/>
                <w:szCs w:val="20"/>
                <w:vertAlign w:val="superscript"/>
                <w:lang w:eastAsia="es-MX"/>
              </w:rPr>
            </w:pPr>
          </w:p>
        </w:tc>
      </w:tr>
      <w:tr w:rsidR="00087AE1" w:rsidRPr="00F51E2C" w14:paraId="08FE5744" w14:textId="77777777" w:rsidTr="00D3586A">
        <w:trPr>
          <w:gridAfter w:val="1"/>
          <w:wAfter w:w="10" w:type="dxa"/>
          <w:trHeight w:hRule="exact" w:val="567"/>
        </w:trPr>
        <w:tc>
          <w:tcPr>
            <w:tcW w:w="2552" w:type="dxa"/>
            <w:tcBorders>
              <w:top w:val="single" w:sz="4" w:space="0" w:color="auto"/>
              <w:left w:val="single" w:sz="4" w:space="0" w:color="auto"/>
              <w:bottom w:val="single" w:sz="4" w:space="0" w:color="auto"/>
              <w:right w:val="single" w:sz="4" w:space="0" w:color="auto"/>
            </w:tcBorders>
            <w:vAlign w:val="center"/>
            <w:hideMark/>
          </w:tcPr>
          <w:p w14:paraId="681378BA"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Medios de verificación</w:t>
            </w:r>
          </w:p>
        </w:tc>
        <w:tc>
          <w:tcPr>
            <w:tcW w:w="7343" w:type="dxa"/>
            <w:gridSpan w:val="6"/>
            <w:tcBorders>
              <w:top w:val="single" w:sz="4" w:space="0" w:color="auto"/>
              <w:left w:val="single" w:sz="4" w:space="0" w:color="auto"/>
              <w:bottom w:val="single" w:sz="4" w:space="0" w:color="auto"/>
              <w:right w:val="single" w:sz="4" w:space="0" w:color="auto"/>
            </w:tcBorders>
            <w:hideMark/>
          </w:tcPr>
          <w:p w14:paraId="4E0B538B" w14:textId="77777777" w:rsidR="00087AE1" w:rsidRPr="00CD30F8" w:rsidRDefault="00087AE1" w:rsidP="005F4A9A">
            <w:pPr>
              <w:jc w:val="both"/>
              <w:rPr>
                <w:rFonts w:cs="Arial"/>
                <w:color w:val="000000"/>
                <w:sz w:val="20"/>
                <w:szCs w:val="20"/>
                <w:lang w:eastAsia="es-MX"/>
              </w:rPr>
            </w:pPr>
            <w:r w:rsidRPr="00CD30F8">
              <w:rPr>
                <w:rFonts w:cs="Arial"/>
                <w:color w:val="000000"/>
                <w:sz w:val="20"/>
                <w:szCs w:val="20"/>
                <w:vertAlign w:val="superscript"/>
                <w:lang w:eastAsia="es-MX"/>
              </w:rPr>
              <w:t> </w:t>
            </w:r>
          </w:p>
          <w:p w14:paraId="2390E718"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r>
    </w:tbl>
    <w:p w14:paraId="2066937D" w14:textId="77777777" w:rsidR="00087AE1" w:rsidRDefault="00087AE1" w:rsidP="00D3586A">
      <w:pPr>
        <w:ind w:left="709"/>
      </w:pPr>
    </w:p>
    <w:tbl>
      <w:tblPr>
        <w:tblW w:w="9905" w:type="dxa"/>
        <w:tblCellMar>
          <w:left w:w="70" w:type="dxa"/>
          <w:right w:w="70" w:type="dxa"/>
        </w:tblCellMar>
        <w:tblLook w:val="04A0" w:firstRow="1" w:lastRow="0" w:firstColumn="1" w:lastColumn="0" w:noHBand="0" w:noVBand="1"/>
      </w:tblPr>
      <w:tblGrid>
        <w:gridCol w:w="2127"/>
        <w:gridCol w:w="850"/>
        <w:gridCol w:w="851"/>
        <w:gridCol w:w="567"/>
        <w:gridCol w:w="1843"/>
        <w:gridCol w:w="552"/>
        <w:gridCol w:w="907"/>
        <w:gridCol w:w="1113"/>
        <w:gridCol w:w="1085"/>
        <w:gridCol w:w="10"/>
      </w:tblGrid>
      <w:tr w:rsidR="00087AE1" w:rsidRPr="00F51E2C" w14:paraId="780F765C" w14:textId="77777777" w:rsidTr="00D3586A">
        <w:trPr>
          <w:trHeight w:val="330"/>
        </w:trPr>
        <w:tc>
          <w:tcPr>
            <w:tcW w:w="9905" w:type="dxa"/>
            <w:gridSpan w:val="10"/>
            <w:tcBorders>
              <w:top w:val="double" w:sz="6" w:space="0" w:color="auto"/>
              <w:left w:val="nil"/>
              <w:bottom w:val="double" w:sz="6" w:space="0" w:color="auto"/>
              <w:right w:val="nil"/>
            </w:tcBorders>
            <w:shd w:val="clear" w:color="000000" w:fill="E4DFEC"/>
            <w:noWrap/>
            <w:vAlign w:val="bottom"/>
            <w:hideMark/>
          </w:tcPr>
          <w:p w14:paraId="1A34D657" w14:textId="77777777" w:rsidR="00087AE1" w:rsidRPr="00F51E2C" w:rsidRDefault="00087AE1" w:rsidP="005F4A9A">
            <w:pPr>
              <w:jc w:val="center"/>
              <w:rPr>
                <w:rFonts w:ascii="Arial Black" w:hAnsi="Arial Black" w:cs="Calibri"/>
                <w:b/>
                <w:bCs/>
                <w:color w:val="000000"/>
                <w:lang w:eastAsia="es-MX"/>
              </w:rPr>
            </w:pPr>
            <w:r w:rsidRPr="00F51E2C">
              <w:rPr>
                <w:rFonts w:ascii="Arial Black" w:hAnsi="Arial Black" w:cs="Calibri"/>
                <w:b/>
                <w:bCs/>
                <w:color w:val="000000"/>
                <w:lang w:eastAsia="es-MX"/>
              </w:rPr>
              <w:t xml:space="preserve">III. Determinación de </w:t>
            </w:r>
            <w:r>
              <w:rPr>
                <w:rFonts w:ascii="Arial Black" w:hAnsi="Arial Black" w:cs="Calibri"/>
                <w:b/>
                <w:bCs/>
                <w:color w:val="000000"/>
                <w:lang w:eastAsia="es-MX"/>
              </w:rPr>
              <w:t xml:space="preserve">la </w:t>
            </w:r>
            <w:r w:rsidRPr="00F51E2C">
              <w:rPr>
                <w:rFonts w:ascii="Arial Black" w:hAnsi="Arial Black" w:cs="Calibri"/>
                <w:b/>
                <w:bCs/>
                <w:color w:val="000000"/>
                <w:lang w:eastAsia="es-MX"/>
              </w:rPr>
              <w:t>meta</w:t>
            </w:r>
          </w:p>
        </w:tc>
      </w:tr>
      <w:tr w:rsidR="00087AE1" w:rsidRPr="00F51E2C" w14:paraId="313B75E1" w14:textId="77777777" w:rsidTr="00D3586A">
        <w:trPr>
          <w:gridAfter w:val="1"/>
          <w:wAfter w:w="10" w:type="dxa"/>
          <w:trHeight w:val="140"/>
        </w:trPr>
        <w:tc>
          <w:tcPr>
            <w:tcW w:w="2127" w:type="dxa"/>
            <w:tcBorders>
              <w:top w:val="nil"/>
              <w:left w:val="nil"/>
              <w:bottom w:val="single" w:sz="4" w:space="0" w:color="auto"/>
              <w:right w:val="nil"/>
            </w:tcBorders>
            <w:noWrap/>
            <w:vAlign w:val="bottom"/>
            <w:hideMark/>
          </w:tcPr>
          <w:p w14:paraId="043C8E74" w14:textId="77777777" w:rsidR="00087AE1" w:rsidRPr="00F51E2C" w:rsidRDefault="00087AE1" w:rsidP="005F4A9A">
            <w:pPr>
              <w:jc w:val="center"/>
              <w:rPr>
                <w:rFonts w:ascii="Arial Black" w:hAnsi="Arial Black" w:cs="Calibri"/>
                <w:b/>
                <w:bCs/>
                <w:color w:val="000000"/>
                <w:lang w:eastAsia="es-MX"/>
              </w:rPr>
            </w:pPr>
          </w:p>
        </w:tc>
        <w:tc>
          <w:tcPr>
            <w:tcW w:w="1701" w:type="dxa"/>
            <w:gridSpan w:val="2"/>
            <w:tcBorders>
              <w:top w:val="nil"/>
              <w:left w:val="nil"/>
              <w:bottom w:val="single" w:sz="4" w:space="0" w:color="auto"/>
              <w:right w:val="nil"/>
            </w:tcBorders>
            <w:noWrap/>
            <w:vAlign w:val="bottom"/>
            <w:hideMark/>
          </w:tcPr>
          <w:p w14:paraId="2231A254" w14:textId="77777777" w:rsidR="00087AE1" w:rsidRPr="00F51E2C" w:rsidRDefault="00087AE1" w:rsidP="005F4A9A">
            <w:pPr>
              <w:jc w:val="center"/>
              <w:rPr>
                <w:lang w:eastAsia="es-MX"/>
              </w:rPr>
            </w:pPr>
          </w:p>
        </w:tc>
        <w:tc>
          <w:tcPr>
            <w:tcW w:w="2410" w:type="dxa"/>
            <w:gridSpan w:val="2"/>
            <w:tcBorders>
              <w:top w:val="nil"/>
              <w:left w:val="nil"/>
              <w:bottom w:val="single" w:sz="4" w:space="0" w:color="auto"/>
              <w:right w:val="nil"/>
            </w:tcBorders>
            <w:noWrap/>
            <w:vAlign w:val="bottom"/>
            <w:hideMark/>
          </w:tcPr>
          <w:p w14:paraId="652D2E1B" w14:textId="77777777" w:rsidR="00087AE1" w:rsidRPr="00F51E2C" w:rsidRDefault="00087AE1" w:rsidP="005F4A9A">
            <w:pPr>
              <w:jc w:val="center"/>
              <w:rPr>
                <w:lang w:eastAsia="es-MX"/>
              </w:rPr>
            </w:pPr>
          </w:p>
        </w:tc>
        <w:tc>
          <w:tcPr>
            <w:tcW w:w="1459" w:type="dxa"/>
            <w:gridSpan w:val="2"/>
            <w:tcBorders>
              <w:top w:val="nil"/>
              <w:left w:val="nil"/>
              <w:bottom w:val="single" w:sz="4" w:space="0" w:color="auto"/>
              <w:right w:val="nil"/>
            </w:tcBorders>
            <w:noWrap/>
            <w:vAlign w:val="bottom"/>
            <w:hideMark/>
          </w:tcPr>
          <w:p w14:paraId="114EA77D" w14:textId="77777777" w:rsidR="00087AE1" w:rsidRPr="00F51E2C" w:rsidRDefault="00087AE1" w:rsidP="005F4A9A">
            <w:pPr>
              <w:jc w:val="center"/>
              <w:rPr>
                <w:lang w:eastAsia="es-MX"/>
              </w:rPr>
            </w:pPr>
          </w:p>
        </w:tc>
        <w:tc>
          <w:tcPr>
            <w:tcW w:w="1113" w:type="dxa"/>
            <w:tcBorders>
              <w:top w:val="nil"/>
              <w:left w:val="nil"/>
              <w:bottom w:val="single" w:sz="4" w:space="0" w:color="auto"/>
              <w:right w:val="nil"/>
            </w:tcBorders>
            <w:noWrap/>
            <w:vAlign w:val="bottom"/>
            <w:hideMark/>
          </w:tcPr>
          <w:p w14:paraId="117C2C8C" w14:textId="77777777" w:rsidR="00087AE1" w:rsidRPr="00F51E2C" w:rsidRDefault="00087AE1" w:rsidP="005F4A9A">
            <w:pPr>
              <w:jc w:val="center"/>
              <w:rPr>
                <w:lang w:eastAsia="es-MX"/>
              </w:rPr>
            </w:pPr>
          </w:p>
        </w:tc>
        <w:tc>
          <w:tcPr>
            <w:tcW w:w="1085" w:type="dxa"/>
            <w:tcBorders>
              <w:top w:val="nil"/>
              <w:left w:val="nil"/>
              <w:bottom w:val="single" w:sz="4" w:space="0" w:color="auto"/>
              <w:right w:val="nil"/>
            </w:tcBorders>
            <w:noWrap/>
            <w:vAlign w:val="bottom"/>
            <w:hideMark/>
          </w:tcPr>
          <w:p w14:paraId="63C5AAEF" w14:textId="77777777" w:rsidR="00087AE1" w:rsidRPr="00F51E2C" w:rsidRDefault="00087AE1" w:rsidP="005F4A9A">
            <w:pPr>
              <w:jc w:val="center"/>
              <w:rPr>
                <w:lang w:eastAsia="es-MX"/>
              </w:rPr>
            </w:pPr>
          </w:p>
        </w:tc>
      </w:tr>
      <w:tr w:rsidR="00087AE1" w:rsidRPr="00F51E2C" w14:paraId="5703B3DC" w14:textId="77777777" w:rsidTr="00D3586A">
        <w:trPr>
          <w:gridAfter w:val="1"/>
          <w:wAfter w:w="10" w:type="dxa"/>
          <w:trHeight w:val="566"/>
        </w:trPr>
        <w:tc>
          <w:tcPr>
            <w:tcW w:w="2127" w:type="dxa"/>
            <w:tcBorders>
              <w:top w:val="single" w:sz="4" w:space="0" w:color="auto"/>
              <w:left w:val="single" w:sz="4" w:space="0" w:color="auto"/>
              <w:bottom w:val="single" w:sz="4" w:space="0" w:color="auto"/>
              <w:right w:val="single" w:sz="4" w:space="0" w:color="auto"/>
            </w:tcBorders>
            <w:vAlign w:val="center"/>
          </w:tcPr>
          <w:p w14:paraId="51261786" w14:textId="77777777" w:rsidR="00087AE1" w:rsidRPr="00B511A5" w:rsidRDefault="00087AE1" w:rsidP="005F4A9A">
            <w:pPr>
              <w:jc w:val="both"/>
              <w:rPr>
                <w:rFonts w:cs="Arial"/>
                <w:b/>
                <w:bCs/>
                <w:color w:val="000000"/>
                <w:sz w:val="20"/>
                <w:szCs w:val="20"/>
                <w:lang w:eastAsia="es-MX"/>
              </w:rPr>
            </w:pPr>
            <w:r w:rsidRPr="00B511A5">
              <w:rPr>
                <w:rFonts w:cs="Arial"/>
                <w:b/>
                <w:bCs/>
                <w:color w:val="000000"/>
                <w:sz w:val="20"/>
                <w:szCs w:val="20"/>
                <w:lang w:eastAsia="es-MX"/>
              </w:rPr>
              <w:t>Meta del Indicador:</w:t>
            </w:r>
          </w:p>
        </w:tc>
        <w:tc>
          <w:tcPr>
            <w:tcW w:w="7768" w:type="dxa"/>
            <w:gridSpan w:val="8"/>
            <w:tcBorders>
              <w:top w:val="single" w:sz="4" w:space="0" w:color="auto"/>
              <w:left w:val="nil"/>
              <w:bottom w:val="single" w:sz="4" w:space="0" w:color="auto"/>
              <w:right w:val="single" w:sz="4" w:space="0" w:color="auto"/>
            </w:tcBorders>
            <w:noWrap/>
            <w:vAlign w:val="bottom"/>
          </w:tcPr>
          <w:p w14:paraId="3D6140E7" w14:textId="77777777" w:rsidR="00087AE1" w:rsidRPr="00F51E2C" w:rsidRDefault="00087AE1" w:rsidP="005F4A9A">
            <w:pPr>
              <w:jc w:val="center"/>
              <w:rPr>
                <w:rFonts w:ascii="Arial Narrow" w:hAnsi="Arial Narrow" w:cs="Calibri"/>
                <w:b/>
                <w:bCs/>
                <w:color w:val="000000"/>
                <w:lang w:eastAsia="es-MX"/>
              </w:rPr>
            </w:pPr>
          </w:p>
        </w:tc>
      </w:tr>
      <w:tr w:rsidR="00087AE1" w:rsidRPr="00F51E2C" w14:paraId="380057F2" w14:textId="77777777" w:rsidTr="00D3586A">
        <w:trPr>
          <w:gridAfter w:val="1"/>
          <w:wAfter w:w="10" w:type="dxa"/>
          <w:trHeight w:val="710"/>
        </w:trPr>
        <w:tc>
          <w:tcPr>
            <w:tcW w:w="2127" w:type="dxa"/>
            <w:tcBorders>
              <w:top w:val="single" w:sz="4" w:space="0" w:color="auto"/>
              <w:left w:val="single" w:sz="4" w:space="0" w:color="auto"/>
              <w:bottom w:val="single" w:sz="4" w:space="0" w:color="auto"/>
              <w:right w:val="single" w:sz="4" w:space="0" w:color="auto"/>
            </w:tcBorders>
            <w:hideMark/>
          </w:tcPr>
          <w:p w14:paraId="4417E5E0" w14:textId="77777777" w:rsidR="00087AE1" w:rsidRPr="00CD30F8" w:rsidRDefault="00087AE1" w:rsidP="005F4A9A">
            <w:pPr>
              <w:jc w:val="both"/>
              <w:rPr>
                <w:rFonts w:ascii="Arial Narrow" w:hAnsi="Arial Narrow" w:cs="Calibri"/>
                <w:color w:val="000000"/>
                <w:sz w:val="20"/>
                <w:szCs w:val="20"/>
                <w:lang w:eastAsia="es-MX"/>
              </w:rPr>
            </w:pPr>
            <w:r w:rsidRPr="00CD30F8">
              <w:rPr>
                <w:rFonts w:ascii="Arial Narrow" w:hAnsi="Arial Narrow" w:cs="Calibri"/>
                <w:color w:val="000000"/>
                <w:sz w:val="20"/>
                <w:szCs w:val="20"/>
                <w:lang w:eastAsia="es-MX"/>
              </w:rPr>
              <w:t>Factibilidad de la meta</w:t>
            </w:r>
          </w:p>
        </w:tc>
        <w:tc>
          <w:tcPr>
            <w:tcW w:w="2268" w:type="dxa"/>
            <w:gridSpan w:val="3"/>
            <w:tcBorders>
              <w:top w:val="single" w:sz="4" w:space="0" w:color="auto"/>
              <w:left w:val="nil"/>
              <w:bottom w:val="single" w:sz="4" w:space="0" w:color="auto"/>
              <w:right w:val="single" w:sz="4" w:space="0" w:color="auto"/>
            </w:tcBorders>
            <w:hideMark/>
          </w:tcPr>
          <w:p w14:paraId="63DA8BE1" w14:textId="77777777" w:rsidR="00087AE1" w:rsidRPr="00CD30F8" w:rsidRDefault="00087AE1" w:rsidP="005F4A9A">
            <w:pPr>
              <w:rPr>
                <w:rFonts w:ascii="Arial Narrow" w:hAnsi="Arial Narrow" w:cs="Calibri"/>
                <w:color w:val="000000"/>
                <w:sz w:val="20"/>
                <w:szCs w:val="20"/>
                <w:lang w:eastAsia="es-MX"/>
              </w:rPr>
            </w:pPr>
          </w:p>
        </w:tc>
        <w:tc>
          <w:tcPr>
            <w:tcW w:w="2395" w:type="dxa"/>
            <w:gridSpan w:val="2"/>
            <w:tcBorders>
              <w:top w:val="single" w:sz="4" w:space="0" w:color="auto"/>
              <w:left w:val="nil"/>
              <w:bottom w:val="single" w:sz="4" w:space="0" w:color="auto"/>
              <w:right w:val="single" w:sz="4" w:space="0" w:color="auto"/>
            </w:tcBorders>
            <w:noWrap/>
            <w:vAlign w:val="bottom"/>
            <w:hideMark/>
          </w:tcPr>
          <w:p w14:paraId="19D5F479" w14:textId="76892B75" w:rsidR="00087AE1" w:rsidRPr="00CD30F8" w:rsidRDefault="00087AE1" w:rsidP="00CD30F8">
            <w:pPr>
              <w:jc w:val="center"/>
              <w:rPr>
                <w:rFonts w:ascii="Arial Narrow" w:hAnsi="Arial Narrow" w:cs="Calibri"/>
                <w:color w:val="000000"/>
                <w:sz w:val="20"/>
                <w:szCs w:val="20"/>
                <w:lang w:eastAsia="es-MX"/>
              </w:rPr>
            </w:pPr>
            <w:r w:rsidRPr="00CD30F8">
              <w:rPr>
                <w:rFonts w:ascii="Arial Narrow" w:hAnsi="Arial Narrow" w:cs="Calibri"/>
                <w:color w:val="000000"/>
                <w:sz w:val="20"/>
                <w:szCs w:val="20"/>
                <w:lang w:eastAsia="es-MX"/>
              </w:rPr>
              <w:t>Justificación de la factibilidad  </w:t>
            </w:r>
          </w:p>
          <w:p w14:paraId="40109229" w14:textId="77777777" w:rsidR="00087AE1" w:rsidRPr="00CD30F8" w:rsidRDefault="00087AE1" w:rsidP="005F4A9A">
            <w:pPr>
              <w:rPr>
                <w:rFonts w:ascii="Arial Narrow" w:hAnsi="Arial Narrow" w:cs="Calibri"/>
                <w:sz w:val="20"/>
                <w:szCs w:val="20"/>
                <w:lang w:eastAsia="es-MX"/>
              </w:rPr>
            </w:pPr>
          </w:p>
        </w:tc>
        <w:tc>
          <w:tcPr>
            <w:tcW w:w="3105" w:type="dxa"/>
            <w:gridSpan w:val="3"/>
            <w:tcBorders>
              <w:top w:val="single" w:sz="4" w:space="0" w:color="auto"/>
              <w:left w:val="nil"/>
              <w:bottom w:val="single" w:sz="4" w:space="0" w:color="auto"/>
              <w:right w:val="single" w:sz="4" w:space="0" w:color="auto"/>
            </w:tcBorders>
            <w:vAlign w:val="bottom"/>
          </w:tcPr>
          <w:p w14:paraId="56C3FE51" w14:textId="77777777" w:rsidR="00087AE1" w:rsidRPr="00CD30F8" w:rsidRDefault="00087AE1" w:rsidP="005F4A9A">
            <w:pPr>
              <w:jc w:val="center"/>
              <w:rPr>
                <w:rFonts w:ascii="Arial Narrow" w:hAnsi="Arial Narrow" w:cs="Calibri"/>
                <w:color w:val="000000"/>
                <w:sz w:val="20"/>
                <w:szCs w:val="20"/>
                <w:lang w:eastAsia="es-MX"/>
              </w:rPr>
            </w:pPr>
          </w:p>
        </w:tc>
      </w:tr>
      <w:tr w:rsidR="00087AE1" w:rsidRPr="00F51E2C" w14:paraId="0383D572" w14:textId="77777777" w:rsidTr="00D3586A">
        <w:trPr>
          <w:gridAfter w:val="1"/>
          <w:wAfter w:w="10" w:type="dxa"/>
          <w:trHeight w:val="530"/>
        </w:trPr>
        <w:tc>
          <w:tcPr>
            <w:tcW w:w="2127" w:type="dxa"/>
            <w:tcBorders>
              <w:top w:val="single" w:sz="4" w:space="0" w:color="auto"/>
              <w:left w:val="single" w:sz="4" w:space="0" w:color="auto"/>
              <w:bottom w:val="single" w:sz="4" w:space="0" w:color="auto"/>
              <w:right w:val="single" w:sz="4" w:space="0" w:color="auto"/>
            </w:tcBorders>
          </w:tcPr>
          <w:p w14:paraId="003AB5AF" w14:textId="77777777" w:rsidR="00087AE1" w:rsidRPr="00CD30F8" w:rsidRDefault="00087AE1" w:rsidP="005F4A9A">
            <w:pPr>
              <w:jc w:val="both"/>
              <w:rPr>
                <w:rFonts w:ascii="Arial Narrow" w:hAnsi="Arial Narrow" w:cs="Calibri"/>
                <w:b/>
                <w:bCs/>
                <w:color w:val="000000"/>
                <w:sz w:val="20"/>
                <w:szCs w:val="20"/>
                <w:lang w:eastAsia="es-MX"/>
              </w:rPr>
            </w:pPr>
            <w:r w:rsidRPr="00CD30F8">
              <w:rPr>
                <w:rFonts w:ascii="Arial Narrow" w:hAnsi="Arial Narrow" w:cs="Calibri"/>
                <w:b/>
                <w:bCs/>
                <w:color w:val="000000"/>
                <w:sz w:val="20"/>
                <w:szCs w:val="20"/>
                <w:lang w:eastAsia="es-MX"/>
              </w:rPr>
              <w:t xml:space="preserve">Valor esperado como aceptable </w:t>
            </w:r>
          </w:p>
        </w:tc>
        <w:tc>
          <w:tcPr>
            <w:tcW w:w="1701" w:type="dxa"/>
            <w:gridSpan w:val="2"/>
            <w:tcBorders>
              <w:top w:val="single" w:sz="4" w:space="0" w:color="auto"/>
              <w:left w:val="nil"/>
              <w:bottom w:val="single" w:sz="4" w:space="0" w:color="auto"/>
              <w:right w:val="single" w:sz="4" w:space="0" w:color="auto"/>
            </w:tcBorders>
          </w:tcPr>
          <w:p w14:paraId="6758BB16" w14:textId="77777777" w:rsidR="00087AE1" w:rsidRPr="00CD30F8" w:rsidRDefault="00087AE1" w:rsidP="005F4A9A">
            <w:pPr>
              <w:jc w:val="center"/>
              <w:rPr>
                <w:rFonts w:ascii="Arial Narrow" w:hAnsi="Arial Narrow" w:cs="Calibri"/>
                <w:b/>
                <w:bCs/>
                <w:color w:val="000000"/>
                <w:sz w:val="20"/>
                <w:szCs w:val="20"/>
                <w:lang w:eastAsia="es-MX"/>
              </w:rPr>
            </w:pPr>
            <w:r w:rsidRPr="00CD30F8">
              <w:rPr>
                <w:rFonts w:ascii="Arial Narrow" w:hAnsi="Arial Narrow" w:cs="Calibri"/>
                <w:b/>
                <w:bCs/>
                <w:color w:val="000000"/>
                <w:sz w:val="20"/>
                <w:szCs w:val="20"/>
                <w:lang w:eastAsia="es-MX"/>
              </w:rPr>
              <w:t>80≥</w:t>
            </w:r>
          </w:p>
        </w:tc>
        <w:tc>
          <w:tcPr>
            <w:tcW w:w="6067" w:type="dxa"/>
            <w:gridSpan w:val="6"/>
            <w:tcBorders>
              <w:top w:val="single" w:sz="4" w:space="0" w:color="auto"/>
              <w:left w:val="nil"/>
              <w:bottom w:val="single" w:sz="4" w:space="0" w:color="auto"/>
              <w:right w:val="single" w:sz="4" w:space="0" w:color="auto"/>
            </w:tcBorders>
            <w:noWrap/>
            <w:vAlign w:val="bottom"/>
          </w:tcPr>
          <w:p w14:paraId="520E23E4" w14:textId="77777777" w:rsidR="00087AE1" w:rsidRPr="00CD30F8" w:rsidRDefault="00087AE1" w:rsidP="005F4A9A">
            <w:pPr>
              <w:jc w:val="center"/>
              <w:rPr>
                <w:rFonts w:ascii="Arial Narrow" w:hAnsi="Arial Narrow" w:cs="Calibri"/>
                <w:color w:val="000000"/>
                <w:sz w:val="20"/>
                <w:szCs w:val="20"/>
                <w:lang w:eastAsia="es-MX"/>
              </w:rPr>
            </w:pPr>
          </w:p>
        </w:tc>
      </w:tr>
      <w:tr w:rsidR="00087AE1" w:rsidRPr="002B44FB" w14:paraId="66D98C59" w14:textId="77777777" w:rsidTr="00D3586A">
        <w:trPr>
          <w:gridAfter w:val="1"/>
          <w:wAfter w:w="10" w:type="dxa"/>
          <w:trHeight w:hRule="exact" w:val="709"/>
        </w:trPr>
        <w:tc>
          <w:tcPr>
            <w:tcW w:w="2977" w:type="dxa"/>
            <w:gridSpan w:val="2"/>
            <w:tcBorders>
              <w:top w:val="single" w:sz="4" w:space="0" w:color="auto"/>
              <w:left w:val="single" w:sz="4" w:space="0" w:color="auto"/>
              <w:bottom w:val="single" w:sz="4" w:space="0" w:color="auto"/>
              <w:right w:val="single" w:sz="4" w:space="0" w:color="auto"/>
            </w:tcBorders>
            <w:vAlign w:val="center"/>
          </w:tcPr>
          <w:p w14:paraId="73A0344D" w14:textId="77777777" w:rsidR="00087AE1" w:rsidRPr="00CD30F8" w:rsidRDefault="00087AE1" w:rsidP="005F4A9A">
            <w:pPr>
              <w:jc w:val="both"/>
              <w:rPr>
                <w:rFonts w:ascii="Arial Narrow" w:hAnsi="Arial Narrow" w:cs="Arial"/>
                <w:b/>
                <w:bCs/>
                <w:color w:val="000000"/>
                <w:sz w:val="20"/>
                <w:szCs w:val="20"/>
                <w:lang w:eastAsia="es-MX"/>
              </w:rPr>
            </w:pPr>
            <w:r w:rsidRPr="00CD30F8">
              <w:rPr>
                <w:rFonts w:ascii="Arial Narrow" w:hAnsi="Arial Narrow" w:cs="Arial"/>
                <w:b/>
                <w:bCs/>
                <w:color w:val="000000"/>
                <w:sz w:val="20"/>
                <w:szCs w:val="20"/>
                <w:lang w:eastAsia="es-MX"/>
              </w:rPr>
              <w:lastRenderedPageBreak/>
              <w:t>Comportamiento o tendencia del indicador hacia la meta</w:t>
            </w:r>
          </w:p>
        </w:tc>
        <w:tc>
          <w:tcPr>
            <w:tcW w:w="6918" w:type="dxa"/>
            <w:gridSpan w:val="7"/>
            <w:tcBorders>
              <w:top w:val="single" w:sz="4" w:space="0" w:color="auto"/>
              <w:left w:val="single" w:sz="4" w:space="0" w:color="auto"/>
              <w:bottom w:val="single" w:sz="4" w:space="0" w:color="auto"/>
              <w:right w:val="single" w:sz="4" w:space="0" w:color="auto"/>
            </w:tcBorders>
          </w:tcPr>
          <w:p w14:paraId="64036F86" w14:textId="77777777" w:rsidR="00087AE1" w:rsidRPr="00CD30F8" w:rsidRDefault="00087AE1" w:rsidP="005F4A9A">
            <w:pPr>
              <w:jc w:val="both"/>
              <w:rPr>
                <w:rFonts w:ascii="Arial Narrow" w:hAnsi="Arial Narrow" w:cs="Arial"/>
                <w:color w:val="000000"/>
                <w:sz w:val="20"/>
                <w:szCs w:val="20"/>
                <w:vertAlign w:val="superscript"/>
                <w:lang w:eastAsia="es-MX"/>
              </w:rPr>
            </w:pPr>
          </w:p>
          <w:p w14:paraId="72DA43C4" w14:textId="77777777" w:rsidR="00087AE1" w:rsidRPr="00CD30F8" w:rsidRDefault="00087AE1" w:rsidP="005F4A9A">
            <w:pPr>
              <w:jc w:val="both"/>
              <w:rPr>
                <w:rFonts w:ascii="Arial Narrow" w:hAnsi="Arial Narrow" w:cs="Arial"/>
                <w:color w:val="000000"/>
                <w:sz w:val="20"/>
                <w:szCs w:val="20"/>
                <w:vertAlign w:val="superscript"/>
                <w:lang w:eastAsia="es-MX"/>
              </w:rPr>
            </w:pPr>
          </w:p>
          <w:p w14:paraId="3A66991C" w14:textId="77777777" w:rsidR="00087AE1" w:rsidRPr="00CD30F8" w:rsidRDefault="00087AE1" w:rsidP="005F4A9A">
            <w:pPr>
              <w:jc w:val="both"/>
              <w:rPr>
                <w:rFonts w:ascii="Arial Narrow" w:hAnsi="Arial Narrow" w:cs="Arial"/>
                <w:color w:val="000000"/>
                <w:sz w:val="20"/>
                <w:szCs w:val="20"/>
                <w:vertAlign w:val="superscript"/>
                <w:lang w:eastAsia="es-MX"/>
              </w:rPr>
            </w:pPr>
          </w:p>
          <w:p w14:paraId="0D0C9806" w14:textId="77777777" w:rsidR="00087AE1" w:rsidRPr="00CD30F8" w:rsidRDefault="00087AE1" w:rsidP="005F4A9A">
            <w:pPr>
              <w:jc w:val="both"/>
              <w:rPr>
                <w:rFonts w:ascii="Arial Narrow" w:hAnsi="Arial Narrow" w:cs="Arial"/>
                <w:color w:val="000000"/>
                <w:sz w:val="20"/>
                <w:szCs w:val="20"/>
                <w:vertAlign w:val="superscript"/>
                <w:lang w:eastAsia="es-MX"/>
              </w:rPr>
            </w:pPr>
          </w:p>
          <w:p w14:paraId="3730D148" w14:textId="77777777" w:rsidR="00087AE1" w:rsidRPr="00CD30F8" w:rsidRDefault="00087AE1" w:rsidP="005F4A9A">
            <w:pPr>
              <w:jc w:val="both"/>
              <w:rPr>
                <w:rFonts w:ascii="Arial Narrow" w:hAnsi="Arial Narrow" w:cs="Arial"/>
                <w:color w:val="000000"/>
                <w:sz w:val="20"/>
                <w:szCs w:val="20"/>
                <w:vertAlign w:val="superscript"/>
                <w:lang w:eastAsia="es-MX"/>
              </w:rPr>
            </w:pPr>
          </w:p>
        </w:tc>
      </w:tr>
      <w:tr w:rsidR="00087AE1" w:rsidRPr="002B44FB" w14:paraId="2AE702DF" w14:textId="77777777" w:rsidTr="00D3586A">
        <w:trPr>
          <w:trHeight w:val="310"/>
        </w:trPr>
        <w:tc>
          <w:tcPr>
            <w:tcW w:w="9905" w:type="dxa"/>
            <w:gridSpan w:val="10"/>
            <w:tcBorders>
              <w:top w:val="double" w:sz="6" w:space="0" w:color="auto"/>
              <w:bottom w:val="double" w:sz="6" w:space="0" w:color="auto"/>
            </w:tcBorders>
            <w:hideMark/>
          </w:tcPr>
          <w:p w14:paraId="42EA2054" w14:textId="77777777" w:rsidR="00087AE1" w:rsidRPr="00B65978" w:rsidRDefault="00087AE1" w:rsidP="005F4A9A">
            <w:pPr>
              <w:jc w:val="center"/>
              <w:rPr>
                <w:rFonts w:ascii="Arial Black" w:hAnsi="Arial Black" w:cs="Calibri"/>
                <w:b/>
                <w:bCs/>
                <w:color w:val="000000"/>
                <w:lang w:eastAsia="es-MX"/>
              </w:rPr>
            </w:pPr>
            <w:r>
              <w:rPr>
                <w:rFonts w:ascii="Arial Black" w:hAnsi="Arial Black" w:cs="Calibri"/>
                <w:b/>
                <w:bCs/>
                <w:color w:val="000000"/>
                <w:lang w:eastAsia="es-MX"/>
              </w:rPr>
              <w:t xml:space="preserve">IV. </w:t>
            </w:r>
            <w:r w:rsidRPr="00B65978">
              <w:rPr>
                <w:rFonts w:ascii="Arial Black" w:hAnsi="Arial Black" w:cs="Calibri"/>
                <w:b/>
                <w:bCs/>
                <w:color w:val="000000"/>
                <w:lang w:eastAsia="es-MX"/>
              </w:rPr>
              <w:t>Línea base</w:t>
            </w:r>
          </w:p>
        </w:tc>
      </w:tr>
      <w:tr w:rsidR="00087AE1" w:rsidRPr="00CD30F8" w14:paraId="15A9C589" w14:textId="77777777" w:rsidTr="00D3586A">
        <w:trPr>
          <w:gridAfter w:val="1"/>
          <w:wAfter w:w="10" w:type="dxa"/>
          <w:trHeight w:val="300"/>
        </w:trPr>
        <w:tc>
          <w:tcPr>
            <w:tcW w:w="2127" w:type="dxa"/>
            <w:tcBorders>
              <w:top w:val="nil"/>
              <w:left w:val="single" w:sz="4" w:space="0" w:color="auto"/>
              <w:bottom w:val="single" w:sz="4" w:space="0" w:color="auto"/>
              <w:right w:val="single" w:sz="4" w:space="0" w:color="auto"/>
            </w:tcBorders>
            <w:hideMark/>
          </w:tcPr>
          <w:p w14:paraId="7B65DC01" w14:textId="77777777" w:rsidR="00087AE1" w:rsidRPr="00CD30F8" w:rsidRDefault="00087AE1" w:rsidP="005F4A9A">
            <w:pPr>
              <w:jc w:val="both"/>
              <w:rPr>
                <w:rFonts w:cs="Arial"/>
                <w:b/>
                <w:bCs/>
                <w:color w:val="000000"/>
                <w:sz w:val="22"/>
                <w:szCs w:val="22"/>
                <w:lang w:eastAsia="es-MX"/>
              </w:rPr>
            </w:pPr>
            <w:r w:rsidRPr="00CD30F8">
              <w:rPr>
                <w:rFonts w:cs="Arial"/>
                <w:b/>
                <w:bCs/>
                <w:color w:val="000000"/>
                <w:sz w:val="22"/>
                <w:szCs w:val="22"/>
                <w:lang w:eastAsia="es-MX"/>
              </w:rPr>
              <w:t>Valor Línea base</w:t>
            </w:r>
          </w:p>
        </w:tc>
        <w:tc>
          <w:tcPr>
            <w:tcW w:w="1701" w:type="dxa"/>
            <w:gridSpan w:val="2"/>
            <w:tcBorders>
              <w:top w:val="nil"/>
              <w:left w:val="nil"/>
              <w:bottom w:val="single" w:sz="4" w:space="0" w:color="auto"/>
              <w:right w:val="single" w:sz="4" w:space="0" w:color="auto"/>
            </w:tcBorders>
            <w:noWrap/>
            <w:hideMark/>
          </w:tcPr>
          <w:p w14:paraId="0DB61F02" w14:textId="77777777" w:rsidR="00087AE1" w:rsidRPr="00CD30F8" w:rsidRDefault="00087AE1" w:rsidP="005F4A9A">
            <w:pPr>
              <w:rPr>
                <w:rFonts w:cs="Arial"/>
                <w:color w:val="000000"/>
                <w:sz w:val="22"/>
                <w:szCs w:val="22"/>
                <w:lang w:eastAsia="es-MX"/>
              </w:rPr>
            </w:pPr>
            <w:r w:rsidRPr="00CD30F8">
              <w:rPr>
                <w:rFonts w:cs="Arial"/>
                <w:color w:val="000000"/>
                <w:sz w:val="22"/>
                <w:szCs w:val="22"/>
                <w:lang w:eastAsia="es-MX"/>
              </w:rPr>
              <w:t> </w:t>
            </w:r>
          </w:p>
        </w:tc>
        <w:tc>
          <w:tcPr>
            <w:tcW w:w="2410" w:type="dxa"/>
            <w:gridSpan w:val="2"/>
            <w:tcBorders>
              <w:top w:val="nil"/>
              <w:left w:val="nil"/>
              <w:bottom w:val="single" w:sz="4" w:space="0" w:color="auto"/>
              <w:right w:val="single" w:sz="4" w:space="0" w:color="auto"/>
            </w:tcBorders>
            <w:hideMark/>
          </w:tcPr>
          <w:p w14:paraId="1ED040F5" w14:textId="77777777" w:rsidR="00087AE1" w:rsidRPr="00CD30F8" w:rsidRDefault="00087AE1" w:rsidP="005F4A9A">
            <w:pPr>
              <w:jc w:val="both"/>
              <w:rPr>
                <w:rFonts w:cs="Arial"/>
                <w:b/>
                <w:bCs/>
                <w:color w:val="000000"/>
                <w:sz w:val="22"/>
                <w:szCs w:val="22"/>
                <w:lang w:eastAsia="es-MX"/>
              </w:rPr>
            </w:pPr>
            <w:r w:rsidRPr="00CD30F8">
              <w:rPr>
                <w:rFonts w:cs="Arial"/>
                <w:b/>
                <w:bCs/>
                <w:color w:val="000000"/>
                <w:sz w:val="22"/>
                <w:szCs w:val="22"/>
                <w:lang w:eastAsia="es-MX"/>
              </w:rPr>
              <w:t>Fecha línea base</w:t>
            </w:r>
          </w:p>
        </w:tc>
        <w:tc>
          <w:tcPr>
            <w:tcW w:w="3657" w:type="dxa"/>
            <w:gridSpan w:val="4"/>
            <w:tcBorders>
              <w:top w:val="nil"/>
              <w:left w:val="nil"/>
              <w:bottom w:val="single" w:sz="4" w:space="0" w:color="auto"/>
              <w:right w:val="single" w:sz="4" w:space="0" w:color="auto"/>
            </w:tcBorders>
            <w:hideMark/>
          </w:tcPr>
          <w:p w14:paraId="3658B771" w14:textId="77777777" w:rsidR="00087AE1" w:rsidRPr="00CD30F8" w:rsidRDefault="00087AE1" w:rsidP="005F4A9A">
            <w:pPr>
              <w:rPr>
                <w:rFonts w:cs="Arial"/>
                <w:color w:val="000000"/>
                <w:sz w:val="22"/>
                <w:szCs w:val="22"/>
                <w:lang w:eastAsia="es-MX"/>
              </w:rPr>
            </w:pPr>
          </w:p>
          <w:p w14:paraId="04824BFC" w14:textId="77777777" w:rsidR="00087AE1" w:rsidRPr="00CD30F8" w:rsidRDefault="00087AE1" w:rsidP="005F4A9A">
            <w:pPr>
              <w:rPr>
                <w:rFonts w:cs="Arial"/>
                <w:color w:val="000000"/>
                <w:sz w:val="22"/>
                <w:szCs w:val="22"/>
                <w:lang w:eastAsia="es-MX"/>
              </w:rPr>
            </w:pPr>
            <w:r w:rsidRPr="00CD30F8">
              <w:rPr>
                <w:rFonts w:cs="Arial"/>
                <w:color w:val="000000"/>
                <w:sz w:val="22"/>
                <w:szCs w:val="22"/>
                <w:lang w:eastAsia="es-MX"/>
              </w:rPr>
              <w:t> </w:t>
            </w:r>
          </w:p>
        </w:tc>
      </w:tr>
      <w:tr w:rsidR="00087AE1" w:rsidRPr="002B44FB" w14:paraId="55E9FA31" w14:textId="77777777" w:rsidTr="00D3586A">
        <w:trPr>
          <w:trHeight w:val="330"/>
        </w:trPr>
        <w:tc>
          <w:tcPr>
            <w:tcW w:w="2127" w:type="dxa"/>
            <w:tcBorders>
              <w:top w:val="single" w:sz="4" w:space="0" w:color="auto"/>
              <w:left w:val="single" w:sz="4" w:space="0" w:color="auto"/>
              <w:bottom w:val="single" w:sz="4" w:space="0" w:color="auto"/>
              <w:right w:val="single" w:sz="4" w:space="0" w:color="auto"/>
            </w:tcBorders>
          </w:tcPr>
          <w:p w14:paraId="2D0BDB15" w14:textId="77777777" w:rsidR="00087AE1" w:rsidRPr="00CD30F8" w:rsidRDefault="00087AE1" w:rsidP="005F4A9A">
            <w:pPr>
              <w:jc w:val="center"/>
              <w:rPr>
                <w:rFonts w:cs="Arial"/>
                <w:b/>
                <w:bCs/>
                <w:color w:val="000000"/>
                <w:sz w:val="22"/>
                <w:szCs w:val="22"/>
                <w:lang w:eastAsia="es-MX"/>
              </w:rPr>
            </w:pPr>
            <w:r w:rsidRPr="00CD30F8">
              <w:rPr>
                <w:rFonts w:cs="Arial"/>
                <w:b/>
                <w:bCs/>
                <w:color w:val="000000"/>
                <w:sz w:val="22"/>
                <w:szCs w:val="22"/>
                <w:lang w:eastAsia="es-MX"/>
              </w:rPr>
              <w:t>Periodo</w:t>
            </w:r>
          </w:p>
        </w:tc>
        <w:tc>
          <w:tcPr>
            <w:tcW w:w="1701" w:type="dxa"/>
            <w:gridSpan w:val="2"/>
            <w:tcBorders>
              <w:top w:val="single" w:sz="4" w:space="0" w:color="auto"/>
              <w:left w:val="single" w:sz="4" w:space="0" w:color="auto"/>
              <w:bottom w:val="single" w:sz="4" w:space="0" w:color="auto"/>
              <w:right w:val="single" w:sz="4" w:space="0" w:color="auto"/>
            </w:tcBorders>
          </w:tcPr>
          <w:p w14:paraId="3AE084F4" w14:textId="77777777" w:rsidR="00087AE1" w:rsidRPr="00CD30F8" w:rsidRDefault="00087AE1" w:rsidP="005F4A9A">
            <w:pPr>
              <w:jc w:val="center"/>
              <w:rPr>
                <w:rFonts w:cs="Arial"/>
                <w:b/>
                <w:bCs/>
                <w:color w:val="000000"/>
                <w:sz w:val="22"/>
                <w:szCs w:val="22"/>
                <w:lang w:eastAsia="es-MX"/>
              </w:rPr>
            </w:pPr>
          </w:p>
        </w:tc>
        <w:tc>
          <w:tcPr>
            <w:tcW w:w="2410" w:type="dxa"/>
            <w:gridSpan w:val="2"/>
            <w:tcBorders>
              <w:top w:val="single" w:sz="4" w:space="0" w:color="auto"/>
              <w:left w:val="single" w:sz="4" w:space="0" w:color="auto"/>
              <w:bottom w:val="single" w:sz="4" w:space="0" w:color="auto"/>
              <w:right w:val="single" w:sz="4" w:space="0" w:color="auto"/>
            </w:tcBorders>
          </w:tcPr>
          <w:p w14:paraId="525953B0" w14:textId="77777777" w:rsidR="00087AE1" w:rsidRPr="00CD30F8" w:rsidRDefault="00087AE1" w:rsidP="005F4A9A">
            <w:pPr>
              <w:jc w:val="center"/>
              <w:rPr>
                <w:rFonts w:cs="Arial"/>
                <w:b/>
                <w:bCs/>
                <w:color w:val="000000"/>
                <w:sz w:val="22"/>
                <w:szCs w:val="22"/>
                <w:lang w:eastAsia="es-MX"/>
              </w:rPr>
            </w:pPr>
            <w:r w:rsidRPr="00CD30F8">
              <w:rPr>
                <w:rFonts w:cs="Arial"/>
                <w:b/>
                <w:bCs/>
                <w:color w:val="000000"/>
                <w:sz w:val="22"/>
                <w:szCs w:val="22"/>
                <w:lang w:eastAsia="es-MX"/>
              </w:rPr>
              <w:t>Año</w:t>
            </w:r>
          </w:p>
        </w:tc>
        <w:tc>
          <w:tcPr>
            <w:tcW w:w="3667" w:type="dxa"/>
            <w:gridSpan w:val="5"/>
            <w:tcBorders>
              <w:top w:val="single" w:sz="4" w:space="0" w:color="auto"/>
              <w:left w:val="single" w:sz="4" w:space="0" w:color="auto"/>
              <w:bottom w:val="single" w:sz="4" w:space="0" w:color="auto"/>
              <w:right w:val="single" w:sz="4" w:space="0" w:color="auto"/>
            </w:tcBorders>
          </w:tcPr>
          <w:p w14:paraId="47EC78FA" w14:textId="77777777" w:rsidR="00087AE1" w:rsidRPr="00CD30F8" w:rsidRDefault="00087AE1" w:rsidP="005F4A9A">
            <w:pPr>
              <w:jc w:val="center"/>
              <w:rPr>
                <w:rFonts w:cs="Arial"/>
                <w:b/>
                <w:bCs/>
                <w:color w:val="000000"/>
                <w:sz w:val="22"/>
                <w:szCs w:val="22"/>
                <w:lang w:eastAsia="es-MX"/>
              </w:rPr>
            </w:pPr>
          </w:p>
        </w:tc>
      </w:tr>
      <w:tr w:rsidR="00087AE1" w:rsidRPr="002B44FB" w14:paraId="2AB4C8FB" w14:textId="77777777" w:rsidTr="00D3586A">
        <w:trPr>
          <w:trHeight w:val="330"/>
        </w:trPr>
        <w:tc>
          <w:tcPr>
            <w:tcW w:w="9905" w:type="dxa"/>
            <w:gridSpan w:val="10"/>
            <w:tcBorders>
              <w:top w:val="single" w:sz="4" w:space="0" w:color="auto"/>
              <w:left w:val="single" w:sz="4" w:space="0" w:color="auto"/>
              <w:bottom w:val="single" w:sz="4" w:space="0" w:color="auto"/>
              <w:right w:val="single" w:sz="4" w:space="0" w:color="auto"/>
            </w:tcBorders>
            <w:hideMark/>
          </w:tcPr>
          <w:p w14:paraId="0C300ECF" w14:textId="77777777" w:rsidR="00087AE1" w:rsidRPr="00CD30F8" w:rsidRDefault="00087AE1" w:rsidP="005F4A9A">
            <w:pPr>
              <w:jc w:val="center"/>
              <w:rPr>
                <w:rFonts w:cs="Arial"/>
                <w:b/>
                <w:bCs/>
                <w:color w:val="000000"/>
                <w:sz w:val="22"/>
                <w:szCs w:val="22"/>
                <w:lang w:eastAsia="es-MX"/>
              </w:rPr>
            </w:pPr>
            <w:r w:rsidRPr="00CD30F8">
              <w:rPr>
                <w:rFonts w:cs="Arial"/>
                <w:b/>
                <w:bCs/>
                <w:color w:val="000000"/>
                <w:sz w:val="22"/>
                <w:szCs w:val="22"/>
                <w:lang w:eastAsia="es-MX"/>
              </w:rPr>
              <w:t>Justificación de la línea base</w:t>
            </w:r>
          </w:p>
        </w:tc>
      </w:tr>
      <w:tr w:rsidR="00087AE1" w:rsidRPr="002B44FB" w14:paraId="297B94C4" w14:textId="77777777" w:rsidTr="00D3586A">
        <w:trPr>
          <w:trHeight w:val="330"/>
        </w:trPr>
        <w:tc>
          <w:tcPr>
            <w:tcW w:w="9905" w:type="dxa"/>
            <w:gridSpan w:val="10"/>
            <w:tcBorders>
              <w:top w:val="single" w:sz="4" w:space="0" w:color="auto"/>
              <w:left w:val="single" w:sz="4" w:space="0" w:color="auto"/>
              <w:bottom w:val="single" w:sz="4" w:space="0" w:color="auto"/>
              <w:right w:val="single" w:sz="4" w:space="0" w:color="auto"/>
            </w:tcBorders>
            <w:hideMark/>
          </w:tcPr>
          <w:p w14:paraId="748F1E58" w14:textId="77777777" w:rsidR="00087AE1" w:rsidRPr="00CD30F8" w:rsidRDefault="00087AE1" w:rsidP="005F4A9A">
            <w:pPr>
              <w:jc w:val="center"/>
              <w:rPr>
                <w:rFonts w:cs="Arial"/>
                <w:color w:val="000000"/>
                <w:lang w:eastAsia="es-MX"/>
              </w:rPr>
            </w:pPr>
          </w:p>
          <w:p w14:paraId="318C1C04" w14:textId="77777777" w:rsidR="00087AE1" w:rsidRPr="00CD30F8" w:rsidRDefault="00087AE1" w:rsidP="005F4A9A">
            <w:pPr>
              <w:jc w:val="center"/>
              <w:rPr>
                <w:rFonts w:cs="Arial"/>
                <w:color w:val="000000"/>
                <w:lang w:eastAsia="es-MX"/>
              </w:rPr>
            </w:pPr>
          </w:p>
          <w:p w14:paraId="671B9DA4" w14:textId="77777777" w:rsidR="00087AE1" w:rsidRPr="00CD30F8" w:rsidRDefault="00087AE1" w:rsidP="005F4A9A">
            <w:pPr>
              <w:jc w:val="center"/>
              <w:rPr>
                <w:rFonts w:cs="Arial"/>
                <w:color w:val="000000"/>
                <w:lang w:eastAsia="es-MX"/>
              </w:rPr>
            </w:pPr>
            <w:r w:rsidRPr="00CD30F8">
              <w:rPr>
                <w:rFonts w:cs="Arial"/>
                <w:color w:val="000000"/>
                <w:lang w:eastAsia="es-MX"/>
              </w:rPr>
              <w:t> </w:t>
            </w:r>
          </w:p>
        </w:tc>
      </w:tr>
    </w:tbl>
    <w:p w14:paraId="0506E42B" w14:textId="77777777" w:rsidR="00087AE1" w:rsidRPr="002B44FB" w:rsidRDefault="00087AE1" w:rsidP="00D3586A">
      <w:pPr>
        <w:ind w:left="709"/>
        <w:rPr>
          <w:rFonts w:ascii="Arial Narrow" w:hAnsi="Arial Narrow"/>
        </w:rPr>
      </w:pPr>
    </w:p>
    <w:tbl>
      <w:tblPr>
        <w:tblW w:w="9912" w:type="dxa"/>
        <w:tblCellMar>
          <w:left w:w="70" w:type="dxa"/>
          <w:right w:w="70" w:type="dxa"/>
        </w:tblCellMar>
        <w:tblLook w:val="04A0" w:firstRow="1" w:lastRow="0" w:firstColumn="1" w:lastColumn="0" w:noHBand="0" w:noVBand="1"/>
      </w:tblPr>
      <w:tblGrid>
        <w:gridCol w:w="2660"/>
        <w:gridCol w:w="574"/>
        <w:gridCol w:w="569"/>
        <w:gridCol w:w="569"/>
        <w:gridCol w:w="569"/>
        <w:gridCol w:w="569"/>
        <w:gridCol w:w="569"/>
        <w:gridCol w:w="863"/>
        <w:gridCol w:w="588"/>
        <w:gridCol w:w="426"/>
        <w:gridCol w:w="1946"/>
        <w:gridCol w:w="10"/>
      </w:tblGrid>
      <w:tr w:rsidR="00087AE1" w:rsidRPr="002B44FB" w14:paraId="3219C193" w14:textId="77777777" w:rsidTr="00D3586A">
        <w:trPr>
          <w:trHeight w:val="330"/>
        </w:trPr>
        <w:tc>
          <w:tcPr>
            <w:tcW w:w="9912" w:type="dxa"/>
            <w:gridSpan w:val="12"/>
            <w:tcBorders>
              <w:top w:val="double" w:sz="6" w:space="0" w:color="auto"/>
              <w:left w:val="nil"/>
              <w:bottom w:val="double" w:sz="6" w:space="0" w:color="auto"/>
              <w:right w:val="nil"/>
            </w:tcBorders>
            <w:shd w:val="clear" w:color="000000" w:fill="E4DFEC"/>
            <w:noWrap/>
            <w:vAlign w:val="bottom"/>
            <w:hideMark/>
          </w:tcPr>
          <w:p w14:paraId="700605CF" w14:textId="77777777" w:rsidR="00087AE1" w:rsidRPr="00B65978" w:rsidRDefault="00087AE1" w:rsidP="005F4A9A">
            <w:pPr>
              <w:jc w:val="center"/>
              <w:rPr>
                <w:rFonts w:ascii="Arial Black" w:hAnsi="Arial Black" w:cs="Calibri"/>
                <w:b/>
                <w:bCs/>
                <w:color w:val="000000"/>
                <w:lang w:eastAsia="es-MX"/>
              </w:rPr>
            </w:pPr>
            <w:r w:rsidRPr="00B65978">
              <w:rPr>
                <w:rFonts w:ascii="Arial Black" w:hAnsi="Arial Black" w:cs="Calibri"/>
                <w:b/>
                <w:bCs/>
                <w:color w:val="000000"/>
                <w:lang w:eastAsia="es-MX"/>
              </w:rPr>
              <w:t>V. Características del indicador</w:t>
            </w:r>
          </w:p>
        </w:tc>
      </w:tr>
      <w:tr w:rsidR="00087AE1" w:rsidRPr="002B44FB" w14:paraId="1D13D498" w14:textId="77777777" w:rsidTr="00D3586A">
        <w:trPr>
          <w:gridAfter w:val="1"/>
          <w:wAfter w:w="10" w:type="dxa"/>
          <w:trHeight w:val="136"/>
        </w:trPr>
        <w:tc>
          <w:tcPr>
            <w:tcW w:w="2660" w:type="dxa"/>
            <w:tcBorders>
              <w:top w:val="nil"/>
              <w:left w:val="nil"/>
              <w:bottom w:val="single" w:sz="4" w:space="0" w:color="auto"/>
              <w:right w:val="nil"/>
            </w:tcBorders>
            <w:noWrap/>
            <w:vAlign w:val="bottom"/>
            <w:hideMark/>
          </w:tcPr>
          <w:p w14:paraId="2123E31F" w14:textId="77777777" w:rsidR="00087AE1" w:rsidRPr="002B44FB" w:rsidRDefault="00087AE1" w:rsidP="005F4A9A">
            <w:pPr>
              <w:jc w:val="center"/>
              <w:rPr>
                <w:rFonts w:ascii="Arial Narrow" w:hAnsi="Arial Narrow" w:cs="Calibri"/>
                <w:color w:val="000000"/>
                <w:lang w:eastAsia="es-MX"/>
              </w:rPr>
            </w:pPr>
          </w:p>
        </w:tc>
        <w:tc>
          <w:tcPr>
            <w:tcW w:w="574" w:type="dxa"/>
            <w:tcBorders>
              <w:top w:val="nil"/>
              <w:left w:val="nil"/>
              <w:bottom w:val="single" w:sz="4" w:space="0" w:color="auto"/>
              <w:right w:val="nil"/>
            </w:tcBorders>
            <w:noWrap/>
            <w:vAlign w:val="bottom"/>
            <w:hideMark/>
          </w:tcPr>
          <w:p w14:paraId="78CCD102" w14:textId="77777777" w:rsidR="00087AE1" w:rsidRPr="002B44FB" w:rsidRDefault="00087AE1" w:rsidP="005F4A9A">
            <w:pPr>
              <w:jc w:val="center"/>
              <w:rPr>
                <w:rFonts w:ascii="Arial Narrow" w:hAnsi="Arial Narrow"/>
                <w:lang w:eastAsia="es-MX"/>
              </w:rPr>
            </w:pPr>
          </w:p>
        </w:tc>
        <w:tc>
          <w:tcPr>
            <w:tcW w:w="569" w:type="dxa"/>
            <w:tcBorders>
              <w:top w:val="nil"/>
              <w:left w:val="nil"/>
              <w:bottom w:val="single" w:sz="4" w:space="0" w:color="auto"/>
              <w:right w:val="nil"/>
            </w:tcBorders>
            <w:noWrap/>
            <w:vAlign w:val="bottom"/>
            <w:hideMark/>
          </w:tcPr>
          <w:p w14:paraId="647B3522" w14:textId="77777777" w:rsidR="00087AE1" w:rsidRPr="00CD30F8" w:rsidRDefault="00087AE1" w:rsidP="005F4A9A">
            <w:pPr>
              <w:jc w:val="center"/>
              <w:rPr>
                <w:rFonts w:ascii="Arial Narrow" w:hAnsi="Arial Narrow" w:cs="Calibri"/>
                <w:color w:val="000000"/>
                <w:sz w:val="14"/>
                <w:szCs w:val="14"/>
                <w:lang w:eastAsia="es-MX"/>
              </w:rPr>
            </w:pPr>
          </w:p>
        </w:tc>
        <w:tc>
          <w:tcPr>
            <w:tcW w:w="1138" w:type="dxa"/>
            <w:gridSpan w:val="2"/>
            <w:tcBorders>
              <w:top w:val="nil"/>
              <w:left w:val="nil"/>
              <w:bottom w:val="single" w:sz="4" w:space="0" w:color="auto"/>
              <w:right w:val="nil"/>
            </w:tcBorders>
            <w:noWrap/>
            <w:vAlign w:val="bottom"/>
            <w:hideMark/>
          </w:tcPr>
          <w:p w14:paraId="65B2397C" w14:textId="77777777" w:rsidR="00087AE1" w:rsidRPr="002B44FB" w:rsidRDefault="00087AE1" w:rsidP="005F4A9A">
            <w:pPr>
              <w:jc w:val="center"/>
              <w:rPr>
                <w:rFonts w:ascii="Arial Narrow" w:hAnsi="Arial Narrow" w:cs="Calibri"/>
                <w:color w:val="000000"/>
                <w:lang w:eastAsia="es-MX"/>
              </w:rPr>
            </w:pPr>
            <w:r w:rsidRPr="002B44FB">
              <w:rPr>
                <w:rFonts w:ascii="Arial Narrow" w:hAnsi="Arial Narrow" w:cs="Calibri"/>
                <w:color w:val="000000"/>
                <w:lang w:eastAsia="es-MX"/>
              </w:rPr>
              <w:t> </w:t>
            </w:r>
          </w:p>
        </w:tc>
        <w:tc>
          <w:tcPr>
            <w:tcW w:w="1138" w:type="dxa"/>
            <w:gridSpan w:val="2"/>
            <w:tcBorders>
              <w:top w:val="nil"/>
              <w:left w:val="nil"/>
              <w:bottom w:val="single" w:sz="4" w:space="0" w:color="auto"/>
              <w:right w:val="nil"/>
            </w:tcBorders>
            <w:noWrap/>
            <w:vAlign w:val="bottom"/>
            <w:hideMark/>
          </w:tcPr>
          <w:p w14:paraId="0154259D" w14:textId="77777777" w:rsidR="00087AE1" w:rsidRPr="002B44FB" w:rsidRDefault="00087AE1" w:rsidP="005F4A9A">
            <w:pPr>
              <w:jc w:val="center"/>
              <w:rPr>
                <w:rFonts w:ascii="Arial Narrow" w:hAnsi="Arial Narrow" w:cs="Calibri"/>
                <w:color w:val="000000"/>
                <w:lang w:eastAsia="es-MX"/>
              </w:rPr>
            </w:pPr>
            <w:r w:rsidRPr="002B44FB">
              <w:rPr>
                <w:rFonts w:ascii="Arial Narrow" w:hAnsi="Arial Narrow" w:cs="Calibri"/>
                <w:color w:val="000000"/>
                <w:lang w:eastAsia="es-MX"/>
              </w:rPr>
              <w:t> </w:t>
            </w:r>
          </w:p>
        </w:tc>
        <w:tc>
          <w:tcPr>
            <w:tcW w:w="3823" w:type="dxa"/>
            <w:gridSpan w:val="4"/>
            <w:tcBorders>
              <w:top w:val="nil"/>
              <w:left w:val="nil"/>
              <w:bottom w:val="single" w:sz="4" w:space="0" w:color="auto"/>
              <w:right w:val="nil"/>
            </w:tcBorders>
            <w:noWrap/>
            <w:vAlign w:val="bottom"/>
            <w:hideMark/>
          </w:tcPr>
          <w:p w14:paraId="1433AA2A" w14:textId="77777777" w:rsidR="00087AE1" w:rsidRPr="002B44FB" w:rsidRDefault="00087AE1" w:rsidP="005F4A9A">
            <w:pPr>
              <w:jc w:val="center"/>
              <w:rPr>
                <w:rFonts w:ascii="Arial Narrow" w:hAnsi="Arial Narrow" w:cs="Calibri"/>
                <w:color w:val="000000"/>
                <w:lang w:eastAsia="es-MX"/>
              </w:rPr>
            </w:pPr>
            <w:r w:rsidRPr="002B44FB">
              <w:rPr>
                <w:rFonts w:ascii="Arial Narrow" w:hAnsi="Arial Narrow" w:cs="Calibri"/>
                <w:color w:val="000000"/>
                <w:lang w:eastAsia="es-MX"/>
              </w:rPr>
              <w:t> </w:t>
            </w:r>
          </w:p>
        </w:tc>
      </w:tr>
      <w:tr w:rsidR="00087AE1" w:rsidRPr="002B44FB" w14:paraId="10DD4136" w14:textId="77777777" w:rsidTr="00D3586A">
        <w:trPr>
          <w:gridAfter w:val="1"/>
          <w:wAfter w:w="10" w:type="dxa"/>
          <w:trHeight w:val="290"/>
        </w:trPr>
        <w:tc>
          <w:tcPr>
            <w:tcW w:w="2660" w:type="dxa"/>
            <w:vMerge w:val="restart"/>
            <w:tcBorders>
              <w:top w:val="single" w:sz="4" w:space="0" w:color="auto"/>
              <w:left w:val="single" w:sz="4" w:space="0" w:color="auto"/>
              <w:bottom w:val="single" w:sz="4" w:space="0" w:color="auto"/>
              <w:right w:val="single" w:sz="4" w:space="0" w:color="auto"/>
            </w:tcBorders>
            <w:vAlign w:val="center"/>
          </w:tcPr>
          <w:p w14:paraId="1CCF8734" w14:textId="77777777" w:rsidR="00087AE1" w:rsidRPr="00CD30F8" w:rsidRDefault="00087AE1" w:rsidP="005F4A9A">
            <w:pPr>
              <w:jc w:val="both"/>
              <w:rPr>
                <w:rFonts w:cs="Arial"/>
                <w:b/>
                <w:bCs/>
                <w:color w:val="000000"/>
                <w:sz w:val="20"/>
                <w:szCs w:val="20"/>
                <w:lang w:eastAsia="es-MX"/>
              </w:rPr>
            </w:pPr>
            <w:r w:rsidRPr="00CD30F8">
              <w:rPr>
                <w:rFonts w:cs="Arial"/>
                <w:b/>
                <w:bCs/>
                <w:color w:val="000000"/>
                <w:sz w:val="20"/>
                <w:szCs w:val="20"/>
                <w:lang w:eastAsia="es-MX"/>
              </w:rPr>
              <w:t>Indicador</w:t>
            </w:r>
          </w:p>
        </w:tc>
        <w:tc>
          <w:tcPr>
            <w:tcW w:w="3419" w:type="dxa"/>
            <w:gridSpan w:val="6"/>
            <w:tcBorders>
              <w:top w:val="single" w:sz="4" w:space="0" w:color="auto"/>
              <w:left w:val="single" w:sz="4" w:space="0" w:color="auto"/>
              <w:bottom w:val="single" w:sz="4" w:space="0" w:color="auto"/>
              <w:right w:val="single" w:sz="4" w:space="0" w:color="auto"/>
            </w:tcBorders>
            <w:noWrap/>
            <w:vAlign w:val="center"/>
          </w:tcPr>
          <w:p w14:paraId="608285A8"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Evaluación</w:t>
            </w:r>
          </w:p>
          <w:p w14:paraId="0A4E633A" w14:textId="430C0812"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 xml:space="preserve"> características CREMA</w:t>
            </w:r>
            <w:r>
              <w:rPr>
                <w:rFonts w:cs="Arial"/>
                <w:b/>
                <w:bCs/>
                <w:color w:val="000000"/>
                <w:sz w:val="20"/>
                <w:szCs w:val="20"/>
                <w:lang w:eastAsia="es-MX"/>
              </w:rPr>
              <w:t>A</w:t>
            </w:r>
          </w:p>
        </w:tc>
        <w:tc>
          <w:tcPr>
            <w:tcW w:w="863" w:type="dxa"/>
            <w:tcBorders>
              <w:top w:val="single" w:sz="4" w:space="0" w:color="auto"/>
              <w:left w:val="single" w:sz="4" w:space="0" w:color="auto"/>
              <w:bottom w:val="single" w:sz="4" w:space="0" w:color="auto"/>
              <w:right w:val="single" w:sz="4" w:space="0" w:color="auto"/>
            </w:tcBorders>
            <w:noWrap/>
            <w:vAlign w:val="center"/>
          </w:tcPr>
          <w:p w14:paraId="7C415420"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Puntaje total</w:t>
            </w:r>
          </w:p>
        </w:tc>
        <w:tc>
          <w:tcPr>
            <w:tcW w:w="1014" w:type="dxa"/>
            <w:gridSpan w:val="2"/>
            <w:tcBorders>
              <w:top w:val="single" w:sz="4" w:space="0" w:color="auto"/>
              <w:left w:val="single" w:sz="4" w:space="0" w:color="auto"/>
              <w:bottom w:val="single" w:sz="4" w:space="0" w:color="auto"/>
              <w:right w:val="single" w:sz="4" w:space="0" w:color="auto"/>
            </w:tcBorders>
            <w:vAlign w:val="center"/>
          </w:tcPr>
          <w:p w14:paraId="71454855"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Procede</w:t>
            </w:r>
          </w:p>
        </w:tc>
        <w:tc>
          <w:tcPr>
            <w:tcW w:w="1946" w:type="dxa"/>
            <w:tcBorders>
              <w:top w:val="single" w:sz="4" w:space="0" w:color="auto"/>
              <w:left w:val="single" w:sz="4" w:space="0" w:color="auto"/>
              <w:bottom w:val="single" w:sz="4" w:space="0" w:color="auto"/>
              <w:right w:val="single" w:sz="4" w:space="0" w:color="auto"/>
            </w:tcBorders>
            <w:vAlign w:val="bottom"/>
          </w:tcPr>
          <w:p w14:paraId="09F4D6B3"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Justificación</w:t>
            </w:r>
          </w:p>
        </w:tc>
      </w:tr>
      <w:tr w:rsidR="00087AE1" w:rsidRPr="002B44FB" w14:paraId="27CEA352" w14:textId="77777777" w:rsidTr="00D3586A">
        <w:trPr>
          <w:gridAfter w:val="1"/>
          <w:wAfter w:w="10" w:type="dxa"/>
          <w:trHeight w:val="290"/>
        </w:trPr>
        <w:tc>
          <w:tcPr>
            <w:tcW w:w="2660" w:type="dxa"/>
            <w:vMerge/>
            <w:tcBorders>
              <w:top w:val="single" w:sz="4" w:space="0" w:color="auto"/>
              <w:left w:val="single" w:sz="4" w:space="0" w:color="auto"/>
              <w:bottom w:val="single" w:sz="4" w:space="0" w:color="auto"/>
              <w:right w:val="single" w:sz="4" w:space="0" w:color="auto"/>
            </w:tcBorders>
            <w:hideMark/>
          </w:tcPr>
          <w:p w14:paraId="131B603B" w14:textId="77777777" w:rsidR="00087AE1" w:rsidRPr="00CD30F8" w:rsidRDefault="00087AE1" w:rsidP="005F4A9A">
            <w:pPr>
              <w:jc w:val="both"/>
              <w:rPr>
                <w:rFonts w:cs="Arial"/>
                <w:b/>
                <w:bCs/>
                <w:color w:val="000000"/>
                <w:sz w:val="20"/>
                <w:szCs w:val="20"/>
                <w:lang w:eastAsia="es-MX"/>
              </w:rPr>
            </w:pPr>
          </w:p>
        </w:tc>
        <w:tc>
          <w:tcPr>
            <w:tcW w:w="574" w:type="dxa"/>
            <w:tcBorders>
              <w:top w:val="single" w:sz="4" w:space="0" w:color="auto"/>
              <w:left w:val="single" w:sz="4" w:space="0" w:color="auto"/>
              <w:bottom w:val="single" w:sz="4" w:space="0" w:color="auto"/>
              <w:right w:val="single" w:sz="4" w:space="0" w:color="auto"/>
            </w:tcBorders>
            <w:noWrap/>
            <w:vAlign w:val="bottom"/>
            <w:hideMark/>
          </w:tcPr>
          <w:p w14:paraId="1C475FF9"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C</w:t>
            </w: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79399132"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R</w:t>
            </w: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30841EC8"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E</w:t>
            </w:r>
          </w:p>
        </w:tc>
        <w:tc>
          <w:tcPr>
            <w:tcW w:w="569" w:type="dxa"/>
            <w:tcBorders>
              <w:top w:val="single" w:sz="4" w:space="0" w:color="auto"/>
              <w:left w:val="single" w:sz="4" w:space="0" w:color="auto"/>
              <w:bottom w:val="single" w:sz="4" w:space="0" w:color="auto"/>
              <w:right w:val="single" w:sz="4" w:space="0" w:color="auto"/>
            </w:tcBorders>
            <w:vAlign w:val="bottom"/>
          </w:tcPr>
          <w:p w14:paraId="579D9C9F"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M</w:t>
            </w: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548E61EB"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A</w:t>
            </w:r>
          </w:p>
        </w:tc>
        <w:tc>
          <w:tcPr>
            <w:tcW w:w="569" w:type="dxa"/>
            <w:tcBorders>
              <w:top w:val="single" w:sz="4" w:space="0" w:color="auto"/>
              <w:left w:val="single" w:sz="4" w:space="0" w:color="auto"/>
              <w:bottom w:val="single" w:sz="4" w:space="0" w:color="auto"/>
              <w:right w:val="single" w:sz="4" w:space="0" w:color="auto"/>
            </w:tcBorders>
            <w:vAlign w:val="bottom"/>
          </w:tcPr>
          <w:p w14:paraId="754F4C42"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A</w:t>
            </w: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7E2D82A6" w14:textId="77777777" w:rsidR="00087AE1" w:rsidRPr="00CD30F8" w:rsidRDefault="00087AE1" w:rsidP="005F4A9A">
            <w:pPr>
              <w:rPr>
                <w:rFonts w:cs="Arial"/>
                <w:b/>
                <w:bCs/>
                <w:color w:val="000000"/>
                <w:sz w:val="20"/>
                <w:szCs w:val="20"/>
                <w:lang w:eastAsia="es-MX"/>
              </w:rPr>
            </w:pPr>
            <w:r w:rsidRPr="00CD30F8">
              <w:rPr>
                <w:rFonts w:cs="Arial"/>
                <w:b/>
                <w:bCs/>
                <w:color w:val="000000"/>
                <w:sz w:val="20"/>
                <w:szCs w:val="20"/>
                <w:lang w:eastAsia="es-MX"/>
              </w:rPr>
              <w:t> </w:t>
            </w:r>
          </w:p>
        </w:tc>
        <w:tc>
          <w:tcPr>
            <w:tcW w:w="588" w:type="dxa"/>
            <w:tcBorders>
              <w:top w:val="single" w:sz="4" w:space="0" w:color="auto"/>
              <w:left w:val="single" w:sz="4" w:space="0" w:color="auto"/>
              <w:bottom w:val="single" w:sz="4" w:space="0" w:color="auto"/>
              <w:right w:val="single" w:sz="4" w:space="0" w:color="auto"/>
            </w:tcBorders>
            <w:vAlign w:val="bottom"/>
          </w:tcPr>
          <w:p w14:paraId="32FA121E"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Si</w:t>
            </w:r>
          </w:p>
        </w:tc>
        <w:tc>
          <w:tcPr>
            <w:tcW w:w="426" w:type="dxa"/>
            <w:tcBorders>
              <w:top w:val="single" w:sz="4" w:space="0" w:color="auto"/>
              <w:left w:val="single" w:sz="4" w:space="0" w:color="auto"/>
              <w:bottom w:val="single" w:sz="4" w:space="0" w:color="auto"/>
              <w:right w:val="single" w:sz="4" w:space="0" w:color="auto"/>
            </w:tcBorders>
            <w:vAlign w:val="bottom"/>
          </w:tcPr>
          <w:p w14:paraId="3E95CD75" w14:textId="77777777" w:rsidR="00087AE1" w:rsidRPr="00CD30F8" w:rsidRDefault="00087AE1" w:rsidP="005F4A9A">
            <w:pPr>
              <w:jc w:val="center"/>
              <w:rPr>
                <w:rFonts w:cs="Arial"/>
                <w:b/>
                <w:bCs/>
                <w:color w:val="000000"/>
                <w:sz w:val="20"/>
                <w:szCs w:val="20"/>
                <w:lang w:eastAsia="es-MX"/>
              </w:rPr>
            </w:pPr>
            <w:r w:rsidRPr="00CD30F8">
              <w:rPr>
                <w:rFonts w:cs="Arial"/>
                <w:b/>
                <w:bCs/>
                <w:color w:val="000000"/>
                <w:sz w:val="20"/>
                <w:szCs w:val="20"/>
                <w:lang w:eastAsia="es-MX"/>
              </w:rPr>
              <w:t>No</w:t>
            </w:r>
          </w:p>
        </w:tc>
        <w:tc>
          <w:tcPr>
            <w:tcW w:w="1946" w:type="dxa"/>
            <w:tcBorders>
              <w:top w:val="single" w:sz="4" w:space="0" w:color="auto"/>
              <w:left w:val="single" w:sz="4" w:space="0" w:color="auto"/>
              <w:bottom w:val="single" w:sz="4" w:space="0" w:color="auto"/>
              <w:right w:val="single" w:sz="4" w:space="0" w:color="auto"/>
            </w:tcBorders>
            <w:vAlign w:val="bottom"/>
          </w:tcPr>
          <w:p w14:paraId="13F7E310" w14:textId="77777777" w:rsidR="00087AE1" w:rsidRPr="00CD30F8" w:rsidRDefault="00087AE1" w:rsidP="005F4A9A">
            <w:pPr>
              <w:rPr>
                <w:rFonts w:cs="Arial"/>
                <w:b/>
                <w:bCs/>
                <w:color w:val="000000"/>
                <w:sz w:val="20"/>
                <w:szCs w:val="20"/>
                <w:lang w:eastAsia="es-MX"/>
              </w:rPr>
            </w:pPr>
          </w:p>
        </w:tc>
      </w:tr>
      <w:tr w:rsidR="00087AE1" w:rsidRPr="002B44FB" w14:paraId="04565AFD" w14:textId="77777777" w:rsidTr="00D3586A">
        <w:trPr>
          <w:gridAfter w:val="1"/>
          <w:wAfter w:w="10" w:type="dxa"/>
          <w:trHeight w:hRule="exact" w:val="567"/>
        </w:trPr>
        <w:tc>
          <w:tcPr>
            <w:tcW w:w="2660" w:type="dxa"/>
            <w:tcBorders>
              <w:top w:val="single" w:sz="4" w:space="0" w:color="auto"/>
              <w:left w:val="single" w:sz="4" w:space="0" w:color="auto"/>
              <w:bottom w:val="single" w:sz="4" w:space="0" w:color="auto"/>
              <w:right w:val="single" w:sz="4" w:space="0" w:color="auto"/>
            </w:tcBorders>
            <w:hideMark/>
          </w:tcPr>
          <w:p w14:paraId="3D5C57B5" w14:textId="77777777" w:rsidR="00087AE1" w:rsidRPr="00CD30F8" w:rsidRDefault="00087AE1" w:rsidP="005F4A9A">
            <w:pPr>
              <w:jc w:val="both"/>
              <w:rPr>
                <w:rFonts w:cs="Arial"/>
                <w:color w:val="000000"/>
                <w:sz w:val="20"/>
                <w:szCs w:val="20"/>
                <w:lang w:eastAsia="es-MX"/>
              </w:rPr>
            </w:pPr>
          </w:p>
        </w:tc>
        <w:tc>
          <w:tcPr>
            <w:tcW w:w="574" w:type="dxa"/>
            <w:tcBorders>
              <w:top w:val="single" w:sz="4" w:space="0" w:color="auto"/>
              <w:left w:val="single" w:sz="4" w:space="0" w:color="auto"/>
              <w:bottom w:val="single" w:sz="4" w:space="0" w:color="auto"/>
              <w:right w:val="single" w:sz="4" w:space="0" w:color="auto"/>
            </w:tcBorders>
            <w:hideMark/>
          </w:tcPr>
          <w:p w14:paraId="1A9D8935" w14:textId="77777777" w:rsidR="00087AE1" w:rsidRPr="00CD30F8" w:rsidRDefault="00087AE1" w:rsidP="005F4A9A">
            <w:pPr>
              <w:rPr>
                <w:rFonts w:cs="Arial"/>
                <w:color w:val="000000"/>
                <w:sz w:val="20"/>
                <w:szCs w:val="20"/>
                <w:lang w:eastAsia="es-MX"/>
              </w:rPr>
            </w:pPr>
            <w:r w:rsidRPr="00CD30F8">
              <w:rPr>
                <w:rFonts w:cs="Arial"/>
                <w:color w:val="000000"/>
                <w:sz w:val="20"/>
                <w:szCs w:val="20"/>
                <w:vertAlign w:val="superscript"/>
                <w:lang w:eastAsia="es-MX"/>
              </w:rPr>
              <w:t> </w:t>
            </w:r>
          </w:p>
        </w:tc>
        <w:tc>
          <w:tcPr>
            <w:tcW w:w="569" w:type="dxa"/>
            <w:tcBorders>
              <w:top w:val="single" w:sz="4" w:space="0" w:color="auto"/>
              <w:left w:val="single" w:sz="4" w:space="0" w:color="auto"/>
              <w:bottom w:val="single" w:sz="4" w:space="0" w:color="auto"/>
              <w:right w:val="single" w:sz="4" w:space="0" w:color="auto"/>
            </w:tcBorders>
            <w:noWrap/>
            <w:hideMark/>
          </w:tcPr>
          <w:p w14:paraId="28A5708D"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c>
          <w:tcPr>
            <w:tcW w:w="569" w:type="dxa"/>
            <w:tcBorders>
              <w:top w:val="single" w:sz="4" w:space="0" w:color="auto"/>
              <w:left w:val="single" w:sz="4" w:space="0" w:color="auto"/>
              <w:bottom w:val="single" w:sz="4" w:space="0" w:color="auto"/>
              <w:right w:val="single" w:sz="4" w:space="0" w:color="auto"/>
            </w:tcBorders>
            <w:noWrap/>
            <w:hideMark/>
          </w:tcPr>
          <w:p w14:paraId="6DDB90D6"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c>
          <w:tcPr>
            <w:tcW w:w="569" w:type="dxa"/>
            <w:tcBorders>
              <w:top w:val="single" w:sz="4" w:space="0" w:color="auto"/>
              <w:left w:val="single" w:sz="4" w:space="0" w:color="auto"/>
              <w:bottom w:val="single" w:sz="4" w:space="0" w:color="auto"/>
              <w:right w:val="single" w:sz="4" w:space="0" w:color="auto"/>
            </w:tcBorders>
          </w:tcPr>
          <w:p w14:paraId="1B5043C0" w14:textId="77777777" w:rsidR="00087AE1" w:rsidRPr="00CD30F8" w:rsidRDefault="00087AE1" w:rsidP="005F4A9A">
            <w:pPr>
              <w:rPr>
                <w:rFonts w:cs="Arial"/>
                <w:color w:val="000000"/>
                <w:sz w:val="20"/>
                <w:szCs w:val="20"/>
                <w:lang w:eastAsia="es-MX"/>
              </w:rPr>
            </w:pPr>
          </w:p>
        </w:tc>
        <w:tc>
          <w:tcPr>
            <w:tcW w:w="569" w:type="dxa"/>
            <w:tcBorders>
              <w:top w:val="single" w:sz="4" w:space="0" w:color="auto"/>
              <w:left w:val="single" w:sz="4" w:space="0" w:color="auto"/>
              <w:bottom w:val="single" w:sz="4" w:space="0" w:color="auto"/>
              <w:right w:val="single" w:sz="4" w:space="0" w:color="auto"/>
            </w:tcBorders>
            <w:noWrap/>
            <w:hideMark/>
          </w:tcPr>
          <w:p w14:paraId="7143E6B4"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c>
          <w:tcPr>
            <w:tcW w:w="569" w:type="dxa"/>
            <w:tcBorders>
              <w:top w:val="single" w:sz="4" w:space="0" w:color="auto"/>
              <w:left w:val="single" w:sz="4" w:space="0" w:color="auto"/>
              <w:bottom w:val="single" w:sz="4" w:space="0" w:color="auto"/>
              <w:right w:val="single" w:sz="4" w:space="0" w:color="auto"/>
            </w:tcBorders>
          </w:tcPr>
          <w:p w14:paraId="54F66BF2" w14:textId="77777777" w:rsidR="00087AE1" w:rsidRPr="00CD30F8" w:rsidRDefault="00087AE1" w:rsidP="005F4A9A">
            <w:pPr>
              <w:rPr>
                <w:rFonts w:cs="Arial"/>
                <w:color w:val="000000"/>
                <w:sz w:val="20"/>
                <w:szCs w:val="20"/>
                <w:lang w:eastAsia="es-MX"/>
              </w:rPr>
            </w:pPr>
          </w:p>
        </w:tc>
        <w:tc>
          <w:tcPr>
            <w:tcW w:w="863" w:type="dxa"/>
            <w:tcBorders>
              <w:top w:val="single" w:sz="4" w:space="0" w:color="auto"/>
              <w:left w:val="single" w:sz="4" w:space="0" w:color="auto"/>
              <w:bottom w:val="single" w:sz="4" w:space="0" w:color="auto"/>
              <w:right w:val="single" w:sz="4" w:space="0" w:color="auto"/>
            </w:tcBorders>
            <w:noWrap/>
            <w:hideMark/>
          </w:tcPr>
          <w:p w14:paraId="0C97F3C4" w14:textId="77777777" w:rsidR="00087AE1" w:rsidRPr="00CD30F8" w:rsidRDefault="00087AE1" w:rsidP="005F4A9A">
            <w:pPr>
              <w:rPr>
                <w:rFonts w:cs="Arial"/>
                <w:color w:val="000000"/>
                <w:sz w:val="20"/>
                <w:szCs w:val="20"/>
                <w:lang w:eastAsia="es-MX"/>
              </w:rPr>
            </w:pPr>
            <w:r w:rsidRPr="00CD30F8">
              <w:rPr>
                <w:rFonts w:cs="Arial"/>
                <w:color w:val="000000"/>
                <w:sz w:val="20"/>
                <w:szCs w:val="20"/>
                <w:lang w:eastAsia="es-MX"/>
              </w:rPr>
              <w:t> </w:t>
            </w:r>
          </w:p>
        </w:tc>
        <w:tc>
          <w:tcPr>
            <w:tcW w:w="588" w:type="dxa"/>
            <w:tcBorders>
              <w:top w:val="single" w:sz="4" w:space="0" w:color="auto"/>
              <w:left w:val="single" w:sz="4" w:space="0" w:color="auto"/>
              <w:bottom w:val="single" w:sz="4" w:space="0" w:color="auto"/>
              <w:right w:val="single" w:sz="4" w:space="0" w:color="auto"/>
            </w:tcBorders>
          </w:tcPr>
          <w:p w14:paraId="3C6F594E" w14:textId="77777777" w:rsidR="00087AE1" w:rsidRPr="00CD30F8" w:rsidRDefault="00087AE1" w:rsidP="005F4A9A">
            <w:pPr>
              <w:rPr>
                <w:rFonts w:cs="Arial"/>
                <w:color w:val="000000"/>
                <w:sz w:val="20"/>
                <w:szCs w:val="20"/>
                <w:lang w:eastAsia="es-MX"/>
              </w:rPr>
            </w:pPr>
          </w:p>
        </w:tc>
        <w:tc>
          <w:tcPr>
            <w:tcW w:w="426" w:type="dxa"/>
            <w:tcBorders>
              <w:top w:val="single" w:sz="4" w:space="0" w:color="auto"/>
              <w:left w:val="single" w:sz="4" w:space="0" w:color="auto"/>
              <w:bottom w:val="single" w:sz="4" w:space="0" w:color="auto"/>
              <w:right w:val="single" w:sz="4" w:space="0" w:color="auto"/>
            </w:tcBorders>
          </w:tcPr>
          <w:p w14:paraId="16C1DA88" w14:textId="77777777" w:rsidR="00087AE1" w:rsidRPr="00CD30F8" w:rsidRDefault="00087AE1" w:rsidP="005F4A9A">
            <w:pPr>
              <w:rPr>
                <w:rFonts w:cs="Arial"/>
                <w:color w:val="000000"/>
                <w:sz w:val="20"/>
                <w:szCs w:val="20"/>
                <w:lang w:eastAsia="es-MX"/>
              </w:rPr>
            </w:pPr>
          </w:p>
        </w:tc>
        <w:tc>
          <w:tcPr>
            <w:tcW w:w="1946" w:type="dxa"/>
            <w:tcBorders>
              <w:top w:val="single" w:sz="4" w:space="0" w:color="auto"/>
              <w:left w:val="single" w:sz="4" w:space="0" w:color="auto"/>
              <w:bottom w:val="single" w:sz="4" w:space="0" w:color="auto"/>
              <w:right w:val="single" w:sz="4" w:space="0" w:color="auto"/>
            </w:tcBorders>
          </w:tcPr>
          <w:p w14:paraId="25E95B0A" w14:textId="77777777" w:rsidR="00087AE1" w:rsidRPr="00CD30F8" w:rsidRDefault="00087AE1" w:rsidP="005F4A9A">
            <w:pPr>
              <w:rPr>
                <w:rFonts w:cs="Arial"/>
                <w:color w:val="000000"/>
                <w:sz w:val="20"/>
                <w:szCs w:val="20"/>
                <w:lang w:eastAsia="es-MX"/>
              </w:rPr>
            </w:pPr>
          </w:p>
        </w:tc>
      </w:tr>
      <w:tr w:rsidR="00087AE1" w:rsidRPr="002B44FB" w14:paraId="20B5C76B" w14:textId="77777777" w:rsidTr="00D3586A">
        <w:trPr>
          <w:gridAfter w:val="1"/>
          <w:wAfter w:w="10" w:type="dxa"/>
          <w:trHeight w:hRule="exact" w:val="567"/>
        </w:trPr>
        <w:tc>
          <w:tcPr>
            <w:tcW w:w="2660" w:type="dxa"/>
            <w:tcBorders>
              <w:top w:val="single" w:sz="4" w:space="0" w:color="auto"/>
              <w:left w:val="single" w:sz="4" w:space="0" w:color="auto"/>
              <w:bottom w:val="single" w:sz="4" w:space="0" w:color="auto"/>
              <w:right w:val="single" w:sz="4" w:space="0" w:color="auto"/>
            </w:tcBorders>
          </w:tcPr>
          <w:p w14:paraId="7FED52E7" w14:textId="77777777" w:rsidR="00087AE1" w:rsidRPr="002B44FB" w:rsidRDefault="00087AE1" w:rsidP="005F4A9A">
            <w:pPr>
              <w:jc w:val="both"/>
              <w:rPr>
                <w:rFonts w:ascii="Arial Narrow" w:hAnsi="Arial Narrow" w:cs="Arial"/>
                <w:color w:val="000000"/>
                <w:lang w:eastAsia="es-MX"/>
              </w:rPr>
            </w:pPr>
          </w:p>
        </w:tc>
        <w:tc>
          <w:tcPr>
            <w:tcW w:w="574" w:type="dxa"/>
            <w:tcBorders>
              <w:top w:val="single" w:sz="4" w:space="0" w:color="auto"/>
              <w:left w:val="single" w:sz="4" w:space="0" w:color="auto"/>
              <w:bottom w:val="single" w:sz="4" w:space="0" w:color="auto"/>
              <w:right w:val="single" w:sz="4" w:space="0" w:color="auto"/>
            </w:tcBorders>
            <w:noWrap/>
            <w:vAlign w:val="bottom"/>
            <w:hideMark/>
          </w:tcPr>
          <w:p w14:paraId="4E92748F" w14:textId="77777777" w:rsidR="00087AE1" w:rsidRPr="002B44FB" w:rsidRDefault="00087AE1" w:rsidP="005F4A9A">
            <w:pPr>
              <w:rPr>
                <w:rFonts w:ascii="Arial Narrow" w:hAnsi="Arial Narrow" w:cs="Calibri"/>
                <w:color w:val="000000"/>
                <w:lang w:eastAsia="es-MX"/>
              </w:rPr>
            </w:pPr>
            <w:r w:rsidRPr="002B44FB">
              <w:rPr>
                <w:rFonts w:ascii="Arial Narrow" w:hAnsi="Arial Narrow" w:cs="Calibri"/>
                <w:color w:val="000000"/>
                <w:lang w:eastAsia="es-MX"/>
              </w:rPr>
              <w:t> </w:t>
            </w: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638E698A" w14:textId="77777777" w:rsidR="00087AE1" w:rsidRPr="002B44FB" w:rsidRDefault="00087AE1" w:rsidP="005F4A9A">
            <w:pPr>
              <w:rPr>
                <w:rFonts w:ascii="Arial Narrow" w:hAnsi="Arial Narrow" w:cs="Calibri"/>
                <w:color w:val="000000"/>
                <w:lang w:eastAsia="es-MX"/>
              </w:rPr>
            </w:pPr>
            <w:r w:rsidRPr="002B44FB">
              <w:rPr>
                <w:rFonts w:ascii="Arial Narrow" w:hAnsi="Arial Narrow" w:cs="Calibri"/>
                <w:color w:val="000000"/>
                <w:lang w:eastAsia="es-MX"/>
              </w:rPr>
              <w:t> </w:t>
            </w: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6973B9EF" w14:textId="77777777" w:rsidR="00087AE1" w:rsidRPr="002B44FB" w:rsidRDefault="00087AE1" w:rsidP="005F4A9A">
            <w:pPr>
              <w:rPr>
                <w:rFonts w:ascii="Arial Narrow" w:hAnsi="Arial Narrow" w:cs="Calibri"/>
                <w:color w:val="000000"/>
                <w:lang w:eastAsia="es-MX"/>
              </w:rPr>
            </w:pPr>
            <w:r w:rsidRPr="002B44FB">
              <w:rPr>
                <w:rFonts w:ascii="Arial Narrow" w:hAnsi="Arial Narrow" w:cs="Calibri"/>
                <w:color w:val="000000"/>
                <w:lang w:eastAsia="es-MX"/>
              </w:rPr>
              <w:t> </w:t>
            </w:r>
          </w:p>
        </w:tc>
        <w:tc>
          <w:tcPr>
            <w:tcW w:w="569" w:type="dxa"/>
            <w:tcBorders>
              <w:top w:val="single" w:sz="4" w:space="0" w:color="auto"/>
              <w:left w:val="single" w:sz="4" w:space="0" w:color="auto"/>
              <w:bottom w:val="single" w:sz="4" w:space="0" w:color="auto"/>
              <w:right w:val="single" w:sz="4" w:space="0" w:color="auto"/>
            </w:tcBorders>
            <w:vAlign w:val="bottom"/>
          </w:tcPr>
          <w:p w14:paraId="17B0E7C2" w14:textId="77777777" w:rsidR="00087AE1" w:rsidRPr="002B44FB" w:rsidRDefault="00087AE1" w:rsidP="005F4A9A">
            <w:pPr>
              <w:rPr>
                <w:rFonts w:ascii="Arial Narrow" w:hAnsi="Arial Narrow" w:cs="Calibri"/>
                <w:color w:val="000000"/>
                <w:lang w:eastAsia="es-MX"/>
              </w:rPr>
            </w:pPr>
          </w:p>
        </w:tc>
        <w:tc>
          <w:tcPr>
            <w:tcW w:w="569" w:type="dxa"/>
            <w:tcBorders>
              <w:top w:val="single" w:sz="4" w:space="0" w:color="auto"/>
              <w:left w:val="single" w:sz="4" w:space="0" w:color="auto"/>
              <w:bottom w:val="single" w:sz="4" w:space="0" w:color="auto"/>
              <w:right w:val="single" w:sz="4" w:space="0" w:color="auto"/>
            </w:tcBorders>
            <w:noWrap/>
            <w:vAlign w:val="bottom"/>
            <w:hideMark/>
          </w:tcPr>
          <w:p w14:paraId="78B7C076" w14:textId="77777777" w:rsidR="00087AE1" w:rsidRPr="002B44FB" w:rsidRDefault="00087AE1" w:rsidP="005F4A9A">
            <w:pPr>
              <w:rPr>
                <w:rFonts w:ascii="Arial Narrow" w:hAnsi="Arial Narrow" w:cs="Calibri"/>
                <w:color w:val="000000"/>
                <w:lang w:eastAsia="es-MX"/>
              </w:rPr>
            </w:pPr>
            <w:r w:rsidRPr="002B44FB">
              <w:rPr>
                <w:rFonts w:ascii="Arial Narrow" w:hAnsi="Arial Narrow" w:cs="Calibri"/>
                <w:color w:val="000000"/>
                <w:lang w:eastAsia="es-MX"/>
              </w:rPr>
              <w:t> </w:t>
            </w:r>
          </w:p>
        </w:tc>
        <w:tc>
          <w:tcPr>
            <w:tcW w:w="569" w:type="dxa"/>
            <w:tcBorders>
              <w:top w:val="single" w:sz="4" w:space="0" w:color="auto"/>
              <w:left w:val="single" w:sz="4" w:space="0" w:color="auto"/>
              <w:bottom w:val="single" w:sz="4" w:space="0" w:color="auto"/>
              <w:right w:val="single" w:sz="4" w:space="0" w:color="auto"/>
            </w:tcBorders>
            <w:vAlign w:val="bottom"/>
          </w:tcPr>
          <w:p w14:paraId="3C5F578B" w14:textId="77777777" w:rsidR="00087AE1" w:rsidRPr="002B44FB" w:rsidRDefault="00087AE1" w:rsidP="005F4A9A">
            <w:pPr>
              <w:rPr>
                <w:rFonts w:ascii="Arial Narrow" w:hAnsi="Arial Narrow" w:cs="Calibri"/>
                <w:color w:val="000000"/>
                <w:lang w:eastAsia="es-MX"/>
              </w:rPr>
            </w:pPr>
          </w:p>
        </w:tc>
        <w:tc>
          <w:tcPr>
            <w:tcW w:w="863" w:type="dxa"/>
            <w:tcBorders>
              <w:top w:val="single" w:sz="4" w:space="0" w:color="auto"/>
              <w:left w:val="single" w:sz="4" w:space="0" w:color="auto"/>
              <w:bottom w:val="single" w:sz="4" w:space="0" w:color="auto"/>
              <w:right w:val="single" w:sz="4" w:space="0" w:color="auto"/>
            </w:tcBorders>
            <w:noWrap/>
            <w:vAlign w:val="bottom"/>
            <w:hideMark/>
          </w:tcPr>
          <w:p w14:paraId="30AE3FE5" w14:textId="77777777" w:rsidR="00087AE1" w:rsidRPr="002B44FB" w:rsidRDefault="00087AE1" w:rsidP="005F4A9A">
            <w:pPr>
              <w:rPr>
                <w:rFonts w:ascii="Arial Narrow" w:hAnsi="Arial Narrow" w:cs="Calibri"/>
                <w:color w:val="000000"/>
                <w:lang w:eastAsia="es-MX"/>
              </w:rPr>
            </w:pPr>
            <w:r w:rsidRPr="002B44FB">
              <w:rPr>
                <w:rFonts w:ascii="Arial Narrow" w:hAnsi="Arial Narrow" w:cs="Calibri"/>
                <w:color w:val="000000"/>
                <w:lang w:eastAsia="es-MX"/>
              </w:rPr>
              <w:t> </w:t>
            </w:r>
          </w:p>
        </w:tc>
        <w:tc>
          <w:tcPr>
            <w:tcW w:w="588" w:type="dxa"/>
            <w:tcBorders>
              <w:top w:val="single" w:sz="4" w:space="0" w:color="auto"/>
              <w:left w:val="single" w:sz="4" w:space="0" w:color="auto"/>
              <w:bottom w:val="single" w:sz="4" w:space="0" w:color="auto"/>
              <w:right w:val="single" w:sz="4" w:space="0" w:color="auto"/>
            </w:tcBorders>
            <w:vAlign w:val="bottom"/>
          </w:tcPr>
          <w:p w14:paraId="27D60A36" w14:textId="77777777" w:rsidR="00087AE1" w:rsidRPr="002B44FB" w:rsidRDefault="00087AE1" w:rsidP="005F4A9A">
            <w:pPr>
              <w:rPr>
                <w:rFonts w:ascii="Arial Narrow" w:hAnsi="Arial Narrow" w:cs="Calibri"/>
                <w:color w:val="000000"/>
                <w:lang w:eastAsia="es-MX"/>
              </w:rPr>
            </w:pPr>
          </w:p>
        </w:tc>
        <w:tc>
          <w:tcPr>
            <w:tcW w:w="426" w:type="dxa"/>
            <w:tcBorders>
              <w:top w:val="single" w:sz="4" w:space="0" w:color="auto"/>
              <w:left w:val="single" w:sz="4" w:space="0" w:color="auto"/>
              <w:bottom w:val="single" w:sz="4" w:space="0" w:color="auto"/>
              <w:right w:val="single" w:sz="4" w:space="0" w:color="auto"/>
            </w:tcBorders>
            <w:vAlign w:val="bottom"/>
          </w:tcPr>
          <w:p w14:paraId="5952812C" w14:textId="77777777" w:rsidR="00087AE1" w:rsidRPr="002B44FB" w:rsidRDefault="00087AE1" w:rsidP="005F4A9A">
            <w:pPr>
              <w:rPr>
                <w:rFonts w:ascii="Arial Narrow" w:hAnsi="Arial Narrow" w:cs="Calibri"/>
                <w:color w:val="000000"/>
                <w:lang w:eastAsia="es-MX"/>
              </w:rPr>
            </w:pPr>
          </w:p>
        </w:tc>
        <w:tc>
          <w:tcPr>
            <w:tcW w:w="1946" w:type="dxa"/>
            <w:tcBorders>
              <w:top w:val="single" w:sz="4" w:space="0" w:color="auto"/>
              <w:left w:val="single" w:sz="4" w:space="0" w:color="auto"/>
              <w:bottom w:val="single" w:sz="4" w:space="0" w:color="auto"/>
              <w:right w:val="single" w:sz="4" w:space="0" w:color="auto"/>
            </w:tcBorders>
            <w:vAlign w:val="bottom"/>
          </w:tcPr>
          <w:p w14:paraId="4D3260BB" w14:textId="77777777" w:rsidR="00087AE1" w:rsidRPr="002B44FB" w:rsidRDefault="00087AE1" w:rsidP="005F4A9A">
            <w:pPr>
              <w:rPr>
                <w:rFonts w:ascii="Arial Narrow" w:hAnsi="Arial Narrow" w:cs="Calibri"/>
                <w:color w:val="000000"/>
                <w:lang w:eastAsia="es-MX"/>
              </w:rPr>
            </w:pPr>
          </w:p>
        </w:tc>
      </w:tr>
    </w:tbl>
    <w:p w14:paraId="78B01368" w14:textId="77777777" w:rsidR="00087AE1" w:rsidRPr="00CD30F8" w:rsidRDefault="00087AE1" w:rsidP="00D3586A">
      <w:pPr>
        <w:ind w:left="709"/>
        <w:rPr>
          <w:rFonts w:ascii="Arial Narrow" w:hAnsi="Arial Narrow"/>
          <w:sz w:val="22"/>
          <w:szCs w:val="22"/>
        </w:rPr>
      </w:pPr>
      <w:r w:rsidRPr="00CD30F8">
        <w:rPr>
          <w:rFonts w:ascii="Arial Narrow" w:hAnsi="Arial Narrow"/>
          <w:b/>
          <w:bCs/>
          <w:sz w:val="22"/>
          <w:szCs w:val="22"/>
        </w:rPr>
        <w:t>C</w:t>
      </w:r>
      <w:r w:rsidRPr="00CD30F8">
        <w:rPr>
          <w:rFonts w:ascii="Arial Narrow" w:hAnsi="Arial Narrow"/>
          <w:sz w:val="22"/>
          <w:szCs w:val="22"/>
        </w:rPr>
        <w:t xml:space="preserve">=Claridad R=Relevancia </w:t>
      </w:r>
      <w:r w:rsidRPr="00CD30F8">
        <w:rPr>
          <w:rFonts w:ascii="Arial Narrow" w:hAnsi="Arial Narrow"/>
          <w:b/>
          <w:bCs/>
          <w:sz w:val="22"/>
          <w:szCs w:val="22"/>
        </w:rPr>
        <w:t>E</w:t>
      </w:r>
      <w:r w:rsidRPr="00CD30F8">
        <w:rPr>
          <w:rFonts w:ascii="Arial Narrow" w:hAnsi="Arial Narrow"/>
          <w:sz w:val="22"/>
          <w:szCs w:val="22"/>
        </w:rPr>
        <w:t xml:space="preserve">= Economía </w:t>
      </w:r>
      <w:r w:rsidRPr="00CD30F8">
        <w:rPr>
          <w:rFonts w:ascii="Arial Narrow" w:hAnsi="Arial Narrow"/>
          <w:b/>
          <w:bCs/>
          <w:sz w:val="22"/>
          <w:szCs w:val="22"/>
        </w:rPr>
        <w:t>M</w:t>
      </w:r>
      <w:r w:rsidRPr="00CD30F8">
        <w:rPr>
          <w:rFonts w:ascii="Arial Narrow" w:hAnsi="Arial Narrow"/>
          <w:sz w:val="22"/>
          <w:szCs w:val="22"/>
        </w:rPr>
        <w:t xml:space="preserve">=Monitoreable </w:t>
      </w:r>
      <w:r w:rsidRPr="00CD30F8">
        <w:rPr>
          <w:rFonts w:ascii="Arial Narrow" w:hAnsi="Arial Narrow"/>
          <w:b/>
          <w:bCs/>
          <w:sz w:val="22"/>
          <w:szCs w:val="22"/>
        </w:rPr>
        <w:t>A</w:t>
      </w:r>
      <w:r w:rsidRPr="00CD30F8">
        <w:rPr>
          <w:rFonts w:ascii="Arial Narrow" w:hAnsi="Arial Narrow"/>
          <w:sz w:val="22"/>
          <w:szCs w:val="22"/>
        </w:rPr>
        <w:t xml:space="preserve">=Adecuado </w:t>
      </w:r>
      <w:r w:rsidRPr="00CD30F8">
        <w:rPr>
          <w:rFonts w:ascii="Arial Narrow" w:hAnsi="Arial Narrow"/>
          <w:b/>
          <w:bCs/>
          <w:sz w:val="22"/>
          <w:szCs w:val="22"/>
        </w:rPr>
        <w:t>A</w:t>
      </w:r>
      <w:r w:rsidRPr="00CD30F8">
        <w:rPr>
          <w:rFonts w:ascii="Arial Narrow" w:hAnsi="Arial Narrow"/>
          <w:sz w:val="22"/>
          <w:szCs w:val="22"/>
        </w:rPr>
        <w:t>= Aporte Marginal</w:t>
      </w:r>
    </w:p>
    <w:p w14:paraId="15E57E2F" w14:textId="77777777" w:rsidR="00087AE1" w:rsidRPr="002B44FB" w:rsidRDefault="00087AE1" w:rsidP="00D3586A">
      <w:pPr>
        <w:ind w:left="709"/>
        <w:rPr>
          <w:rFonts w:ascii="Arial Narrow" w:hAnsi="Arial Narrow"/>
        </w:rPr>
      </w:pPr>
    </w:p>
    <w:tbl>
      <w:tblPr>
        <w:tblW w:w="10631" w:type="dxa"/>
        <w:tblInd w:w="-142" w:type="dxa"/>
        <w:tblCellMar>
          <w:left w:w="70" w:type="dxa"/>
          <w:right w:w="70" w:type="dxa"/>
        </w:tblCellMar>
        <w:tblLook w:val="04A0" w:firstRow="1" w:lastRow="0" w:firstColumn="1" w:lastColumn="0" w:noHBand="0" w:noVBand="1"/>
      </w:tblPr>
      <w:tblGrid>
        <w:gridCol w:w="640"/>
        <w:gridCol w:w="1062"/>
        <w:gridCol w:w="1544"/>
        <w:gridCol w:w="1176"/>
        <w:gridCol w:w="1391"/>
        <w:gridCol w:w="1278"/>
        <w:gridCol w:w="1342"/>
        <w:gridCol w:w="1113"/>
        <w:gridCol w:w="314"/>
        <w:gridCol w:w="131"/>
        <w:gridCol w:w="640"/>
      </w:tblGrid>
      <w:tr w:rsidR="00087AE1" w:rsidRPr="002B44FB" w14:paraId="04B738DC" w14:textId="77777777" w:rsidTr="00D3586A">
        <w:trPr>
          <w:gridAfter w:val="2"/>
          <w:wAfter w:w="771" w:type="dxa"/>
          <w:trHeight w:val="330"/>
        </w:trPr>
        <w:tc>
          <w:tcPr>
            <w:tcW w:w="9860" w:type="dxa"/>
            <w:gridSpan w:val="9"/>
            <w:tcBorders>
              <w:top w:val="double" w:sz="6" w:space="0" w:color="auto"/>
              <w:left w:val="nil"/>
              <w:bottom w:val="double" w:sz="6" w:space="0" w:color="auto"/>
              <w:right w:val="nil"/>
            </w:tcBorders>
            <w:shd w:val="clear" w:color="000000" w:fill="E4DFEC"/>
            <w:noWrap/>
            <w:vAlign w:val="bottom"/>
            <w:hideMark/>
          </w:tcPr>
          <w:p w14:paraId="20269F3A" w14:textId="77777777" w:rsidR="00087AE1" w:rsidRPr="00B65978" w:rsidRDefault="00087AE1" w:rsidP="005F4A9A">
            <w:pPr>
              <w:jc w:val="center"/>
              <w:rPr>
                <w:rFonts w:ascii="Arial Black" w:hAnsi="Arial Black" w:cs="Calibri"/>
                <w:b/>
                <w:bCs/>
                <w:color w:val="000000"/>
                <w:lang w:eastAsia="es-MX"/>
              </w:rPr>
            </w:pPr>
            <w:r w:rsidRPr="00B65978">
              <w:rPr>
                <w:rFonts w:ascii="Arial Black" w:hAnsi="Arial Black" w:cs="Calibri"/>
                <w:b/>
                <w:bCs/>
                <w:color w:val="000000"/>
                <w:lang w:eastAsia="es-MX"/>
              </w:rPr>
              <w:t>VI. Responsables</w:t>
            </w:r>
          </w:p>
        </w:tc>
      </w:tr>
      <w:tr w:rsidR="00087AE1" w:rsidRPr="002B44FB" w14:paraId="4E8C7739" w14:textId="77777777" w:rsidTr="00D3586A">
        <w:trPr>
          <w:gridBefore w:val="1"/>
          <w:wBefore w:w="640" w:type="dxa"/>
          <w:trHeight w:val="140"/>
        </w:trPr>
        <w:tc>
          <w:tcPr>
            <w:tcW w:w="2606" w:type="dxa"/>
            <w:gridSpan w:val="2"/>
            <w:tcBorders>
              <w:top w:val="nil"/>
              <w:left w:val="nil"/>
              <w:bottom w:val="nil"/>
              <w:right w:val="nil"/>
            </w:tcBorders>
            <w:noWrap/>
            <w:vAlign w:val="bottom"/>
            <w:hideMark/>
          </w:tcPr>
          <w:p w14:paraId="040CF9A9" w14:textId="77777777" w:rsidR="00087AE1" w:rsidRPr="002B44FB" w:rsidRDefault="00087AE1" w:rsidP="005F4A9A">
            <w:pPr>
              <w:jc w:val="center"/>
              <w:rPr>
                <w:rFonts w:ascii="Arial Narrow" w:hAnsi="Arial Narrow" w:cs="Calibri"/>
                <w:color w:val="000000"/>
                <w:lang w:eastAsia="es-MX"/>
              </w:rPr>
            </w:pPr>
          </w:p>
        </w:tc>
        <w:tc>
          <w:tcPr>
            <w:tcW w:w="1176" w:type="dxa"/>
            <w:tcBorders>
              <w:top w:val="nil"/>
              <w:left w:val="nil"/>
              <w:bottom w:val="nil"/>
              <w:right w:val="nil"/>
            </w:tcBorders>
            <w:noWrap/>
            <w:vAlign w:val="bottom"/>
            <w:hideMark/>
          </w:tcPr>
          <w:p w14:paraId="00D2828B" w14:textId="77777777" w:rsidR="00087AE1" w:rsidRPr="002B44FB" w:rsidRDefault="00087AE1" w:rsidP="005F4A9A">
            <w:pPr>
              <w:rPr>
                <w:rFonts w:ascii="Arial Narrow" w:hAnsi="Arial Narrow"/>
                <w:lang w:eastAsia="es-MX"/>
              </w:rPr>
            </w:pPr>
          </w:p>
        </w:tc>
        <w:tc>
          <w:tcPr>
            <w:tcW w:w="2669" w:type="dxa"/>
            <w:gridSpan w:val="2"/>
            <w:tcBorders>
              <w:top w:val="nil"/>
              <w:left w:val="nil"/>
              <w:bottom w:val="nil"/>
              <w:right w:val="nil"/>
            </w:tcBorders>
            <w:noWrap/>
            <w:vAlign w:val="bottom"/>
            <w:hideMark/>
          </w:tcPr>
          <w:p w14:paraId="26E6C02D" w14:textId="77777777" w:rsidR="00087AE1" w:rsidRPr="002B44FB" w:rsidRDefault="00087AE1" w:rsidP="005F4A9A">
            <w:pPr>
              <w:rPr>
                <w:rFonts w:ascii="Arial Narrow" w:hAnsi="Arial Narrow"/>
                <w:lang w:eastAsia="es-MX"/>
              </w:rPr>
            </w:pPr>
          </w:p>
        </w:tc>
        <w:tc>
          <w:tcPr>
            <w:tcW w:w="1342" w:type="dxa"/>
            <w:tcBorders>
              <w:top w:val="nil"/>
              <w:left w:val="nil"/>
              <w:bottom w:val="nil"/>
              <w:right w:val="nil"/>
            </w:tcBorders>
            <w:noWrap/>
            <w:vAlign w:val="bottom"/>
            <w:hideMark/>
          </w:tcPr>
          <w:p w14:paraId="7D67423B" w14:textId="77777777" w:rsidR="00087AE1" w:rsidRPr="002B44FB" w:rsidRDefault="00087AE1" w:rsidP="005F4A9A">
            <w:pPr>
              <w:rPr>
                <w:rFonts w:ascii="Arial Narrow" w:hAnsi="Arial Narrow"/>
                <w:lang w:eastAsia="es-MX"/>
              </w:rPr>
            </w:pPr>
          </w:p>
        </w:tc>
        <w:tc>
          <w:tcPr>
            <w:tcW w:w="1113" w:type="dxa"/>
            <w:tcBorders>
              <w:top w:val="nil"/>
              <w:left w:val="nil"/>
              <w:bottom w:val="nil"/>
              <w:right w:val="nil"/>
            </w:tcBorders>
            <w:noWrap/>
            <w:vAlign w:val="bottom"/>
            <w:hideMark/>
          </w:tcPr>
          <w:p w14:paraId="7D64CC80" w14:textId="77777777" w:rsidR="00087AE1" w:rsidRPr="002B44FB" w:rsidRDefault="00087AE1" w:rsidP="005F4A9A">
            <w:pPr>
              <w:rPr>
                <w:rFonts w:ascii="Arial Narrow" w:hAnsi="Arial Narrow"/>
                <w:lang w:eastAsia="es-MX"/>
              </w:rPr>
            </w:pPr>
          </w:p>
        </w:tc>
        <w:tc>
          <w:tcPr>
            <w:tcW w:w="1085" w:type="dxa"/>
            <w:gridSpan w:val="3"/>
            <w:tcBorders>
              <w:top w:val="nil"/>
              <w:left w:val="nil"/>
              <w:bottom w:val="nil"/>
              <w:right w:val="nil"/>
            </w:tcBorders>
            <w:noWrap/>
            <w:vAlign w:val="bottom"/>
            <w:hideMark/>
          </w:tcPr>
          <w:p w14:paraId="1F0644DC" w14:textId="77777777" w:rsidR="00087AE1" w:rsidRPr="002B44FB" w:rsidRDefault="00087AE1" w:rsidP="005F4A9A">
            <w:pPr>
              <w:rPr>
                <w:rFonts w:ascii="Arial Narrow" w:hAnsi="Arial Narrow"/>
                <w:lang w:eastAsia="es-MX"/>
              </w:rPr>
            </w:pPr>
          </w:p>
        </w:tc>
      </w:tr>
      <w:tr w:rsidR="00087AE1" w:rsidRPr="002B44FB" w14:paraId="69FE1FB0" w14:textId="77777777" w:rsidTr="00D3586A">
        <w:trPr>
          <w:gridBefore w:val="1"/>
          <w:wBefore w:w="640" w:type="dxa"/>
          <w:trHeight w:val="140"/>
        </w:trPr>
        <w:tc>
          <w:tcPr>
            <w:tcW w:w="2606" w:type="dxa"/>
            <w:gridSpan w:val="2"/>
            <w:tcBorders>
              <w:top w:val="nil"/>
              <w:left w:val="nil"/>
              <w:bottom w:val="nil"/>
              <w:right w:val="nil"/>
            </w:tcBorders>
            <w:noWrap/>
            <w:vAlign w:val="bottom"/>
          </w:tcPr>
          <w:p w14:paraId="7DC6B499" w14:textId="77777777" w:rsidR="00087AE1" w:rsidRPr="002B44FB" w:rsidRDefault="00087AE1" w:rsidP="005F4A9A">
            <w:pPr>
              <w:jc w:val="center"/>
              <w:rPr>
                <w:rFonts w:ascii="Arial Narrow" w:hAnsi="Arial Narrow" w:cs="Calibri"/>
                <w:color w:val="000000"/>
                <w:lang w:eastAsia="es-MX"/>
              </w:rPr>
            </w:pPr>
          </w:p>
        </w:tc>
        <w:tc>
          <w:tcPr>
            <w:tcW w:w="1176" w:type="dxa"/>
            <w:tcBorders>
              <w:top w:val="nil"/>
              <w:left w:val="nil"/>
              <w:bottom w:val="nil"/>
              <w:right w:val="nil"/>
            </w:tcBorders>
            <w:noWrap/>
            <w:vAlign w:val="bottom"/>
          </w:tcPr>
          <w:p w14:paraId="4B0B4B31" w14:textId="77777777" w:rsidR="00087AE1" w:rsidRPr="002B44FB" w:rsidRDefault="00087AE1" w:rsidP="005F4A9A">
            <w:pPr>
              <w:rPr>
                <w:rFonts w:ascii="Arial Narrow" w:hAnsi="Arial Narrow"/>
                <w:lang w:eastAsia="es-MX"/>
              </w:rPr>
            </w:pPr>
          </w:p>
        </w:tc>
        <w:tc>
          <w:tcPr>
            <w:tcW w:w="2669" w:type="dxa"/>
            <w:gridSpan w:val="2"/>
            <w:tcBorders>
              <w:top w:val="nil"/>
              <w:left w:val="nil"/>
              <w:bottom w:val="nil"/>
              <w:right w:val="nil"/>
            </w:tcBorders>
            <w:noWrap/>
            <w:vAlign w:val="bottom"/>
          </w:tcPr>
          <w:p w14:paraId="0B506927" w14:textId="77777777" w:rsidR="00087AE1" w:rsidRPr="002B44FB" w:rsidRDefault="00087AE1" w:rsidP="005F4A9A">
            <w:pPr>
              <w:rPr>
                <w:rFonts w:ascii="Arial Narrow" w:hAnsi="Arial Narrow"/>
                <w:lang w:eastAsia="es-MX"/>
              </w:rPr>
            </w:pPr>
          </w:p>
        </w:tc>
        <w:tc>
          <w:tcPr>
            <w:tcW w:w="1342" w:type="dxa"/>
            <w:tcBorders>
              <w:top w:val="nil"/>
              <w:left w:val="nil"/>
              <w:bottom w:val="nil"/>
              <w:right w:val="nil"/>
            </w:tcBorders>
            <w:noWrap/>
            <w:vAlign w:val="bottom"/>
          </w:tcPr>
          <w:p w14:paraId="26DEA22F" w14:textId="77777777" w:rsidR="00087AE1" w:rsidRPr="002B44FB" w:rsidRDefault="00087AE1" w:rsidP="005F4A9A">
            <w:pPr>
              <w:rPr>
                <w:rFonts w:ascii="Arial Narrow" w:hAnsi="Arial Narrow"/>
                <w:lang w:eastAsia="es-MX"/>
              </w:rPr>
            </w:pPr>
          </w:p>
        </w:tc>
        <w:tc>
          <w:tcPr>
            <w:tcW w:w="1113" w:type="dxa"/>
            <w:tcBorders>
              <w:top w:val="nil"/>
              <w:left w:val="nil"/>
              <w:bottom w:val="nil"/>
              <w:right w:val="nil"/>
            </w:tcBorders>
            <w:noWrap/>
            <w:vAlign w:val="bottom"/>
          </w:tcPr>
          <w:p w14:paraId="4600B493" w14:textId="77777777" w:rsidR="00087AE1" w:rsidRPr="002B44FB" w:rsidRDefault="00087AE1" w:rsidP="005F4A9A">
            <w:pPr>
              <w:rPr>
                <w:rFonts w:ascii="Arial Narrow" w:hAnsi="Arial Narrow"/>
                <w:lang w:eastAsia="es-MX"/>
              </w:rPr>
            </w:pPr>
          </w:p>
        </w:tc>
        <w:tc>
          <w:tcPr>
            <w:tcW w:w="1085" w:type="dxa"/>
            <w:gridSpan w:val="3"/>
            <w:tcBorders>
              <w:top w:val="nil"/>
              <w:left w:val="nil"/>
              <w:bottom w:val="nil"/>
              <w:right w:val="nil"/>
            </w:tcBorders>
            <w:noWrap/>
            <w:vAlign w:val="bottom"/>
          </w:tcPr>
          <w:p w14:paraId="241C3A87" w14:textId="77777777" w:rsidR="00087AE1" w:rsidRPr="002B44FB" w:rsidRDefault="00087AE1" w:rsidP="005F4A9A">
            <w:pPr>
              <w:rPr>
                <w:rFonts w:ascii="Arial Narrow" w:hAnsi="Arial Narrow"/>
                <w:lang w:eastAsia="es-MX"/>
              </w:rPr>
            </w:pPr>
          </w:p>
        </w:tc>
      </w:tr>
      <w:tr w:rsidR="007F66D7" w:rsidRPr="002B44FB" w14:paraId="6B6637C8" w14:textId="77777777" w:rsidTr="00D3586A">
        <w:trPr>
          <w:gridAfter w:val="1"/>
          <w:wAfter w:w="640" w:type="dxa"/>
          <w:trHeight w:val="290"/>
        </w:trPr>
        <w:tc>
          <w:tcPr>
            <w:tcW w:w="1702" w:type="dxa"/>
            <w:gridSpan w:val="2"/>
            <w:tcBorders>
              <w:bottom w:val="single" w:sz="4" w:space="0" w:color="auto"/>
              <w:right w:val="single" w:sz="4" w:space="0" w:color="auto"/>
            </w:tcBorders>
            <w:vAlign w:val="center"/>
          </w:tcPr>
          <w:p w14:paraId="55128A30" w14:textId="77777777" w:rsidR="00087AE1" w:rsidRPr="00CD30F8" w:rsidRDefault="00087AE1" w:rsidP="005F4A9A">
            <w:pPr>
              <w:rPr>
                <w:rFonts w:ascii="Arial Narrow" w:hAnsi="Arial Narrow" w:cs="Arial"/>
                <w:color w:val="000000"/>
                <w:sz w:val="22"/>
                <w:szCs w:val="22"/>
                <w:lang w:eastAsia="es-MX"/>
              </w:rPr>
            </w:pPr>
          </w:p>
        </w:tc>
        <w:tc>
          <w:tcPr>
            <w:tcW w:w="4111" w:type="dxa"/>
            <w:gridSpan w:val="3"/>
            <w:tcBorders>
              <w:top w:val="single" w:sz="4" w:space="0" w:color="auto"/>
              <w:left w:val="single" w:sz="4" w:space="0" w:color="auto"/>
              <w:bottom w:val="single" w:sz="4" w:space="0" w:color="auto"/>
              <w:right w:val="single" w:sz="4" w:space="0" w:color="auto"/>
            </w:tcBorders>
            <w:shd w:val="clear" w:color="auto" w:fill="E7E6E6" w:themeFill="background2"/>
            <w:noWrap/>
            <w:vAlign w:val="center"/>
          </w:tcPr>
          <w:p w14:paraId="434C38D1" w14:textId="77777777" w:rsidR="00087AE1" w:rsidRPr="00CD30F8" w:rsidRDefault="00087AE1" w:rsidP="005F4A9A">
            <w:pPr>
              <w:jc w:val="center"/>
              <w:rPr>
                <w:rFonts w:ascii="Arial Narrow" w:hAnsi="Arial Narrow" w:cs="Calibri"/>
                <w:b/>
                <w:bCs/>
                <w:color w:val="000000"/>
                <w:sz w:val="22"/>
                <w:szCs w:val="22"/>
                <w:lang w:eastAsia="es-MX"/>
              </w:rPr>
            </w:pPr>
            <w:r w:rsidRPr="00CD30F8">
              <w:rPr>
                <w:rFonts w:ascii="Arial Narrow" w:hAnsi="Arial Narrow" w:cs="Arial"/>
                <w:b/>
                <w:bCs/>
                <w:color w:val="000000"/>
                <w:sz w:val="22"/>
                <w:szCs w:val="22"/>
                <w:lang w:eastAsia="es-MX"/>
              </w:rPr>
              <w:t>Nombre</w:t>
            </w:r>
          </w:p>
        </w:tc>
        <w:tc>
          <w:tcPr>
            <w:tcW w:w="4178" w:type="dxa"/>
            <w:gridSpan w:val="5"/>
            <w:tcBorders>
              <w:top w:val="single" w:sz="4" w:space="0" w:color="auto"/>
              <w:left w:val="single" w:sz="4" w:space="0" w:color="auto"/>
              <w:bottom w:val="single" w:sz="4" w:space="0" w:color="auto"/>
              <w:right w:val="single" w:sz="4" w:space="0" w:color="auto"/>
            </w:tcBorders>
            <w:shd w:val="clear" w:color="auto" w:fill="E7E6E6" w:themeFill="background2"/>
            <w:noWrap/>
            <w:vAlign w:val="bottom"/>
          </w:tcPr>
          <w:p w14:paraId="5E2C7A8C" w14:textId="77777777" w:rsidR="00087AE1" w:rsidRPr="00CD30F8" w:rsidRDefault="00087AE1" w:rsidP="005F4A9A">
            <w:pPr>
              <w:rPr>
                <w:rFonts w:ascii="Arial Narrow" w:hAnsi="Arial Narrow" w:cs="Calibri"/>
                <w:b/>
                <w:bCs/>
                <w:color w:val="000000"/>
                <w:sz w:val="22"/>
                <w:szCs w:val="22"/>
                <w:lang w:eastAsia="es-MX"/>
              </w:rPr>
            </w:pPr>
            <w:r w:rsidRPr="00CD30F8">
              <w:rPr>
                <w:rFonts w:ascii="Arial Narrow" w:hAnsi="Arial Narrow" w:cs="Calibri"/>
                <w:b/>
                <w:bCs/>
                <w:color w:val="000000"/>
                <w:sz w:val="22"/>
                <w:szCs w:val="22"/>
                <w:lang w:eastAsia="es-MX"/>
              </w:rPr>
              <w:t>Cargo</w:t>
            </w:r>
          </w:p>
        </w:tc>
      </w:tr>
      <w:tr w:rsidR="00087AE1" w:rsidRPr="002B44FB" w14:paraId="12FCF18E" w14:textId="77777777" w:rsidTr="00D3586A">
        <w:trPr>
          <w:gridAfter w:val="1"/>
          <w:wAfter w:w="640" w:type="dxa"/>
          <w:trHeight w:hRule="exact" w:val="567"/>
        </w:trPr>
        <w:tc>
          <w:tcPr>
            <w:tcW w:w="1702" w:type="dxa"/>
            <w:gridSpan w:val="2"/>
            <w:tcBorders>
              <w:top w:val="single" w:sz="4" w:space="0" w:color="auto"/>
              <w:left w:val="single" w:sz="4" w:space="0" w:color="auto"/>
              <w:bottom w:val="single" w:sz="4" w:space="0" w:color="auto"/>
              <w:right w:val="single" w:sz="4" w:space="0" w:color="auto"/>
            </w:tcBorders>
            <w:vAlign w:val="center"/>
          </w:tcPr>
          <w:p w14:paraId="4B76D536" w14:textId="77777777" w:rsidR="00087AE1" w:rsidRPr="00CD30F8" w:rsidRDefault="00087AE1" w:rsidP="005F4A9A">
            <w:pPr>
              <w:rPr>
                <w:rFonts w:ascii="Arial Narrow" w:hAnsi="Arial Narrow" w:cs="Arial"/>
                <w:b/>
                <w:bCs/>
                <w:color w:val="000000"/>
                <w:sz w:val="22"/>
                <w:szCs w:val="22"/>
                <w:lang w:eastAsia="es-MX"/>
              </w:rPr>
            </w:pPr>
            <w:r w:rsidRPr="00CD30F8">
              <w:rPr>
                <w:rFonts w:ascii="Arial Narrow" w:hAnsi="Arial Narrow" w:cs="Arial"/>
                <w:b/>
                <w:bCs/>
                <w:color w:val="000000"/>
                <w:sz w:val="22"/>
                <w:szCs w:val="22"/>
                <w:lang w:eastAsia="es-MX"/>
              </w:rPr>
              <w:t>Registró</w:t>
            </w:r>
          </w:p>
        </w:tc>
        <w:tc>
          <w:tcPr>
            <w:tcW w:w="4111" w:type="dxa"/>
            <w:gridSpan w:val="3"/>
            <w:tcBorders>
              <w:top w:val="single" w:sz="4" w:space="0" w:color="auto"/>
              <w:left w:val="single" w:sz="4" w:space="0" w:color="auto"/>
              <w:bottom w:val="single" w:sz="4" w:space="0" w:color="auto"/>
              <w:right w:val="single" w:sz="4" w:space="0" w:color="auto"/>
            </w:tcBorders>
            <w:noWrap/>
            <w:vAlign w:val="center"/>
          </w:tcPr>
          <w:p w14:paraId="28DE65A4"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tc>
        <w:tc>
          <w:tcPr>
            <w:tcW w:w="4178" w:type="dxa"/>
            <w:gridSpan w:val="5"/>
            <w:tcBorders>
              <w:top w:val="single" w:sz="4" w:space="0" w:color="auto"/>
              <w:left w:val="single" w:sz="4" w:space="0" w:color="auto"/>
              <w:bottom w:val="single" w:sz="4" w:space="0" w:color="auto"/>
              <w:right w:val="single" w:sz="4" w:space="0" w:color="auto"/>
            </w:tcBorders>
            <w:noWrap/>
            <w:vAlign w:val="bottom"/>
            <w:hideMark/>
          </w:tcPr>
          <w:p w14:paraId="76EE0311"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p w14:paraId="23F88FC0"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p w14:paraId="11AF73DF"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tc>
      </w:tr>
      <w:tr w:rsidR="00087AE1" w:rsidRPr="002B44FB" w14:paraId="3268673C" w14:textId="77777777" w:rsidTr="00D3586A">
        <w:trPr>
          <w:gridAfter w:val="1"/>
          <w:wAfter w:w="640" w:type="dxa"/>
          <w:trHeight w:hRule="exact" w:val="567"/>
        </w:trPr>
        <w:tc>
          <w:tcPr>
            <w:tcW w:w="1702" w:type="dxa"/>
            <w:gridSpan w:val="2"/>
            <w:tcBorders>
              <w:top w:val="single" w:sz="4" w:space="0" w:color="auto"/>
              <w:left w:val="single" w:sz="4" w:space="0" w:color="auto"/>
              <w:bottom w:val="single" w:sz="4" w:space="0" w:color="auto"/>
              <w:right w:val="single" w:sz="4" w:space="0" w:color="auto"/>
            </w:tcBorders>
            <w:vAlign w:val="center"/>
          </w:tcPr>
          <w:p w14:paraId="0CCB8944" w14:textId="77777777" w:rsidR="00087AE1" w:rsidRPr="00CD30F8" w:rsidRDefault="00087AE1" w:rsidP="005F4A9A">
            <w:pPr>
              <w:rPr>
                <w:rFonts w:ascii="Arial Narrow" w:hAnsi="Arial Narrow" w:cs="Arial"/>
                <w:b/>
                <w:bCs/>
                <w:color w:val="000000"/>
                <w:sz w:val="22"/>
                <w:szCs w:val="22"/>
                <w:lang w:eastAsia="es-MX"/>
              </w:rPr>
            </w:pPr>
            <w:r w:rsidRPr="00CD30F8">
              <w:rPr>
                <w:rFonts w:ascii="Arial Narrow" w:hAnsi="Arial Narrow" w:cs="Arial"/>
                <w:b/>
                <w:bCs/>
                <w:color w:val="000000"/>
                <w:sz w:val="22"/>
                <w:szCs w:val="22"/>
                <w:lang w:eastAsia="es-MX"/>
              </w:rPr>
              <w:t>Revisó</w:t>
            </w:r>
          </w:p>
        </w:tc>
        <w:tc>
          <w:tcPr>
            <w:tcW w:w="4111" w:type="dxa"/>
            <w:gridSpan w:val="3"/>
            <w:tcBorders>
              <w:top w:val="single" w:sz="4" w:space="0" w:color="auto"/>
              <w:left w:val="single" w:sz="4" w:space="0" w:color="auto"/>
              <w:bottom w:val="single" w:sz="4" w:space="0" w:color="auto"/>
              <w:right w:val="single" w:sz="4" w:space="0" w:color="auto"/>
            </w:tcBorders>
            <w:noWrap/>
            <w:vAlign w:val="center"/>
          </w:tcPr>
          <w:p w14:paraId="775D9D69" w14:textId="77777777" w:rsidR="00087AE1" w:rsidRPr="00CD30F8" w:rsidRDefault="00087AE1" w:rsidP="005F4A9A">
            <w:pPr>
              <w:rPr>
                <w:rFonts w:ascii="Arial Narrow" w:hAnsi="Arial Narrow" w:cs="Calibri"/>
                <w:color w:val="000000"/>
                <w:sz w:val="22"/>
                <w:szCs w:val="22"/>
                <w:lang w:eastAsia="es-MX"/>
              </w:rPr>
            </w:pPr>
          </w:p>
        </w:tc>
        <w:tc>
          <w:tcPr>
            <w:tcW w:w="4178" w:type="dxa"/>
            <w:gridSpan w:val="5"/>
            <w:tcBorders>
              <w:top w:val="single" w:sz="4" w:space="0" w:color="auto"/>
              <w:left w:val="single" w:sz="4" w:space="0" w:color="auto"/>
              <w:bottom w:val="single" w:sz="4" w:space="0" w:color="auto"/>
              <w:right w:val="single" w:sz="4" w:space="0" w:color="auto"/>
            </w:tcBorders>
            <w:noWrap/>
            <w:vAlign w:val="bottom"/>
            <w:hideMark/>
          </w:tcPr>
          <w:p w14:paraId="5D6CCFAF" w14:textId="77777777" w:rsidR="00087AE1" w:rsidRPr="00CD30F8" w:rsidRDefault="00087AE1" w:rsidP="005F4A9A">
            <w:pPr>
              <w:jc w:val="center"/>
              <w:rPr>
                <w:rFonts w:ascii="Arial Narrow" w:hAnsi="Arial Narrow" w:cs="Arial"/>
                <w:b/>
                <w:bCs/>
                <w:sz w:val="22"/>
                <w:szCs w:val="22"/>
                <w:lang w:eastAsia="es-MX"/>
              </w:rPr>
            </w:pPr>
            <w:r w:rsidRPr="00CD30F8">
              <w:rPr>
                <w:rFonts w:ascii="Arial Narrow" w:hAnsi="Arial Narrow" w:cs="Arial"/>
                <w:b/>
                <w:bCs/>
                <w:sz w:val="22"/>
                <w:szCs w:val="22"/>
                <w:lang w:eastAsia="es-MX"/>
              </w:rPr>
              <w:t> </w:t>
            </w:r>
          </w:p>
        </w:tc>
      </w:tr>
      <w:tr w:rsidR="00087AE1" w:rsidRPr="002B44FB" w14:paraId="73CDAC1E" w14:textId="77777777" w:rsidTr="00D3586A">
        <w:trPr>
          <w:gridAfter w:val="1"/>
          <w:wAfter w:w="640" w:type="dxa"/>
          <w:trHeight w:hRule="exact" w:val="567"/>
        </w:trPr>
        <w:tc>
          <w:tcPr>
            <w:tcW w:w="1702" w:type="dxa"/>
            <w:gridSpan w:val="2"/>
            <w:tcBorders>
              <w:top w:val="single" w:sz="4" w:space="0" w:color="auto"/>
              <w:left w:val="single" w:sz="4" w:space="0" w:color="auto"/>
              <w:bottom w:val="single" w:sz="4" w:space="0" w:color="auto"/>
              <w:right w:val="single" w:sz="4" w:space="0" w:color="auto"/>
            </w:tcBorders>
            <w:vAlign w:val="center"/>
          </w:tcPr>
          <w:p w14:paraId="6A4D2988" w14:textId="77777777" w:rsidR="00087AE1" w:rsidRPr="00CD30F8" w:rsidRDefault="00087AE1" w:rsidP="005F4A9A">
            <w:pPr>
              <w:rPr>
                <w:rFonts w:ascii="Arial Narrow" w:hAnsi="Arial Narrow" w:cs="Arial"/>
                <w:b/>
                <w:bCs/>
                <w:color w:val="000000"/>
                <w:sz w:val="22"/>
                <w:szCs w:val="22"/>
                <w:lang w:eastAsia="es-MX"/>
              </w:rPr>
            </w:pPr>
            <w:r w:rsidRPr="00CD30F8">
              <w:rPr>
                <w:rFonts w:ascii="Arial Narrow" w:hAnsi="Arial Narrow" w:cs="Arial"/>
                <w:b/>
                <w:bCs/>
                <w:color w:val="000000"/>
                <w:sz w:val="22"/>
                <w:szCs w:val="22"/>
                <w:lang w:eastAsia="es-MX"/>
              </w:rPr>
              <w:t xml:space="preserve">Autorizó </w:t>
            </w:r>
          </w:p>
        </w:tc>
        <w:tc>
          <w:tcPr>
            <w:tcW w:w="4111" w:type="dxa"/>
            <w:gridSpan w:val="3"/>
            <w:tcBorders>
              <w:top w:val="single" w:sz="4" w:space="0" w:color="auto"/>
              <w:left w:val="single" w:sz="4" w:space="0" w:color="auto"/>
              <w:bottom w:val="single" w:sz="4" w:space="0" w:color="auto"/>
              <w:right w:val="single" w:sz="4" w:space="0" w:color="auto"/>
            </w:tcBorders>
            <w:noWrap/>
            <w:vAlign w:val="center"/>
          </w:tcPr>
          <w:p w14:paraId="2D3F4436"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tc>
        <w:tc>
          <w:tcPr>
            <w:tcW w:w="4178" w:type="dxa"/>
            <w:gridSpan w:val="5"/>
            <w:tcBorders>
              <w:top w:val="single" w:sz="4" w:space="0" w:color="auto"/>
              <w:left w:val="single" w:sz="4" w:space="0" w:color="auto"/>
              <w:bottom w:val="single" w:sz="4" w:space="0" w:color="auto"/>
              <w:right w:val="single" w:sz="4" w:space="0" w:color="auto"/>
            </w:tcBorders>
            <w:noWrap/>
            <w:vAlign w:val="bottom"/>
            <w:hideMark/>
          </w:tcPr>
          <w:p w14:paraId="6F28A47B"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p w14:paraId="053AECDC"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p w14:paraId="409D763C"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tc>
      </w:tr>
      <w:tr w:rsidR="00087AE1" w:rsidRPr="002B44FB" w14:paraId="059935E8" w14:textId="77777777" w:rsidTr="00D3586A">
        <w:trPr>
          <w:gridAfter w:val="1"/>
          <w:wAfter w:w="640" w:type="dxa"/>
          <w:trHeight w:hRule="exact" w:val="567"/>
        </w:trPr>
        <w:tc>
          <w:tcPr>
            <w:tcW w:w="1702" w:type="dxa"/>
            <w:gridSpan w:val="2"/>
            <w:tcBorders>
              <w:top w:val="single" w:sz="4" w:space="0" w:color="auto"/>
              <w:left w:val="single" w:sz="4" w:space="0" w:color="auto"/>
              <w:bottom w:val="single" w:sz="4" w:space="0" w:color="auto"/>
              <w:right w:val="single" w:sz="4" w:space="0" w:color="auto"/>
            </w:tcBorders>
            <w:vAlign w:val="center"/>
            <w:hideMark/>
          </w:tcPr>
          <w:p w14:paraId="3450F050" w14:textId="77777777" w:rsidR="00087AE1" w:rsidRPr="00CD30F8" w:rsidRDefault="00087AE1" w:rsidP="005F4A9A">
            <w:pPr>
              <w:rPr>
                <w:rFonts w:ascii="Arial Narrow" w:hAnsi="Arial Narrow" w:cs="Arial"/>
                <w:b/>
                <w:bCs/>
                <w:color w:val="000000"/>
                <w:sz w:val="22"/>
                <w:szCs w:val="22"/>
                <w:lang w:eastAsia="es-MX"/>
              </w:rPr>
            </w:pPr>
            <w:r w:rsidRPr="00CD30F8">
              <w:rPr>
                <w:rFonts w:ascii="Arial Narrow" w:hAnsi="Arial Narrow" w:cs="Arial"/>
                <w:b/>
                <w:bCs/>
                <w:color w:val="000000"/>
                <w:sz w:val="22"/>
                <w:szCs w:val="22"/>
                <w:lang w:eastAsia="es-MX"/>
              </w:rPr>
              <w:t xml:space="preserve">Fecha </w:t>
            </w:r>
          </w:p>
        </w:tc>
        <w:tc>
          <w:tcPr>
            <w:tcW w:w="8289" w:type="dxa"/>
            <w:gridSpan w:val="8"/>
            <w:tcBorders>
              <w:top w:val="single" w:sz="4" w:space="0" w:color="auto"/>
              <w:left w:val="single" w:sz="4" w:space="0" w:color="auto"/>
              <w:bottom w:val="single" w:sz="4" w:space="0" w:color="auto"/>
              <w:right w:val="single" w:sz="4" w:space="0" w:color="auto"/>
            </w:tcBorders>
            <w:noWrap/>
            <w:vAlign w:val="bottom"/>
            <w:hideMark/>
          </w:tcPr>
          <w:p w14:paraId="201FF8D1" w14:textId="77777777" w:rsidR="00087AE1" w:rsidRPr="00CD30F8" w:rsidRDefault="00087AE1" w:rsidP="005F4A9A">
            <w:pPr>
              <w:rPr>
                <w:rFonts w:ascii="Arial Narrow" w:hAnsi="Arial Narrow" w:cs="Calibri"/>
                <w:color w:val="000000"/>
                <w:sz w:val="22"/>
                <w:szCs w:val="22"/>
                <w:lang w:eastAsia="es-MX"/>
              </w:rPr>
            </w:pPr>
            <w:r w:rsidRPr="00CD30F8">
              <w:rPr>
                <w:rFonts w:ascii="Arial Narrow" w:hAnsi="Arial Narrow" w:cs="Calibri"/>
                <w:color w:val="000000"/>
                <w:sz w:val="22"/>
                <w:szCs w:val="22"/>
                <w:lang w:eastAsia="es-MX"/>
              </w:rPr>
              <w:t>  </w:t>
            </w:r>
          </w:p>
        </w:tc>
      </w:tr>
      <w:bookmarkEnd w:id="0"/>
    </w:tbl>
    <w:p w14:paraId="7B01FD46" w14:textId="77777777" w:rsidR="00087AE1" w:rsidRDefault="00087AE1" w:rsidP="00D3586A">
      <w:pPr>
        <w:ind w:left="709"/>
        <w:jc w:val="center"/>
        <w:rPr>
          <w:rFonts w:cs="Arial"/>
          <w:sz w:val="22"/>
          <w:szCs w:val="22"/>
        </w:rPr>
      </w:pPr>
    </w:p>
    <w:p w14:paraId="17F12385" w14:textId="2C46EFC0" w:rsidR="00087AE1" w:rsidRPr="00B511A5" w:rsidRDefault="00087AE1" w:rsidP="00D3586A">
      <w:pPr>
        <w:ind w:left="709"/>
        <w:jc w:val="right"/>
        <w:rPr>
          <w:smallCaps/>
          <w:sz w:val="22"/>
          <w:szCs w:val="22"/>
        </w:rPr>
      </w:pPr>
    </w:p>
    <w:tbl>
      <w:tblPr>
        <w:tblpPr w:leftFromText="141" w:rightFromText="141" w:vertAnchor="text" w:tblpY="1"/>
        <w:tblOverlap w:val="never"/>
        <w:tblW w:w="12312" w:type="dxa"/>
        <w:tblLayout w:type="fixed"/>
        <w:tblCellMar>
          <w:left w:w="70" w:type="dxa"/>
          <w:right w:w="70" w:type="dxa"/>
        </w:tblCellMar>
        <w:tblLook w:val="04A0" w:firstRow="1" w:lastRow="0" w:firstColumn="1" w:lastColumn="0" w:noHBand="0" w:noVBand="1"/>
      </w:tblPr>
      <w:tblGrid>
        <w:gridCol w:w="392"/>
        <w:gridCol w:w="317"/>
        <w:gridCol w:w="76"/>
        <w:gridCol w:w="316"/>
        <w:gridCol w:w="393"/>
        <w:gridCol w:w="1475"/>
        <w:gridCol w:w="160"/>
        <w:gridCol w:w="163"/>
        <w:gridCol w:w="386"/>
        <w:gridCol w:w="160"/>
        <w:gridCol w:w="1071"/>
        <w:gridCol w:w="582"/>
        <w:gridCol w:w="709"/>
        <w:gridCol w:w="328"/>
        <w:gridCol w:w="1302"/>
        <w:gridCol w:w="709"/>
        <w:gridCol w:w="955"/>
        <w:gridCol w:w="165"/>
        <w:gridCol w:w="165"/>
        <w:gridCol w:w="484"/>
        <w:gridCol w:w="160"/>
        <w:gridCol w:w="549"/>
        <w:gridCol w:w="160"/>
        <w:gridCol w:w="426"/>
        <w:gridCol w:w="178"/>
        <w:gridCol w:w="531"/>
      </w:tblGrid>
      <w:tr w:rsidR="00D97E8E" w:rsidRPr="00EE167D" w14:paraId="56F56A88" w14:textId="77777777" w:rsidTr="00D3586A">
        <w:trPr>
          <w:gridBefore w:val="2"/>
          <w:wBefore w:w="709" w:type="dxa"/>
          <w:trHeight w:val="140"/>
        </w:trPr>
        <w:tc>
          <w:tcPr>
            <w:tcW w:w="392" w:type="dxa"/>
            <w:gridSpan w:val="2"/>
            <w:tcBorders>
              <w:top w:val="nil"/>
              <w:left w:val="nil"/>
              <w:bottom w:val="nil"/>
              <w:right w:val="nil"/>
            </w:tcBorders>
            <w:shd w:val="clear" w:color="auto" w:fill="FFFFFF" w:themeFill="background1"/>
            <w:noWrap/>
            <w:vAlign w:val="bottom"/>
            <w:hideMark/>
          </w:tcPr>
          <w:p w14:paraId="57F91A5C" w14:textId="77777777" w:rsidR="00D97E8E" w:rsidRPr="00EE167D" w:rsidRDefault="00D97E8E" w:rsidP="005F4A9A">
            <w:pPr>
              <w:rPr>
                <w:rFonts w:cs="Arial"/>
                <w:lang w:eastAsia="es-MX"/>
              </w:rPr>
            </w:pPr>
            <w:r w:rsidRPr="00EE167D">
              <w:rPr>
                <w:rFonts w:cs="Arial"/>
                <w:lang w:eastAsia="es-MX"/>
              </w:rPr>
              <w:t> </w:t>
            </w:r>
          </w:p>
        </w:tc>
        <w:tc>
          <w:tcPr>
            <w:tcW w:w="393" w:type="dxa"/>
            <w:tcBorders>
              <w:top w:val="nil"/>
              <w:left w:val="nil"/>
              <w:bottom w:val="nil"/>
              <w:right w:val="nil"/>
            </w:tcBorders>
            <w:shd w:val="clear" w:color="auto" w:fill="FFFFFF" w:themeFill="background1"/>
            <w:noWrap/>
            <w:vAlign w:val="bottom"/>
            <w:hideMark/>
          </w:tcPr>
          <w:p w14:paraId="0A752E24" w14:textId="77777777" w:rsidR="00D97E8E" w:rsidRPr="00EE167D" w:rsidRDefault="00D97E8E" w:rsidP="005F4A9A">
            <w:pPr>
              <w:rPr>
                <w:rFonts w:cs="Arial"/>
                <w:lang w:eastAsia="es-MX"/>
              </w:rPr>
            </w:pPr>
            <w:r w:rsidRPr="00EE167D">
              <w:rPr>
                <w:rFonts w:cs="Arial"/>
                <w:lang w:eastAsia="es-MX"/>
              </w:rPr>
              <w:t> </w:t>
            </w:r>
          </w:p>
        </w:tc>
        <w:tc>
          <w:tcPr>
            <w:tcW w:w="2184" w:type="dxa"/>
            <w:gridSpan w:val="4"/>
            <w:tcBorders>
              <w:top w:val="nil"/>
              <w:left w:val="nil"/>
              <w:bottom w:val="nil"/>
              <w:right w:val="nil"/>
            </w:tcBorders>
            <w:shd w:val="clear" w:color="auto" w:fill="FFFFFF" w:themeFill="background1"/>
            <w:noWrap/>
            <w:vAlign w:val="bottom"/>
            <w:hideMark/>
          </w:tcPr>
          <w:p w14:paraId="4C77D213" w14:textId="77777777" w:rsidR="00D97E8E" w:rsidRPr="00EE167D" w:rsidRDefault="00D97E8E" w:rsidP="005F4A9A">
            <w:pPr>
              <w:rPr>
                <w:rFonts w:cs="Arial"/>
                <w:lang w:eastAsia="es-MX"/>
              </w:rPr>
            </w:pPr>
            <w:r w:rsidRPr="00EE167D">
              <w:rPr>
                <w:rFonts w:cs="Arial"/>
                <w:lang w:eastAsia="es-MX"/>
              </w:rPr>
              <w:t> </w:t>
            </w:r>
          </w:p>
        </w:tc>
        <w:tc>
          <w:tcPr>
            <w:tcW w:w="160" w:type="dxa"/>
            <w:tcBorders>
              <w:top w:val="nil"/>
              <w:left w:val="nil"/>
              <w:bottom w:val="nil"/>
              <w:right w:val="nil"/>
            </w:tcBorders>
            <w:shd w:val="clear" w:color="auto" w:fill="FFFFFF" w:themeFill="background1"/>
            <w:noWrap/>
            <w:vAlign w:val="bottom"/>
            <w:hideMark/>
          </w:tcPr>
          <w:p w14:paraId="2BC3092E" w14:textId="77777777" w:rsidR="00D97E8E" w:rsidRPr="00EE167D" w:rsidRDefault="00D97E8E" w:rsidP="005F4A9A">
            <w:pPr>
              <w:rPr>
                <w:rFonts w:cs="Arial"/>
                <w:lang w:eastAsia="es-MX"/>
              </w:rPr>
            </w:pPr>
            <w:r w:rsidRPr="00EE167D">
              <w:rPr>
                <w:rFonts w:cs="Arial"/>
                <w:lang w:eastAsia="es-MX"/>
              </w:rPr>
              <w:t> </w:t>
            </w:r>
          </w:p>
        </w:tc>
        <w:tc>
          <w:tcPr>
            <w:tcW w:w="2362" w:type="dxa"/>
            <w:gridSpan w:val="3"/>
            <w:tcBorders>
              <w:top w:val="nil"/>
              <w:left w:val="nil"/>
              <w:bottom w:val="nil"/>
              <w:right w:val="nil"/>
            </w:tcBorders>
            <w:shd w:val="clear" w:color="auto" w:fill="FFFFFF" w:themeFill="background1"/>
            <w:noWrap/>
            <w:vAlign w:val="bottom"/>
            <w:hideMark/>
          </w:tcPr>
          <w:p w14:paraId="74440139" w14:textId="77777777" w:rsidR="00D97E8E" w:rsidRPr="00EE167D" w:rsidRDefault="00D97E8E" w:rsidP="005F4A9A">
            <w:pPr>
              <w:rPr>
                <w:rFonts w:cs="Arial"/>
                <w:lang w:eastAsia="es-MX"/>
              </w:rPr>
            </w:pPr>
            <w:r w:rsidRPr="00EE167D">
              <w:rPr>
                <w:rFonts w:cs="Arial"/>
                <w:lang w:eastAsia="es-MX"/>
              </w:rPr>
              <w:t> </w:t>
            </w:r>
          </w:p>
        </w:tc>
        <w:tc>
          <w:tcPr>
            <w:tcW w:w="2339" w:type="dxa"/>
            <w:gridSpan w:val="3"/>
            <w:tcBorders>
              <w:top w:val="nil"/>
              <w:left w:val="nil"/>
              <w:bottom w:val="nil"/>
              <w:right w:val="nil"/>
            </w:tcBorders>
            <w:shd w:val="clear" w:color="auto" w:fill="FFFFFF" w:themeFill="background1"/>
            <w:noWrap/>
            <w:vAlign w:val="bottom"/>
            <w:hideMark/>
          </w:tcPr>
          <w:p w14:paraId="6FEFEDE7" w14:textId="77777777" w:rsidR="00D97E8E" w:rsidRPr="00EE167D" w:rsidRDefault="00D97E8E" w:rsidP="005F4A9A">
            <w:pPr>
              <w:rPr>
                <w:rFonts w:cs="Arial"/>
                <w:lang w:eastAsia="es-MX"/>
              </w:rPr>
            </w:pPr>
            <w:r w:rsidRPr="00EE167D">
              <w:rPr>
                <w:rFonts w:cs="Arial"/>
                <w:lang w:eastAsia="es-MX"/>
              </w:rPr>
              <w:t> </w:t>
            </w:r>
          </w:p>
        </w:tc>
        <w:tc>
          <w:tcPr>
            <w:tcW w:w="2478" w:type="dxa"/>
            <w:gridSpan w:val="6"/>
            <w:tcBorders>
              <w:top w:val="nil"/>
              <w:left w:val="nil"/>
              <w:bottom w:val="nil"/>
              <w:right w:val="nil"/>
            </w:tcBorders>
            <w:shd w:val="clear" w:color="auto" w:fill="FFFFFF" w:themeFill="background1"/>
            <w:noWrap/>
            <w:vAlign w:val="bottom"/>
            <w:hideMark/>
          </w:tcPr>
          <w:p w14:paraId="62869D0B" w14:textId="77777777" w:rsidR="00D97E8E" w:rsidRPr="00EE167D" w:rsidRDefault="00D97E8E" w:rsidP="005F4A9A">
            <w:pPr>
              <w:rPr>
                <w:rFonts w:cs="Arial"/>
                <w:lang w:eastAsia="es-MX"/>
              </w:rPr>
            </w:pPr>
            <w:r w:rsidRPr="00EE167D">
              <w:rPr>
                <w:rFonts w:cs="Arial"/>
                <w:lang w:eastAsia="es-MX"/>
              </w:rPr>
              <w:t> </w:t>
            </w:r>
          </w:p>
        </w:tc>
        <w:tc>
          <w:tcPr>
            <w:tcW w:w="160" w:type="dxa"/>
            <w:tcBorders>
              <w:top w:val="nil"/>
              <w:left w:val="nil"/>
              <w:bottom w:val="nil"/>
              <w:right w:val="nil"/>
            </w:tcBorders>
            <w:shd w:val="clear" w:color="auto" w:fill="FFFFFF" w:themeFill="background1"/>
            <w:noWrap/>
            <w:vAlign w:val="bottom"/>
            <w:hideMark/>
          </w:tcPr>
          <w:p w14:paraId="61439F03" w14:textId="77777777" w:rsidR="00D97E8E" w:rsidRPr="00EE167D" w:rsidRDefault="00D97E8E" w:rsidP="005F4A9A">
            <w:pPr>
              <w:rPr>
                <w:rFonts w:cs="Arial"/>
                <w:lang w:eastAsia="es-MX"/>
              </w:rPr>
            </w:pPr>
            <w:r w:rsidRPr="00EE167D">
              <w:rPr>
                <w:rFonts w:cs="Arial"/>
                <w:lang w:eastAsia="es-MX"/>
              </w:rPr>
              <w:t> </w:t>
            </w:r>
          </w:p>
        </w:tc>
        <w:tc>
          <w:tcPr>
            <w:tcW w:w="1135" w:type="dxa"/>
            <w:gridSpan w:val="3"/>
            <w:tcBorders>
              <w:top w:val="nil"/>
              <w:left w:val="nil"/>
              <w:bottom w:val="nil"/>
              <w:right w:val="nil"/>
            </w:tcBorders>
            <w:shd w:val="clear" w:color="auto" w:fill="FFFFFF" w:themeFill="background1"/>
            <w:noWrap/>
            <w:vAlign w:val="bottom"/>
            <w:hideMark/>
          </w:tcPr>
          <w:p w14:paraId="7A382521" w14:textId="77777777" w:rsidR="00D97E8E" w:rsidRPr="00EE167D" w:rsidRDefault="00D97E8E" w:rsidP="005F4A9A">
            <w:pPr>
              <w:rPr>
                <w:rFonts w:cs="Arial"/>
                <w:lang w:eastAsia="es-MX"/>
              </w:rPr>
            </w:pPr>
            <w:r w:rsidRPr="00EE167D">
              <w:rPr>
                <w:rFonts w:cs="Arial"/>
                <w:lang w:eastAsia="es-MX"/>
              </w:rPr>
              <w:t> </w:t>
            </w:r>
          </w:p>
        </w:tc>
      </w:tr>
      <w:tr w:rsidR="00D97E8E" w:rsidRPr="00EE167D" w14:paraId="7D569151" w14:textId="77777777" w:rsidTr="00D3586A">
        <w:trPr>
          <w:gridAfter w:val="9"/>
          <w:wAfter w:w="2818" w:type="dxa"/>
          <w:trHeight w:val="276"/>
        </w:trPr>
        <w:tc>
          <w:tcPr>
            <w:tcW w:w="9494" w:type="dxa"/>
            <w:gridSpan w:val="17"/>
            <w:vMerge w:val="restart"/>
            <w:tcBorders>
              <w:top w:val="nil"/>
              <w:left w:val="nil"/>
              <w:bottom w:val="nil"/>
              <w:right w:val="nil"/>
            </w:tcBorders>
            <w:shd w:val="clear" w:color="auto" w:fill="FFFFFF" w:themeFill="background1"/>
            <w:hideMark/>
          </w:tcPr>
          <w:p w14:paraId="12E61D82" w14:textId="77777777" w:rsidR="003C09DD" w:rsidRDefault="003C09DD" w:rsidP="005F4A9A">
            <w:pPr>
              <w:jc w:val="both"/>
              <w:rPr>
                <w:rFonts w:cs="Arial"/>
                <w:lang w:eastAsia="es-MX"/>
              </w:rPr>
            </w:pPr>
          </w:p>
          <w:p w14:paraId="23430937" w14:textId="77777777" w:rsidR="003C12CF" w:rsidRDefault="003C12CF" w:rsidP="005F4A9A">
            <w:pPr>
              <w:jc w:val="both"/>
              <w:rPr>
                <w:rFonts w:cs="Arial"/>
                <w:lang w:eastAsia="es-MX"/>
              </w:rPr>
            </w:pPr>
          </w:p>
          <w:p w14:paraId="506EA8D1" w14:textId="77777777" w:rsidR="003C12CF" w:rsidRDefault="003C12CF" w:rsidP="005F4A9A">
            <w:pPr>
              <w:jc w:val="both"/>
              <w:rPr>
                <w:rFonts w:cs="Arial"/>
                <w:lang w:eastAsia="es-MX"/>
              </w:rPr>
            </w:pPr>
          </w:p>
          <w:p w14:paraId="3AC3A964" w14:textId="77777777" w:rsidR="003C12CF" w:rsidRDefault="003C12CF" w:rsidP="005F4A9A">
            <w:pPr>
              <w:jc w:val="both"/>
              <w:rPr>
                <w:rFonts w:cs="Arial"/>
                <w:lang w:eastAsia="es-MX"/>
              </w:rPr>
            </w:pPr>
          </w:p>
          <w:p w14:paraId="3709BB9A" w14:textId="77777777" w:rsidR="009633D7" w:rsidRDefault="009633D7" w:rsidP="003C09DD">
            <w:pPr>
              <w:jc w:val="center"/>
              <w:rPr>
                <w:rFonts w:cs="Arial"/>
                <w:b/>
                <w:bCs/>
                <w:lang w:eastAsia="es-MX"/>
              </w:rPr>
            </w:pPr>
          </w:p>
          <w:p w14:paraId="65E65852" w14:textId="77777777" w:rsidR="009633D7" w:rsidRDefault="009633D7" w:rsidP="003C09DD">
            <w:pPr>
              <w:jc w:val="center"/>
              <w:rPr>
                <w:rFonts w:cs="Arial"/>
                <w:b/>
                <w:bCs/>
                <w:lang w:eastAsia="es-MX"/>
              </w:rPr>
            </w:pPr>
          </w:p>
          <w:p w14:paraId="1DAA990F" w14:textId="2011CCB1" w:rsidR="003C09DD" w:rsidRPr="003C09DD" w:rsidRDefault="003C09DD" w:rsidP="003C09DD">
            <w:pPr>
              <w:jc w:val="center"/>
              <w:rPr>
                <w:rFonts w:cs="Arial"/>
                <w:b/>
                <w:bCs/>
                <w:lang w:eastAsia="es-MX"/>
              </w:rPr>
            </w:pPr>
            <w:r w:rsidRPr="003C09DD">
              <w:rPr>
                <w:rFonts w:cs="Arial"/>
                <w:b/>
                <w:bCs/>
                <w:lang w:eastAsia="es-MX"/>
              </w:rPr>
              <w:t>Instructivo de llenado de la ficha técnica de indicadores</w:t>
            </w:r>
          </w:p>
          <w:p w14:paraId="0FEC78AF" w14:textId="77777777" w:rsidR="003C09DD" w:rsidRDefault="003C09DD" w:rsidP="005F4A9A">
            <w:pPr>
              <w:jc w:val="both"/>
              <w:rPr>
                <w:rFonts w:cs="Arial"/>
                <w:lang w:eastAsia="es-MX"/>
              </w:rPr>
            </w:pPr>
          </w:p>
          <w:p w14:paraId="2004D3E0" w14:textId="25118D1C" w:rsidR="00D97E8E" w:rsidRDefault="00D97E8E" w:rsidP="005F4A9A">
            <w:pPr>
              <w:jc w:val="both"/>
              <w:rPr>
                <w:rFonts w:cs="Arial"/>
                <w:lang w:eastAsia="es-MX"/>
              </w:rPr>
            </w:pPr>
            <w:r w:rsidRPr="6090E6D1">
              <w:rPr>
                <w:rFonts w:cs="Arial"/>
                <w:lang w:eastAsia="es-MX"/>
              </w:rPr>
              <w:t>El objetivo de este instructivo es facilitar el llenado de la Ficha técnica del indicador de la Actividad Institucional (Componente), mediante un conjunto de elementos que describen de manera sencilla las secciones que la componen.</w:t>
            </w:r>
          </w:p>
          <w:p w14:paraId="74410480" w14:textId="77777777" w:rsidR="00D97E8E" w:rsidRPr="00EE167D" w:rsidRDefault="00D97E8E" w:rsidP="005F4A9A">
            <w:pPr>
              <w:jc w:val="both"/>
              <w:rPr>
                <w:rFonts w:cs="Arial"/>
                <w:lang w:eastAsia="es-MX"/>
              </w:rPr>
            </w:pPr>
          </w:p>
        </w:tc>
      </w:tr>
      <w:tr w:rsidR="00D97E8E" w:rsidRPr="00EE167D" w14:paraId="7377A3E8" w14:textId="77777777" w:rsidTr="00D3586A">
        <w:trPr>
          <w:gridAfter w:val="8"/>
          <w:wAfter w:w="2653" w:type="dxa"/>
          <w:trHeight w:val="300"/>
        </w:trPr>
        <w:tc>
          <w:tcPr>
            <w:tcW w:w="9494" w:type="dxa"/>
            <w:gridSpan w:val="17"/>
            <w:vMerge/>
            <w:vAlign w:val="center"/>
            <w:hideMark/>
          </w:tcPr>
          <w:p w14:paraId="7D11C323" w14:textId="77777777" w:rsidR="00D97E8E" w:rsidRPr="00EE167D" w:rsidRDefault="00D97E8E" w:rsidP="005F4A9A">
            <w:pPr>
              <w:rPr>
                <w:rFonts w:cs="Arial"/>
                <w:lang w:eastAsia="es-MX"/>
              </w:rPr>
            </w:pPr>
          </w:p>
        </w:tc>
        <w:tc>
          <w:tcPr>
            <w:tcW w:w="165" w:type="dxa"/>
            <w:tcBorders>
              <w:top w:val="nil"/>
              <w:left w:val="nil"/>
              <w:bottom w:val="nil"/>
              <w:right w:val="nil"/>
            </w:tcBorders>
            <w:noWrap/>
            <w:vAlign w:val="bottom"/>
            <w:hideMark/>
          </w:tcPr>
          <w:p w14:paraId="2D781984" w14:textId="77777777" w:rsidR="00D97E8E" w:rsidRPr="00EE167D" w:rsidRDefault="00D97E8E" w:rsidP="005F4A9A">
            <w:pPr>
              <w:jc w:val="both"/>
              <w:rPr>
                <w:rFonts w:cs="Arial"/>
                <w:lang w:eastAsia="es-MX"/>
              </w:rPr>
            </w:pPr>
          </w:p>
        </w:tc>
      </w:tr>
      <w:tr w:rsidR="00D97E8E" w:rsidRPr="00EE167D" w14:paraId="6FAF2CB0" w14:textId="77777777" w:rsidTr="00D3586A">
        <w:trPr>
          <w:gridAfter w:val="1"/>
          <w:wAfter w:w="531" w:type="dxa"/>
          <w:trHeight w:val="140"/>
        </w:trPr>
        <w:tc>
          <w:tcPr>
            <w:tcW w:w="392" w:type="dxa"/>
            <w:tcBorders>
              <w:top w:val="nil"/>
              <w:left w:val="nil"/>
              <w:bottom w:val="nil"/>
              <w:right w:val="nil"/>
            </w:tcBorders>
            <w:shd w:val="clear" w:color="auto" w:fill="FFFFFF" w:themeFill="background1"/>
            <w:noWrap/>
            <w:vAlign w:val="bottom"/>
            <w:hideMark/>
          </w:tcPr>
          <w:p w14:paraId="4FD7FC02" w14:textId="77777777" w:rsidR="00D97E8E" w:rsidRPr="00EE167D" w:rsidRDefault="00D97E8E" w:rsidP="005F4A9A">
            <w:pPr>
              <w:rPr>
                <w:rFonts w:cs="Arial"/>
                <w:lang w:eastAsia="es-MX"/>
              </w:rPr>
            </w:pPr>
            <w:r w:rsidRPr="00EE167D">
              <w:rPr>
                <w:rFonts w:cs="Arial"/>
                <w:lang w:eastAsia="es-MX"/>
              </w:rPr>
              <w:t> </w:t>
            </w:r>
          </w:p>
        </w:tc>
        <w:tc>
          <w:tcPr>
            <w:tcW w:w="393" w:type="dxa"/>
            <w:gridSpan w:val="2"/>
            <w:tcBorders>
              <w:top w:val="nil"/>
              <w:left w:val="nil"/>
              <w:bottom w:val="nil"/>
              <w:right w:val="nil"/>
            </w:tcBorders>
            <w:shd w:val="clear" w:color="auto" w:fill="FFFFFF" w:themeFill="background1"/>
            <w:noWrap/>
            <w:vAlign w:val="bottom"/>
            <w:hideMark/>
          </w:tcPr>
          <w:p w14:paraId="2BEBB4F7" w14:textId="77777777" w:rsidR="00D97E8E" w:rsidRPr="00EE167D" w:rsidRDefault="00D97E8E" w:rsidP="005F4A9A">
            <w:pPr>
              <w:rPr>
                <w:rFonts w:cs="Arial"/>
                <w:lang w:eastAsia="es-MX"/>
              </w:rPr>
            </w:pPr>
            <w:r w:rsidRPr="00EE167D">
              <w:rPr>
                <w:rFonts w:cs="Arial"/>
                <w:lang w:eastAsia="es-MX"/>
              </w:rPr>
              <w:t> </w:t>
            </w:r>
          </w:p>
        </w:tc>
        <w:tc>
          <w:tcPr>
            <w:tcW w:w="2184" w:type="dxa"/>
            <w:gridSpan w:val="3"/>
            <w:tcBorders>
              <w:top w:val="nil"/>
              <w:left w:val="nil"/>
              <w:bottom w:val="nil"/>
              <w:right w:val="nil"/>
            </w:tcBorders>
            <w:shd w:val="clear" w:color="auto" w:fill="FFFFFF" w:themeFill="background1"/>
            <w:noWrap/>
            <w:vAlign w:val="bottom"/>
            <w:hideMark/>
          </w:tcPr>
          <w:p w14:paraId="0C8A3236" w14:textId="77777777" w:rsidR="00D97E8E" w:rsidRPr="00EE167D" w:rsidRDefault="00D97E8E" w:rsidP="005F4A9A">
            <w:pPr>
              <w:rPr>
                <w:rFonts w:cs="Arial"/>
                <w:lang w:eastAsia="es-MX"/>
              </w:rPr>
            </w:pPr>
            <w:r w:rsidRPr="00EE167D">
              <w:rPr>
                <w:rFonts w:cs="Arial"/>
                <w:lang w:eastAsia="es-MX"/>
              </w:rPr>
              <w:t> </w:t>
            </w:r>
          </w:p>
        </w:tc>
        <w:tc>
          <w:tcPr>
            <w:tcW w:w="160" w:type="dxa"/>
            <w:tcBorders>
              <w:top w:val="nil"/>
              <w:left w:val="nil"/>
              <w:bottom w:val="nil"/>
              <w:right w:val="nil"/>
            </w:tcBorders>
            <w:shd w:val="clear" w:color="auto" w:fill="FFFFFF" w:themeFill="background1"/>
            <w:noWrap/>
            <w:vAlign w:val="bottom"/>
            <w:hideMark/>
          </w:tcPr>
          <w:p w14:paraId="2CB50A39" w14:textId="77777777" w:rsidR="00D97E8E" w:rsidRPr="00EE167D" w:rsidRDefault="00D97E8E" w:rsidP="005F4A9A">
            <w:pPr>
              <w:rPr>
                <w:rFonts w:cs="Arial"/>
                <w:lang w:eastAsia="es-MX"/>
              </w:rPr>
            </w:pPr>
            <w:r w:rsidRPr="00EE167D">
              <w:rPr>
                <w:rFonts w:cs="Arial"/>
                <w:lang w:eastAsia="es-MX"/>
              </w:rPr>
              <w:t> </w:t>
            </w:r>
          </w:p>
        </w:tc>
        <w:tc>
          <w:tcPr>
            <w:tcW w:w="2362" w:type="dxa"/>
            <w:gridSpan w:val="5"/>
            <w:tcBorders>
              <w:top w:val="nil"/>
              <w:left w:val="nil"/>
              <w:bottom w:val="nil"/>
              <w:right w:val="nil"/>
            </w:tcBorders>
            <w:shd w:val="clear" w:color="auto" w:fill="FFFFFF" w:themeFill="background1"/>
            <w:noWrap/>
            <w:vAlign w:val="bottom"/>
            <w:hideMark/>
          </w:tcPr>
          <w:p w14:paraId="385606EC" w14:textId="77777777" w:rsidR="00D97E8E" w:rsidRPr="00EE167D" w:rsidRDefault="00D97E8E" w:rsidP="005F4A9A">
            <w:pPr>
              <w:rPr>
                <w:rFonts w:cs="Arial"/>
                <w:lang w:eastAsia="es-MX"/>
              </w:rPr>
            </w:pPr>
            <w:r w:rsidRPr="00EE167D">
              <w:rPr>
                <w:rFonts w:cs="Arial"/>
                <w:lang w:eastAsia="es-MX"/>
              </w:rPr>
              <w:t> </w:t>
            </w:r>
          </w:p>
        </w:tc>
        <w:tc>
          <w:tcPr>
            <w:tcW w:w="2339" w:type="dxa"/>
            <w:gridSpan w:val="3"/>
            <w:tcBorders>
              <w:top w:val="nil"/>
              <w:left w:val="nil"/>
              <w:bottom w:val="nil"/>
              <w:right w:val="nil"/>
            </w:tcBorders>
            <w:shd w:val="clear" w:color="auto" w:fill="FFFFFF" w:themeFill="background1"/>
            <w:noWrap/>
            <w:vAlign w:val="bottom"/>
            <w:hideMark/>
          </w:tcPr>
          <w:p w14:paraId="575459E2" w14:textId="77777777" w:rsidR="00D97E8E" w:rsidRPr="00EE167D" w:rsidRDefault="00D97E8E" w:rsidP="005F4A9A">
            <w:pPr>
              <w:rPr>
                <w:rFonts w:cs="Arial"/>
                <w:lang w:eastAsia="es-MX"/>
              </w:rPr>
            </w:pPr>
            <w:r w:rsidRPr="00EE167D">
              <w:rPr>
                <w:rFonts w:cs="Arial"/>
                <w:lang w:eastAsia="es-MX"/>
              </w:rPr>
              <w:t> </w:t>
            </w:r>
          </w:p>
        </w:tc>
        <w:tc>
          <w:tcPr>
            <w:tcW w:w="2478" w:type="dxa"/>
            <w:gridSpan w:val="5"/>
            <w:tcBorders>
              <w:top w:val="nil"/>
              <w:left w:val="nil"/>
              <w:bottom w:val="nil"/>
              <w:right w:val="nil"/>
            </w:tcBorders>
            <w:shd w:val="clear" w:color="auto" w:fill="FFFFFF" w:themeFill="background1"/>
            <w:noWrap/>
            <w:vAlign w:val="bottom"/>
            <w:hideMark/>
          </w:tcPr>
          <w:p w14:paraId="5A091E3F" w14:textId="77777777" w:rsidR="00D97E8E" w:rsidRPr="00EE167D" w:rsidRDefault="00D97E8E" w:rsidP="005F4A9A">
            <w:pPr>
              <w:rPr>
                <w:rFonts w:cs="Arial"/>
                <w:lang w:eastAsia="es-MX"/>
              </w:rPr>
            </w:pPr>
            <w:r w:rsidRPr="00EE167D">
              <w:rPr>
                <w:rFonts w:cs="Arial"/>
                <w:lang w:eastAsia="es-MX"/>
              </w:rPr>
              <w:t> </w:t>
            </w:r>
          </w:p>
        </w:tc>
        <w:tc>
          <w:tcPr>
            <w:tcW w:w="160" w:type="dxa"/>
            <w:tcBorders>
              <w:top w:val="nil"/>
              <w:left w:val="nil"/>
              <w:bottom w:val="nil"/>
              <w:right w:val="nil"/>
            </w:tcBorders>
            <w:shd w:val="clear" w:color="auto" w:fill="FFFFFF" w:themeFill="background1"/>
            <w:noWrap/>
            <w:vAlign w:val="bottom"/>
            <w:hideMark/>
          </w:tcPr>
          <w:p w14:paraId="2ADA4D5A" w14:textId="77777777" w:rsidR="00D97E8E" w:rsidRPr="00EE167D" w:rsidRDefault="00D97E8E" w:rsidP="005F4A9A">
            <w:pPr>
              <w:rPr>
                <w:rFonts w:cs="Arial"/>
                <w:lang w:eastAsia="es-MX"/>
              </w:rPr>
            </w:pPr>
            <w:r w:rsidRPr="00EE167D">
              <w:rPr>
                <w:rFonts w:cs="Arial"/>
                <w:lang w:eastAsia="es-MX"/>
              </w:rPr>
              <w:t> </w:t>
            </w:r>
          </w:p>
        </w:tc>
        <w:tc>
          <w:tcPr>
            <w:tcW w:w="1135" w:type="dxa"/>
            <w:gridSpan w:val="3"/>
            <w:tcBorders>
              <w:top w:val="nil"/>
              <w:left w:val="nil"/>
              <w:bottom w:val="nil"/>
              <w:right w:val="nil"/>
            </w:tcBorders>
            <w:shd w:val="clear" w:color="auto" w:fill="FFFFFF" w:themeFill="background1"/>
            <w:noWrap/>
            <w:vAlign w:val="bottom"/>
            <w:hideMark/>
          </w:tcPr>
          <w:p w14:paraId="13D62FD8" w14:textId="77777777" w:rsidR="00D97E8E" w:rsidRPr="00EE167D" w:rsidRDefault="00D97E8E" w:rsidP="005F4A9A">
            <w:pPr>
              <w:rPr>
                <w:rFonts w:cs="Arial"/>
                <w:lang w:eastAsia="es-MX"/>
              </w:rPr>
            </w:pPr>
            <w:r w:rsidRPr="00EE167D">
              <w:rPr>
                <w:rFonts w:cs="Arial"/>
                <w:lang w:eastAsia="es-MX"/>
              </w:rPr>
              <w:t> </w:t>
            </w:r>
          </w:p>
        </w:tc>
        <w:tc>
          <w:tcPr>
            <w:tcW w:w="178" w:type="dxa"/>
            <w:vAlign w:val="center"/>
            <w:hideMark/>
          </w:tcPr>
          <w:p w14:paraId="1AF62326" w14:textId="77777777" w:rsidR="00D97E8E" w:rsidRPr="00EE167D" w:rsidRDefault="00D97E8E" w:rsidP="005F4A9A">
            <w:pPr>
              <w:rPr>
                <w:lang w:eastAsia="es-MX"/>
              </w:rPr>
            </w:pPr>
          </w:p>
        </w:tc>
      </w:tr>
      <w:tr w:rsidR="00D97E8E" w:rsidRPr="00EE167D" w14:paraId="4EF59060" w14:textId="77777777" w:rsidTr="00D3586A">
        <w:trPr>
          <w:gridAfter w:val="8"/>
          <w:wAfter w:w="2653" w:type="dxa"/>
          <w:trHeight w:val="270"/>
        </w:trPr>
        <w:tc>
          <w:tcPr>
            <w:tcW w:w="2969" w:type="dxa"/>
            <w:gridSpan w:val="6"/>
            <w:tcBorders>
              <w:top w:val="single" w:sz="8" w:space="0" w:color="auto"/>
              <w:left w:val="nil"/>
              <w:bottom w:val="single" w:sz="8" w:space="0" w:color="auto"/>
              <w:right w:val="nil"/>
            </w:tcBorders>
            <w:shd w:val="clear" w:color="auto" w:fill="FFFFFF" w:themeFill="background1"/>
            <w:noWrap/>
            <w:vAlign w:val="bottom"/>
            <w:hideMark/>
          </w:tcPr>
          <w:p w14:paraId="2E524B82"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Sección</w:t>
            </w:r>
          </w:p>
        </w:tc>
        <w:tc>
          <w:tcPr>
            <w:tcW w:w="160" w:type="dxa"/>
            <w:tcBorders>
              <w:top w:val="nil"/>
              <w:left w:val="nil"/>
              <w:bottom w:val="nil"/>
              <w:right w:val="nil"/>
            </w:tcBorders>
            <w:shd w:val="clear" w:color="auto" w:fill="FFFFFF" w:themeFill="background1"/>
            <w:noWrap/>
            <w:vAlign w:val="bottom"/>
            <w:hideMark/>
          </w:tcPr>
          <w:p w14:paraId="26277F8A"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nil"/>
              <w:left w:val="nil"/>
              <w:bottom w:val="nil"/>
              <w:right w:val="nil"/>
            </w:tcBorders>
            <w:shd w:val="clear" w:color="auto" w:fill="FFFFFF" w:themeFill="background1"/>
            <w:noWrap/>
            <w:vAlign w:val="bottom"/>
            <w:hideMark/>
          </w:tcPr>
          <w:p w14:paraId="54548548"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 </w:t>
            </w:r>
          </w:p>
        </w:tc>
        <w:tc>
          <w:tcPr>
            <w:tcW w:w="165" w:type="dxa"/>
            <w:vAlign w:val="center"/>
            <w:hideMark/>
          </w:tcPr>
          <w:p w14:paraId="498A052E" w14:textId="77777777" w:rsidR="00D97E8E" w:rsidRPr="00EE167D" w:rsidRDefault="00D97E8E" w:rsidP="005F4A9A">
            <w:pPr>
              <w:rPr>
                <w:lang w:eastAsia="es-MX"/>
              </w:rPr>
            </w:pPr>
          </w:p>
        </w:tc>
      </w:tr>
      <w:tr w:rsidR="00D97E8E" w:rsidRPr="00EE167D" w14:paraId="4D81EDC1" w14:textId="77777777" w:rsidTr="00D3586A">
        <w:trPr>
          <w:gridAfter w:val="1"/>
          <w:wAfter w:w="531" w:type="dxa"/>
          <w:trHeight w:val="140"/>
        </w:trPr>
        <w:tc>
          <w:tcPr>
            <w:tcW w:w="2969" w:type="dxa"/>
            <w:gridSpan w:val="6"/>
            <w:tcBorders>
              <w:top w:val="single" w:sz="8" w:space="0" w:color="auto"/>
              <w:left w:val="nil"/>
              <w:bottom w:val="nil"/>
              <w:right w:val="nil"/>
            </w:tcBorders>
            <w:shd w:val="clear" w:color="auto" w:fill="FFFFFF" w:themeFill="background1"/>
            <w:noWrap/>
            <w:vAlign w:val="bottom"/>
            <w:hideMark/>
          </w:tcPr>
          <w:p w14:paraId="3DB08479"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160" w:type="dxa"/>
            <w:tcBorders>
              <w:top w:val="nil"/>
              <w:left w:val="nil"/>
              <w:bottom w:val="nil"/>
              <w:right w:val="nil"/>
            </w:tcBorders>
            <w:shd w:val="clear" w:color="auto" w:fill="FFFFFF" w:themeFill="background1"/>
            <w:noWrap/>
            <w:vAlign w:val="bottom"/>
            <w:hideMark/>
          </w:tcPr>
          <w:p w14:paraId="37D6E861"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2362" w:type="dxa"/>
            <w:gridSpan w:val="5"/>
            <w:tcBorders>
              <w:top w:val="nil"/>
              <w:left w:val="nil"/>
              <w:bottom w:val="nil"/>
              <w:right w:val="nil"/>
            </w:tcBorders>
            <w:shd w:val="clear" w:color="auto" w:fill="FFFFFF" w:themeFill="background1"/>
            <w:noWrap/>
            <w:vAlign w:val="bottom"/>
            <w:hideMark/>
          </w:tcPr>
          <w:p w14:paraId="4A9DA396"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339" w:type="dxa"/>
            <w:gridSpan w:val="3"/>
            <w:tcBorders>
              <w:top w:val="nil"/>
              <w:left w:val="nil"/>
              <w:bottom w:val="nil"/>
              <w:right w:val="nil"/>
            </w:tcBorders>
            <w:shd w:val="clear" w:color="auto" w:fill="FFFFFF" w:themeFill="background1"/>
            <w:noWrap/>
            <w:vAlign w:val="bottom"/>
            <w:hideMark/>
          </w:tcPr>
          <w:p w14:paraId="1C997CDF"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478" w:type="dxa"/>
            <w:gridSpan w:val="5"/>
            <w:tcBorders>
              <w:top w:val="nil"/>
              <w:left w:val="nil"/>
              <w:bottom w:val="nil"/>
              <w:right w:val="nil"/>
            </w:tcBorders>
            <w:shd w:val="clear" w:color="auto" w:fill="FFFFFF" w:themeFill="background1"/>
            <w:noWrap/>
            <w:vAlign w:val="bottom"/>
            <w:hideMark/>
          </w:tcPr>
          <w:p w14:paraId="47584683"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noWrap/>
            <w:vAlign w:val="bottom"/>
            <w:hideMark/>
          </w:tcPr>
          <w:p w14:paraId="2095DEB7" w14:textId="77777777" w:rsidR="00D97E8E" w:rsidRPr="00EE167D" w:rsidRDefault="00D97E8E" w:rsidP="005F4A9A">
            <w:pPr>
              <w:rPr>
                <w:rFonts w:cs="Arial"/>
                <w:lang w:eastAsia="es-MX"/>
              </w:rPr>
            </w:pPr>
            <w:r w:rsidRPr="00EE167D">
              <w:rPr>
                <w:rFonts w:cs="Arial"/>
                <w:lang w:eastAsia="es-MX"/>
              </w:rPr>
              <w:t> </w:t>
            </w:r>
          </w:p>
        </w:tc>
        <w:tc>
          <w:tcPr>
            <w:tcW w:w="1135" w:type="dxa"/>
            <w:gridSpan w:val="3"/>
            <w:tcBorders>
              <w:top w:val="nil"/>
              <w:left w:val="nil"/>
              <w:bottom w:val="nil"/>
              <w:right w:val="nil"/>
            </w:tcBorders>
            <w:shd w:val="clear" w:color="auto" w:fill="FFFFFF" w:themeFill="background1"/>
            <w:noWrap/>
            <w:vAlign w:val="bottom"/>
            <w:hideMark/>
          </w:tcPr>
          <w:p w14:paraId="308DE521" w14:textId="77777777" w:rsidR="00D97E8E" w:rsidRPr="00EE167D" w:rsidRDefault="00D97E8E" w:rsidP="005F4A9A">
            <w:pPr>
              <w:rPr>
                <w:rFonts w:cs="Arial"/>
                <w:lang w:eastAsia="es-MX"/>
              </w:rPr>
            </w:pPr>
            <w:r w:rsidRPr="00EE167D">
              <w:rPr>
                <w:rFonts w:cs="Arial"/>
                <w:lang w:eastAsia="es-MX"/>
              </w:rPr>
              <w:t> </w:t>
            </w:r>
          </w:p>
        </w:tc>
        <w:tc>
          <w:tcPr>
            <w:tcW w:w="178" w:type="dxa"/>
            <w:vAlign w:val="center"/>
            <w:hideMark/>
          </w:tcPr>
          <w:p w14:paraId="4E9BE3E0" w14:textId="77777777" w:rsidR="00D97E8E" w:rsidRPr="00EE167D" w:rsidRDefault="00D97E8E" w:rsidP="005F4A9A">
            <w:pPr>
              <w:rPr>
                <w:lang w:eastAsia="es-MX"/>
              </w:rPr>
            </w:pPr>
          </w:p>
        </w:tc>
      </w:tr>
      <w:tr w:rsidR="00D97E8E" w:rsidRPr="00EE167D" w14:paraId="46A10584"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hideMark/>
          </w:tcPr>
          <w:p w14:paraId="0C8AD5BD"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I. Información general</w:t>
            </w:r>
          </w:p>
        </w:tc>
        <w:tc>
          <w:tcPr>
            <w:tcW w:w="160" w:type="dxa"/>
            <w:tcBorders>
              <w:top w:val="nil"/>
              <w:left w:val="nil"/>
              <w:bottom w:val="nil"/>
              <w:right w:val="nil"/>
            </w:tcBorders>
            <w:shd w:val="clear" w:color="auto" w:fill="FFFFFF" w:themeFill="background1"/>
            <w:hideMark/>
          </w:tcPr>
          <w:p w14:paraId="45367838"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8" w:space="0" w:color="auto"/>
              <w:left w:val="nil"/>
              <w:bottom w:val="single" w:sz="2" w:space="0" w:color="auto"/>
              <w:right w:val="nil"/>
            </w:tcBorders>
            <w:shd w:val="clear" w:color="auto" w:fill="FFFFFF" w:themeFill="background1"/>
            <w:noWrap/>
            <w:vAlign w:val="bottom"/>
            <w:hideMark/>
          </w:tcPr>
          <w:p w14:paraId="55AEDDE6"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3083AD6D" w14:textId="77777777" w:rsidR="00D97E8E" w:rsidRPr="00EE167D" w:rsidRDefault="00D97E8E" w:rsidP="005F4A9A">
            <w:pPr>
              <w:rPr>
                <w:lang w:eastAsia="es-MX"/>
              </w:rPr>
            </w:pPr>
          </w:p>
        </w:tc>
      </w:tr>
      <w:tr w:rsidR="00D97E8E" w:rsidRPr="00EE167D" w14:paraId="272ED358" w14:textId="77777777" w:rsidTr="00D3586A">
        <w:trPr>
          <w:gridAfter w:val="8"/>
          <w:wAfter w:w="2653" w:type="dxa"/>
          <w:trHeight w:val="445"/>
        </w:trPr>
        <w:tc>
          <w:tcPr>
            <w:tcW w:w="2969" w:type="dxa"/>
            <w:gridSpan w:val="6"/>
            <w:tcBorders>
              <w:top w:val="single" w:sz="4" w:space="0" w:color="auto"/>
              <w:left w:val="nil"/>
              <w:bottom w:val="single" w:sz="4" w:space="0" w:color="auto"/>
              <w:right w:val="nil"/>
            </w:tcBorders>
            <w:noWrap/>
            <w:vAlign w:val="bottom"/>
            <w:hideMark/>
          </w:tcPr>
          <w:p w14:paraId="2A5D6768" w14:textId="77777777" w:rsidR="00D97E8E" w:rsidRPr="00896540" w:rsidRDefault="00D97E8E" w:rsidP="005F4A9A">
            <w:pPr>
              <w:rPr>
                <w:rFonts w:cs="Arial"/>
                <w:b/>
                <w:bCs/>
                <w:sz w:val="20"/>
                <w:szCs w:val="20"/>
                <w:lang w:eastAsia="es-MX"/>
              </w:rPr>
            </w:pPr>
            <w:r w:rsidRPr="00896540">
              <w:rPr>
                <w:rFonts w:cs="Arial"/>
                <w:b/>
                <w:bCs/>
                <w:color w:val="000000"/>
                <w:sz w:val="20"/>
                <w:szCs w:val="20"/>
                <w:lang w:eastAsia="es-MX"/>
              </w:rPr>
              <w:t xml:space="preserve">Año del Indicador </w:t>
            </w:r>
            <w:r w:rsidRPr="00896540">
              <w:rPr>
                <w:rFonts w:cs="Arial"/>
                <w:b/>
                <w:bCs/>
                <w:sz w:val="20"/>
                <w:szCs w:val="20"/>
                <w:lang w:eastAsia="es-MX"/>
              </w:rPr>
              <w:t> </w:t>
            </w:r>
          </w:p>
        </w:tc>
        <w:tc>
          <w:tcPr>
            <w:tcW w:w="160" w:type="dxa"/>
            <w:tcBorders>
              <w:top w:val="nil"/>
              <w:left w:val="nil"/>
              <w:bottom w:val="nil"/>
              <w:right w:val="nil"/>
            </w:tcBorders>
            <w:shd w:val="clear" w:color="auto" w:fill="FFFFFF" w:themeFill="background1"/>
            <w:hideMark/>
          </w:tcPr>
          <w:p w14:paraId="5C54BB13"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2" w:space="0" w:color="auto"/>
              <w:left w:val="nil"/>
              <w:bottom w:val="single" w:sz="2" w:space="0" w:color="auto"/>
              <w:right w:val="nil"/>
            </w:tcBorders>
            <w:shd w:val="clear" w:color="auto" w:fill="FFFFFF" w:themeFill="background1"/>
            <w:noWrap/>
            <w:vAlign w:val="center"/>
            <w:hideMark/>
          </w:tcPr>
          <w:p w14:paraId="3999ADE1" w14:textId="6EA0B4FE" w:rsidR="00D97E8E" w:rsidRPr="00896540" w:rsidRDefault="00D97E8E" w:rsidP="005F4A9A">
            <w:pPr>
              <w:rPr>
                <w:rFonts w:cs="Arial"/>
                <w:b/>
                <w:bCs/>
                <w:sz w:val="20"/>
                <w:szCs w:val="20"/>
                <w:lang w:eastAsia="es-MX"/>
              </w:rPr>
            </w:pPr>
            <w:r w:rsidRPr="00896540">
              <w:rPr>
                <w:rFonts w:cs="Arial"/>
                <w:sz w:val="20"/>
                <w:szCs w:val="20"/>
                <w:lang w:eastAsia="es-MX"/>
              </w:rPr>
              <w:t>Se seleccionará el año que corresponda</w:t>
            </w:r>
            <w:r w:rsidR="006B4A2A">
              <w:rPr>
                <w:rFonts w:cs="Arial"/>
                <w:sz w:val="20"/>
                <w:szCs w:val="20"/>
                <w:lang w:eastAsia="es-MX"/>
              </w:rPr>
              <w:t>.</w:t>
            </w:r>
          </w:p>
        </w:tc>
        <w:tc>
          <w:tcPr>
            <w:tcW w:w="165" w:type="dxa"/>
            <w:vAlign w:val="center"/>
            <w:hideMark/>
          </w:tcPr>
          <w:p w14:paraId="57B072BE" w14:textId="77777777" w:rsidR="00D97E8E" w:rsidRPr="00EE167D" w:rsidRDefault="00D97E8E" w:rsidP="005F4A9A">
            <w:pPr>
              <w:rPr>
                <w:lang w:eastAsia="es-MX"/>
              </w:rPr>
            </w:pPr>
          </w:p>
        </w:tc>
      </w:tr>
      <w:tr w:rsidR="00D97E8E" w:rsidRPr="00EE167D" w14:paraId="495F8189" w14:textId="77777777" w:rsidTr="00D3586A">
        <w:trPr>
          <w:gridAfter w:val="8"/>
          <w:wAfter w:w="2653" w:type="dxa"/>
          <w:trHeight w:val="423"/>
        </w:trPr>
        <w:tc>
          <w:tcPr>
            <w:tcW w:w="2969" w:type="dxa"/>
            <w:gridSpan w:val="6"/>
            <w:tcBorders>
              <w:top w:val="single" w:sz="4" w:space="0" w:color="auto"/>
              <w:left w:val="nil"/>
              <w:bottom w:val="single" w:sz="4" w:space="0" w:color="auto"/>
              <w:right w:val="nil"/>
            </w:tcBorders>
            <w:noWrap/>
            <w:vAlign w:val="bottom"/>
          </w:tcPr>
          <w:p w14:paraId="4A6E9529" w14:textId="77777777" w:rsidR="00D97E8E" w:rsidRPr="00896540" w:rsidRDefault="00D97E8E" w:rsidP="005F4A9A">
            <w:pPr>
              <w:rPr>
                <w:rFonts w:cs="Arial"/>
                <w:b/>
                <w:bCs/>
                <w:color w:val="000000"/>
                <w:sz w:val="20"/>
                <w:szCs w:val="20"/>
                <w:lang w:eastAsia="es-MX"/>
              </w:rPr>
            </w:pPr>
            <w:r w:rsidRPr="00896540">
              <w:rPr>
                <w:rFonts w:cs="Arial"/>
                <w:b/>
                <w:bCs/>
                <w:color w:val="000000"/>
                <w:sz w:val="20"/>
                <w:szCs w:val="20"/>
                <w:lang w:eastAsia="es-MX"/>
              </w:rPr>
              <w:t>Número de ficha</w:t>
            </w:r>
          </w:p>
        </w:tc>
        <w:tc>
          <w:tcPr>
            <w:tcW w:w="160" w:type="dxa"/>
            <w:tcBorders>
              <w:top w:val="nil"/>
              <w:left w:val="nil"/>
              <w:bottom w:val="nil"/>
              <w:right w:val="nil"/>
            </w:tcBorders>
            <w:shd w:val="clear" w:color="auto" w:fill="FFFFFF" w:themeFill="background1"/>
          </w:tcPr>
          <w:p w14:paraId="0F5D1698" w14:textId="77777777" w:rsidR="00D97E8E" w:rsidRPr="00896540" w:rsidRDefault="00D97E8E" w:rsidP="005F4A9A">
            <w:pPr>
              <w:rPr>
                <w:rFonts w:cs="Arial"/>
                <w:sz w:val="20"/>
                <w:szCs w:val="20"/>
                <w:lang w:eastAsia="es-MX"/>
              </w:rPr>
            </w:pPr>
          </w:p>
        </w:tc>
        <w:tc>
          <w:tcPr>
            <w:tcW w:w="6365" w:type="dxa"/>
            <w:gridSpan w:val="10"/>
            <w:tcBorders>
              <w:top w:val="single" w:sz="2" w:space="0" w:color="auto"/>
              <w:left w:val="nil"/>
              <w:bottom w:val="single" w:sz="4" w:space="0" w:color="auto"/>
              <w:right w:val="nil"/>
            </w:tcBorders>
            <w:shd w:val="clear" w:color="auto" w:fill="FFFFFF" w:themeFill="background1"/>
            <w:noWrap/>
            <w:vAlign w:val="bottom"/>
          </w:tcPr>
          <w:p w14:paraId="013890C0" w14:textId="264C6B1D" w:rsidR="00D97E8E" w:rsidRPr="00896540" w:rsidRDefault="00D97E8E" w:rsidP="005F4A9A">
            <w:pPr>
              <w:rPr>
                <w:rFonts w:cs="Arial"/>
                <w:sz w:val="20"/>
                <w:szCs w:val="20"/>
                <w:lang w:eastAsia="es-MX"/>
              </w:rPr>
            </w:pPr>
            <w:r w:rsidRPr="00896540">
              <w:rPr>
                <w:rFonts w:cs="Arial"/>
                <w:sz w:val="20"/>
                <w:szCs w:val="20"/>
                <w:lang w:eastAsia="es-MX"/>
              </w:rPr>
              <w:t>Lo asigna el SIIAD</w:t>
            </w:r>
            <w:r w:rsidR="006B4A2A">
              <w:rPr>
                <w:rFonts w:cs="Arial"/>
                <w:sz w:val="20"/>
                <w:szCs w:val="20"/>
                <w:lang w:eastAsia="es-MX"/>
              </w:rPr>
              <w:t>.</w:t>
            </w:r>
          </w:p>
        </w:tc>
        <w:tc>
          <w:tcPr>
            <w:tcW w:w="165" w:type="dxa"/>
            <w:tcBorders>
              <w:bottom w:val="single" w:sz="4" w:space="0" w:color="auto"/>
            </w:tcBorders>
            <w:vAlign w:val="center"/>
          </w:tcPr>
          <w:p w14:paraId="7215CCD2" w14:textId="77777777" w:rsidR="00D97E8E" w:rsidRPr="00EE167D" w:rsidRDefault="00D97E8E" w:rsidP="005F4A9A">
            <w:pPr>
              <w:rPr>
                <w:lang w:eastAsia="es-MX"/>
              </w:rPr>
            </w:pPr>
          </w:p>
        </w:tc>
      </w:tr>
      <w:tr w:rsidR="00D97E8E" w:rsidRPr="00EE167D" w14:paraId="7CDFE177" w14:textId="77777777" w:rsidTr="00D3586A">
        <w:trPr>
          <w:gridAfter w:val="7"/>
          <w:wAfter w:w="2488" w:type="dxa"/>
          <w:trHeight w:val="415"/>
        </w:trPr>
        <w:tc>
          <w:tcPr>
            <w:tcW w:w="2969" w:type="dxa"/>
            <w:gridSpan w:val="6"/>
            <w:tcBorders>
              <w:top w:val="single" w:sz="4" w:space="0" w:color="auto"/>
              <w:left w:val="nil"/>
              <w:bottom w:val="nil"/>
              <w:right w:val="nil"/>
            </w:tcBorders>
            <w:noWrap/>
            <w:vAlign w:val="center"/>
            <w:hideMark/>
          </w:tcPr>
          <w:p w14:paraId="6FF943B3" w14:textId="49AFCA25" w:rsidR="00D97E8E" w:rsidRPr="00896540" w:rsidRDefault="00E20BD8" w:rsidP="005F4A9A">
            <w:pPr>
              <w:rPr>
                <w:rFonts w:cs="Arial"/>
                <w:b/>
                <w:bCs/>
                <w:sz w:val="20"/>
                <w:szCs w:val="20"/>
                <w:lang w:eastAsia="es-MX"/>
              </w:rPr>
            </w:pPr>
            <w:r>
              <w:rPr>
                <w:rFonts w:cs="Arial"/>
                <w:b/>
                <w:bCs/>
                <w:color w:val="000000"/>
                <w:sz w:val="20"/>
                <w:szCs w:val="20"/>
                <w:lang w:eastAsia="es-MX"/>
              </w:rPr>
              <w:t>Ente</w:t>
            </w:r>
          </w:p>
        </w:tc>
        <w:tc>
          <w:tcPr>
            <w:tcW w:w="160" w:type="dxa"/>
            <w:tcBorders>
              <w:top w:val="nil"/>
              <w:left w:val="nil"/>
              <w:bottom w:val="nil"/>
              <w:right w:val="nil"/>
            </w:tcBorders>
            <w:shd w:val="clear" w:color="auto" w:fill="FFFFFF" w:themeFill="background1"/>
            <w:hideMark/>
          </w:tcPr>
          <w:p w14:paraId="48A72F8D"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noWrap/>
            <w:vAlign w:val="center"/>
            <w:hideMark/>
          </w:tcPr>
          <w:p w14:paraId="50D80213" w14:textId="2DEBF395" w:rsidR="00D97E8E" w:rsidRPr="00896540" w:rsidRDefault="00D97E8E" w:rsidP="005F4A9A">
            <w:pPr>
              <w:rPr>
                <w:rFonts w:cs="Arial"/>
                <w:sz w:val="20"/>
                <w:szCs w:val="20"/>
                <w:lang w:eastAsia="es-MX"/>
              </w:rPr>
            </w:pPr>
            <w:r w:rsidRPr="00896540">
              <w:rPr>
                <w:rFonts w:cs="Arial"/>
                <w:sz w:val="20"/>
                <w:szCs w:val="20"/>
                <w:lang w:eastAsia="es-MX"/>
              </w:rPr>
              <w:t>Instituto Electoral de la Ciudad de México</w:t>
            </w:r>
            <w:r w:rsidR="006B4A2A">
              <w:rPr>
                <w:rFonts w:cs="Arial"/>
                <w:sz w:val="20"/>
                <w:szCs w:val="20"/>
                <w:lang w:eastAsia="es-MX"/>
              </w:rPr>
              <w:t>.</w:t>
            </w:r>
          </w:p>
        </w:tc>
        <w:tc>
          <w:tcPr>
            <w:tcW w:w="165" w:type="dxa"/>
            <w:tcBorders>
              <w:top w:val="single" w:sz="4" w:space="0" w:color="auto"/>
              <w:left w:val="nil"/>
              <w:bottom w:val="single" w:sz="4" w:space="0" w:color="auto"/>
              <w:right w:val="nil"/>
            </w:tcBorders>
            <w:shd w:val="clear" w:color="auto" w:fill="FFFFFF" w:themeFill="background1"/>
            <w:noWrap/>
            <w:vAlign w:val="bottom"/>
            <w:hideMark/>
          </w:tcPr>
          <w:p w14:paraId="09D4622E" w14:textId="77777777" w:rsidR="00D97E8E" w:rsidRPr="00EE167D" w:rsidRDefault="00D97E8E" w:rsidP="005F4A9A">
            <w:pPr>
              <w:ind w:left="-72" w:firstLine="72"/>
              <w:jc w:val="center"/>
              <w:rPr>
                <w:rFonts w:cs="Arial"/>
                <w:b/>
                <w:bCs/>
                <w:lang w:eastAsia="es-MX"/>
              </w:rPr>
            </w:pPr>
            <w:r w:rsidRPr="00EE167D">
              <w:rPr>
                <w:rFonts w:cs="Arial"/>
                <w:b/>
                <w:bCs/>
                <w:lang w:eastAsia="es-MX"/>
              </w:rPr>
              <w:t> </w:t>
            </w:r>
          </w:p>
        </w:tc>
        <w:tc>
          <w:tcPr>
            <w:tcW w:w="165" w:type="dxa"/>
            <w:vAlign w:val="center"/>
            <w:hideMark/>
          </w:tcPr>
          <w:p w14:paraId="33C738EE" w14:textId="77777777" w:rsidR="00D97E8E" w:rsidRPr="00EE167D" w:rsidRDefault="00D97E8E" w:rsidP="005F4A9A">
            <w:pPr>
              <w:rPr>
                <w:lang w:eastAsia="es-MX"/>
              </w:rPr>
            </w:pPr>
          </w:p>
        </w:tc>
      </w:tr>
      <w:tr w:rsidR="00D97E8E" w:rsidRPr="00EE167D" w14:paraId="2E95CD0A" w14:textId="77777777" w:rsidTr="00D3586A">
        <w:trPr>
          <w:gridAfter w:val="8"/>
          <w:wAfter w:w="2653" w:type="dxa"/>
          <w:trHeight w:val="530"/>
        </w:trPr>
        <w:tc>
          <w:tcPr>
            <w:tcW w:w="2969" w:type="dxa"/>
            <w:gridSpan w:val="6"/>
            <w:tcBorders>
              <w:top w:val="single" w:sz="4" w:space="0" w:color="auto"/>
              <w:left w:val="nil"/>
              <w:bottom w:val="nil"/>
              <w:right w:val="nil"/>
            </w:tcBorders>
            <w:noWrap/>
            <w:vAlign w:val="center"/>
          </w:tcPr>
          <w:p w14:paraId="33D99EB9" w14:textId="77777777" w:rsidR="00D97E8E" w:rsidRPr="00CF6E50" w:rsidRDefault="00D97E8E" w:rsidP="005F4A9A">
            <w:pPr>
              <w:jc w:val="both"/>
              <w:rPr>
                <w:rFonts w:cs="Arial"/>
                <w:b/>
                <w:bCs/>
                <w:sz w:val="20"/>
                <w:szCs w:val="20"/>
                <w:lang w:eastAsia="es-MX"/>
              </w:rPr>
            </w:pPr>
            <w:r w:rsidRPr="00CF6E50">
              <w:rPr>
                <w:rFonts w:cs="Arial"/>
                <w:b/>
                <w:bCs/>
                <w:color w:val="000000"/>
                <w:sz w:val="20"/>
                <w:szCs w:val="20"/>
                <w:lang w:eastAsia="es-MX"/>
              </w:rPr>
              <w:t>Unidad Responsable:</w:t>
            </w:r>
          </w:p>
        </w:tc>
        <w:tc>
          <w:tcPr>
            <w:tcW w:w="160" w:type="dxa"/>
            <w:tcBorders>
              <w:top w:val="nil"/>
              <w:left w:val="nil"/>
              <w:bottom w:val="nil"/>
              <w:right w:val="nil"/>
            </w:tcBorders>
            <w:shd w:val="clear" w:color="auto" w:fill="FFFFFF" w:themeFill="background1"/>
          </w:tcPr>
          <w:p w14:paraId="3EAAE8DD"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noWrap/>
            <w:vAlign w:val="center"/>
          </w:tcPr>
          <w:p w14:paraId="3DB42EF7" w14:textId="3AFA3AAA" w:rsidR="00D97E8E" w:rsidRPr="00896540" w:rsidRDefault="00D97E8E" w:rsidP="005F4A9A">
            <w:pPr>
              <w:jc w:val="both"/>
              <w:rPr>
                <w:rFonts w:cs="Arial"/>
                <w:b/>
                <w:bCs/>
                <w:sz w:val="20"/>
                <w:szCs w:val="20"/>
                <w:lang w:eastAsia="es-MX"/>
              </w:rPr>
            </w:pPr>
            <w:r w:rsidRPr="00896540">
              <w:rPr>
                <w:rFonts w:cs="Arial"/>
                <w:sz w:val="20"/>
                <w:szCs w:val="20"/>
                <w:lang w:eastAsia="es-MX"/>
              </w:rPr>
              <w:t xml:space="preserve">Se elegirá del </w:t>
            </w:r>
            <w:r w:rsidRPr="00896540">
              <w:rPr>
                <w:rFonts w:cs="Arial"/>
                <w:i/>
                <w:iCs/>
                <w:sz w:val="20"/>
                <w:szCs w:val="20"/>
                <w:lang w:eastAsia="es-MX"/>
              </w:rPr>
              <w:t>Catálogo de unidades responsables</w:t>
            </w:r>
            <w:r w:rsidR="006B4A2A">
              <w:rPr>
                <w:rFonts w:cs="Arial"/>
                <w:i/>
                <w:iCs/>
                <w:sz w:val="20"/>
                <w:szCs w:val="20"/>
                <w:lang w:eastAsia="es-MX"/>
              </w:rPr>
              <w:t>.</w:t>
            </w:r>
          </w:p>
        </w:tc>
        <w:tc>
          <w:tcPr>
            <w:tcW w:w="165" w:type="dxa"/>
            <w:vAlign w:val="center"/>
          </w:tcPr>
          <w:p w14:paraId="447A9AEA" w14:textId="77777777" w:rsidR="00D97E8E" w:rsidRPr="00EE167D" w:rsidRDefault="00D97E8E" w:rsidP="005F4A9A">
            <w:pPr>
              <w:rPr>
                <w:lang w:eastAsia="es-MX"/>
              </w:rPr>
            </w:pPr>
          </w:p>
        </w:tc>
      </w:tr>
      <w:tr w:rsidR="00D97E8E" w:rsidRPr="00EE167D" w14:paraId="147DA0A5" w14:textId="77777777" w:rsidTr="00D3586A">
        <w:trPr>
          <w:gridAfter w:val="8"/>
          <w:wAfter w:w="2653" w:type="dxa"/>
          <w:trHeight w:val="530"/>
        </w:trPr>
        <w:tc>
          <w:tcPr>
            <w:tcW w:w="2969" w:type="dxa"/>
            <w:gridSpan w:val="6"/>
            <w:tcBorders>
              <w:top w:val="single" w:sz="4" w:space="0" w:color="auto"/>
              <w:left w:val="nil"/>
              <w:bottom w:val="nil"/>
              <w:right w:val="nil"/>
            </w:tcBorders>
            <w:noWrap/>
            <w:vAlign w:val="center"/>
          </w:tcPr>
          <w:p w14:paraId="43E7BDCB" w14:textId="77777777" w:rsidR="00D97E8E" w:rsidRPr="00CF6E50" w:rsidRDefault="00D97E8E" w:rsidP="005F4A9A">
            <w:pPr>
              <w:jc w:val="both"/>
              <w:rPr>
                <w:rFonts w:cs="Arial"/>
                <w:b/>
                <w:bCs/>
                <w:sz w:val="20"/>
                <w:szCs w:val="20"/>
                <w:lang w:eastAsia="es-MX"/>
              </w:rPr>
            </w:pPr>
            <w:r w:rsidRPr="00CF6E50">
              <w:rPr>
                <w:rFonts w:cs="Arial"/>
                <w:b/>
                <w:bCs/>
                <w:color w:val="000000"/>
                <w:sz w:val="20"/>
                <w:szCs w:val="20"/>
                <w:lang w:eastAsia="es-MX"/>
              </w:rPr>
              <w:t>Responsable Operativo:</w:t>
            </w:r>
          </w:p>
        </w:tc>
        <w:tc>
          <w:tcPr>
            <w:tcW w:w="160" w:type="dxa"/>
            <w:tcBorders>
              <w:top w:val="nil"/>
              <w:left w:val="nil"/>
              <w:bottom w:val="nil"/>
              <w:right w:val="nil"/>
            </w:tcBorders>
            <w:shd w:val="clear" w:color="auto" w:fill="FFFFFF" w:themeFill="background1"/>
          </w:tcPr>
          <w:p w14:paraId="2C68E153" w14:textId="77777777" w:rsidR="00D97E8E" w:rsidRPr="00896540" w:rsidRDefault="00D97E8E" w:rsidP="005F4A9A">
            <w:pPr>
              <w:rPr>
                <w:rFonts w:cs="Arial"/>
                <w:sz w:val="20"/>
                <w:szCs w:val="20"/>
                <w:lang w:eastAsia="es-MX"/>
              </w:rPr>
            </w:pPr>
          </w:p>
        </w:tc>
        <w:tc>
          <w:tcPr>
            <w:tcW w:w="6365" w:type="dxa"/>
            <w:gridSpan w:val="10"/>
            <w:tcBorders>
              <w:left w:val="nil"/>
              <w:bottom w:val="single" w:sz="4" w:space="0" w:color="auto"/>
              <w:right w:val="nil"/>
            </w:tcBorders>
            <w:shd w:val="clear" w:color="auto" w:fill="FFFFFF" w:themeFill="background1"/>
            <w:noWrap/>
            <w:vAlign w:val="center"/>
          </w:tcPr>
          <w:p w14:paraId="4E98F90E" w14:textId="2CA97256" w:rsidR="00D97E8E" w:rsidRPr="00896540" w:rsidRDefault="00D97E8E" w:rsidP="005F4A9A">
            <w:pPr>
              <w:jc w:val="both"/>
              <w:rPr>
                <w:rFonts w:cs="Arial"/>
                <w:b/>
                <w:bCs/>
                <w:sz w:val="20"/>
                <w:szCs w:val="20"/>
                <w:lang w:eastAsia="es-MX"/>
              </w:rPr>
            </w:pPr>
            <w:r w:rsidRPr="00896540">
              <w:rPr>
                <w:rFonts w:cs="Arial"/>
                <w:sz w:val="20"/>
                <w:szCs w:val="20"/>
                <w:lang w:eastAsia="es-MX"/>
              </w:rPr>
              <w:t xml:space="preserve">Se elegirá del </w:t>
            </w:r>
            <w:r w:rsidRPr="00896540">
              <w:rPr>
                <w:rFonts w:cs="Arial"/>
                <w:i/>
                <w:iCs/>
                <w:sz w:val="20"/>
                <w:szCs w:val="20"/>
                <w:lang w:eastAsia="es-MX"/>
              </w:rPr>
              <w:t>Catálogo de los responsables operativos</w:t>
            </w:r>
            <w:r w:rsidR="006B4A2A">
              <w:rPr>
                <w:rFonts w:cs="Arial"/>
                <w:i/>
                <w:iCs/>
                <w:sz w:val="20"/>
                <w:szCs w:val="20"/>
                <w:lang w:eastAsia="es-MX"/>
              </w:rPr>
              <w:t>.</w:t>
            </w:r>
          </w:p>
        </w:tc>
        <w:tc>
          <w:tcPr>
            <w:tcW w:w="165" w:type="dxa"/>
            <w:vAlign w:val="center"/>
          </w:tcPr>
          <w:p w14:paraId="5D976800" w14:textId="77777777" w:rsidR="00D97E8E" w:rsidRPr="00EE167D" w:rsidRDefault="00D97E8E" w:rsidP="005F4A9A">
            <w:pPr>
              <w:rPr>
                <w:lang w:eastAsia="es-MX"/>
              </w:rPr>
            </w:pPr>
          </w:p>
        </w:tc>
      </w:tr>
      <w:tr w:rsidR="00D97E8E" w:rsidRPr="00EE167D" w14:paraId="29427E8C" w14:textId="77777777" w:rsidTr="00D3586A">
        <w:trPr>
          <w:gridAfter w:val="8"/>
          <w:wAfter w:w="2653" w:type="dxa"/>
          <w:trHeight w:val="540"/>
        </w:trPr>
        <w:tc>
          <w:tcPr>
            <w:tcW w:w="2969" w:type="dxa"/>
            <w:gridSpan w:val="6"/>
            <w:tcBorders>
              <w:top w:val="single" w:sz="4" w:space="0" w:color="auto"/>
              <w:left w:val="nil"/>
              <w:bottom w:val="single" w:sz="4" w:space="0" w:color="auto"/>
              <w:right w:val="nil"/>
            </w:tcBorders>
            <w:shd w:val="clear" w:color="auto" w:fill="FFFFFF" w:themeFill="background1"/>
            <w:noWrap/>
            <w:vAlign w:val="center"/>
            <w:hideMark/>
          </w:tcPr>
          <w:p w14:paraId="328888D9" w14:textId="77777777" w:rsidR="00D97E8E" w:rsidRPr="00CF6E50" w:rsidRDefault="00D97E8E" w:rsidP="005F4A9A">
            <w:pPr>
              <w:jc w:val="both"/>
              <w:rPr>
                <w:rFonts w:cs="Arial"/>
                <w:b/>
                <w:bCs/>
                <w:color w:val="000000"/>
                <w:sz w:val="20"/>
                <w:szCs w:val="20"/>
                <w:lang w:eastAsia="es-MX"/>
              </w:rPr>
            </w:pPr>
            <w:r w:rsidRPr="00CF6E50">
              <w:rPr>
                <w:rFonts w:cs="Arial"/>
                <w:b/>
                <w:bCs/>
                <w:color w:val="000000"/>
                <w:sz w:val="20"/>
                <w:szCs w:val="20"/>
                <w:lang w:eastAsia="es-MX"/>
              </w:rPr>
              <w:t>Programa</w:t>
            </w:r>
          </w:p>
        </w:tc>
        <w:tc>
          <w:tcPr>
            <w:tcW w:w="160" w:type="dxa"/>
            <w:tcBorders>
              <w:top w:val="nil"/>
              <w:left w:val="nil"/>
              <w:bottom w:val="nil"/>
              <w:right w:val="nil"/>
            </w:tcBorders>
            <w:shd w:val="clear" w:color="auto" w:fill="FFFFFF" w:themeFill="background1"/>
            <w:hideMark/>
          </w:tcPr>
          <w:p w14:paraId="3AF6BB6F"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nil"/>
              <w:left w:val="nil"/>
              <w:bottom w:val="nil"/>
              <w:right w:val="nil"/>
            </w:tcBorders>
            <w:shd w:val="clear" w:color="auto" w:fill="FFFFFF" w:themeFill="background1"/>
            <w:hideMark/>
          </w:tcPr>
          <w:p w14:paraId="2681598F"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Se seleccionará el programa institucional o especifico al que se vincula el indicador. </w:t>
            </w:r>
          </w:p>
        </w:tc>
        <w:tc>
          <w:tcPr>
            <w:tcW w:w="165" w:type="dxa"/>
            <w:vAlign w:val="center"/>
            <w:hideMark/>
          </w:tcPr>
          <w:p w14:paraId="4B557A52" w14:textId="77777777" w:rsidR="00D97E8E" w:rsidRPr="00EE167D" w:rsidRDefault="00D97E8E" w:rsidP="005F4A9A">
            <w:pPr>
              <w:rPr>
                <w:lang w:eastAsia="es-MX"/>
              </w:rPr>
            </w:pPr>
          </w:p>
        </w:tc>
      </w:tr>
      <w:tr w:rsidR="00D97E8E" w:rsidRPr="00EE167D" w14:paraId="5A3F10CB" w14:textId="77777777" w:rsidTr="00D3586A">
        <w:trPr>
          <w:gridAfter w:val="8"/>
          <w:wAfter w:w="2653" w:type="dxa"/>
          <w:trHeight w:val="525"/>
        </w:trPr>
        <w:tc>
          <w:tcPr>
            <w:tcW w:w="2969" w:type="dxa"/>
            <w:gridSpan w:val="6"/>
            <w:tcBorders>
              <w:top w:val="single" w:sz="4" w:space="0" w:color="auto"/>
              <w:left w:val="nil"/>
              <w:bottom w:val="single" w:sz="4" w:space="0" w:color="auto"/>
              <w:right w:val="nil"/>
            </w:tcBorders>
            <w:shd w:val="clear" w:color="auto" w:fill="FFFFFF" w:themeFill="background1"/>
            <w:noWrap/>
            <w:vAlign w:val="center"/>
            <w:hideMark/>
          </w:tcPr>
          <w:p w14:paraId="76FD83C4" w14:textId="77777777" w:rsidR="00D97E8E" w:rsidRPr="00CF6E50" w:rsidRDefault="00D97E8E" w:rsidP="005F4A9A">
            <w:pPr>
              <w:jc w:val="both"/>
              <w:rPr>
                <w:rFonts w:cs="Arial"/>
                <w:b/>
                <w:bCs/>
                <w:color w:val="000000"/>
                <w:sz w:val="20"/>
                <w:szCs w:val="20"/>
                <w:lang w:eastAsia="es-MX"/>
              </w:rPr>
            </w:pPr>
            <w:r w:rsidRPr="00CF6E50">
              <w:rPr>
                <w:rFonts w:cs="Arial"/>
                <w:b/>
                <w:bCs/>
                <w:color w:val="000000"/>
                <w:sz w:val="20"/>
                <w:szCs w:val="20"/>
                <w:lang w:eastAsia="es-MX"/>
              </w:rPr>
              <w:t>Actividad institucional:</w:t>
            </w:r>
          </w:p>
        </w:tc>
        <w:tc>
          <w:tcPr>
            <w:tcW w:w="160" w:type="dxa"/>
            <w:tcBorders>
              <w:top w:val="nil"/>
              <w:left w:val="nil"/>
              <w:bottom w:val="nil"/>
              <w:right w:val="nil"/>
            </w:tcBorders>
            <w:shd w:val="clear" w:color="auto" w:fill="FFFFFF" w:themeFill="background1"/>
            <w:hideMark/>
          </w:tcPr>
          <w:p w14:paraId="76B4FE45"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188B97E0"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Se anotará la denominación de la actividad institucional a la que se vincula el indicador. </w:t>
            </w:r>
          </w:p>
        </w:tc>
        <w:tc>
          <w:tcPr>
            <w:tcW w:w="165" w:type="dxa"/>
            <w:vAlign w:val="center"/>
            <w:hideMark/>
          </w:tcPr>
          <w:p w14:paraId="3E4E3B20" w14:textId="77777777" w:rsidR="00D97E8E" w:rsidRPr="00EE167D" w:rsidRDefault="00D97E8E" w:rsidP="005F4A9A">
            <w:pPr>
              <w:rPr>
                <w:lang w:eastAsia="es-MX"/>
              </w:rPr>
            </w:pPr>
          </w:p>
        </w:tc>
      </w:tr>
      <w:tr w:rsidR="00D97E8E" w:rsidRPr="00EE167D" w14:paraId="606EE410" w14:textId="77777777" w:rsidTr="00D3586A">
        <w:trPr>
          <w:gridAfter w:val="1"/>
          <w:wAfter w:w="531" w:type="dxa"/>
          <w:trHeight w:val="140"/>
        </w:trPr>
        <w:tc>
          <w:tcPr>
            <w:tcW w:w="392" w:type="dxa"/>
            <w:tcBorders>
              <w:top w:val="single" w:sz="4" w:space="0" w:color="auto"/>
              <w:left w:val="nil"/>
              <w:bottom w:val="single" w:sz="4" w:space="0" w:color="auto"/>
              <w:right w:val="nil"/>
            </w:tcBorders>
            <w:shd w:val="clear" w:color="auto" w:fill="FFFFFF" w:themeFill="background1"/>
            <w:hideMark/>
          </w:tcPr>
          <w:p w14:paraId="4074113D"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393" w:type="dxa"/>
            <w:gridSpan w:val="2"/>
            <w:tcBorders>
              <w:top w:val="single" w:sz="4" w:space="0" w:color="auto"/>
              <w:left w:val="nil"/>
              <w:bottom w:val="single" w:sz="4" w:space="0" w:color="auto"/>
              <w:right w:val="nil"/>
            </w:tcBorders>
            <w:shd w:val="clear" w:color="auto" w:fill="FFFFFF" w:themeFill="background1"/>
            <w:hideMark/>
          </w:tcPr>
          <w:p w14:paraId="3FC634AA"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2184" w:type="dxa"/>
            <w:gridSpan w:val="3"/>
            <w:tcBorders>
              <w:top w:val="single" w:sz="4" w:space="0" w:color="auto"/>
              <w:left w:val="nil"/>
              <w:bottom w:val="single" w:sz="4" w:space="0" w:color="auto"/>
              <w:right w:val="nil"/>
            </w:tcBorders>
            <w:shd w:val="clear" w:color="auto" w:fill="FFFFFF" w:themeFill="background1"/>
            <w:hideMark/>
          </w:tcPr>
          <w:p w14:paraId="31DF3FFD"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hideMark/>
          </w:tcPr>
          <w:p w14:paraId="5CA6ABC5"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362" w:type="dxa"/>
            <w:gridSpan w:val="5"/>
            <w:tcBorders>
              <w:top w:val="nil"/>
              <w:left w:val="nil"/>
              <w:bottom w:val="nil"/>
              <w:right w:val="nil"/>
            </w:tcBorders>
            <w:shd w:val="clear" w:color="auto" w:fill="FFFFFF" w:themeFill="background1"/>
            <w:hideMark/>
          </w:tcPr>
          <w:p w14:paraId="01187CC3"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2339" w:type="dxa"/>
            <w:gridSpan w:val="3"/>
            <w:tcBorders>
              <w:top w:val="nil"/>
              <w:left w:val="nil"/>
              <w:bottom w:val="nil"/>
              <w:right w:val="nil"/>
            </w:tcBorders>
            <w:shd w:val="clear" w:color="auto" w:fill="FFFFFF" w:themeFill="background1"/>
            <w:hideMark/>
          </w:tcPr>
          <w:p w14:paraId="2376F04D"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2478" w:type="dxa"/>
            <w:gridSpan w:val="5"/>
            <w:tcBorders>
              <w:top w:val="nil"/>
              <w:left w:val="nil"/>
              <w:bottom w:val="nil"/>
              <w:right w:val="nil"/>
            </w:tcBorders>
            <w:shd w:val="clear" w:color="auto" w:fill="FFFFFF" w:themeFill="background1"/>
            <w:hideMark/>
          </w:tcPr>
          <w:p w14:paraId="24ED7AF0"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hideMark/>
          </w:tcPr>
          <w:p w14:paraId="45921AAC" w14:textId="77777777" w:rsidR="00D97E8E" w:rsidRPr="00EE167D" w:rsidRDefault="00D97E8E" w:rsidP="005F4A9A">
            <w:pPr>
              <w:jc w:val="both"/>
              <w:rPr>
                <w:rFonts w:cs="Arial"/>
                <w:lang w:eastAsia="es-MX"/>
              </w:rPr>
            </w:pPr>
            <w:r w:rsidRPr="00EE167D">
              <w:rPr>
                <w:rFonts w:cs="Arial"/>
                <w:lang w:eastAsia="es-MX"/>
              </w:rPr>
              <w:t> </w:t>
            </w:r>
          </w:p>
        </w:tc>
        <w:tc>
          <w:tcPr>
            <w:tcW w:w="1135" w:type="dxa"/>
            <w:gridSpan w:val="3"/>
            <w:tcBorders>
              <w:top w:val="nil"/>
              <w:left w:val="nil"/>
              <w:bottom w:val="nil"/>
              <w:right w:val="nil"/>
            </w:tcBorders>
            <w:shd w:val="clear" w:color="auto" w:fill="FFFFFF" w:themeFill="background1"/>
            <w:hideMark/>
          </w:tcPr>
          <w:p w14:paraId="111613A3" w14:textId="77777777" w:rsidR="00D97E8E" w:rsidRPr="00EE167D" w:rsidRDefault="00D97E8E" w:rsidP="005F4A9A">
            <w:pPr>
              <w:jc w:val="both"/>
              <w:rPr>
                <w:rFonts w:cs="Arial"/>
                <w:lang w:eastAsia="es-MX"/>
              </w:rPr>
            </w:pPr>
            <w:r w:rsidRPr="00EE167D">
              <w:rPr>
                <w:rFonts w:cs="Arial"/>
                <w:lang w:eastAsia="es-MX"/>
              </w:rPr>
              <w:t> </w:t>
            </w:r>
          </w:p>
        </w:tc>
        <w:tc>
          <w:tcPr>
            <w:tcW w:w="178" w:type="dxa"/>
            <w:vAlign w:val="center"/>
            <w:hideMark/>
          </w:tcPr>
          <w:p w14:paraId="16FC199A" w14:textId="77777777" w:rsidR="00D97E8E" w:rsidRPr="00EE167D" w:rsidRDefault="00D97E8E" w:rsidP="005F4A9A">
            <w:pPr>
              <w:rPr>
                <w:lang w:eastAsia="es-MX"/>
              </w:rPr>
            </w:pPr>
          </w:p>
        </w:tc>
      </w:tr>
      <w:tr w:rsidR="00D97E8E" w:rsidRPr="00EE167D" w14:paraId="2403FD73"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hideMark/>
          </w:tcPr>
          <w:p w14:paraId="19301FB8"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II. Datos del Indicador</w:t>
            </w:r>
          </w:p>
        </w:tc>
        <w:tc>
          <w:tcPr>
            <w:tcW w:w="160" w:type="dxa"/>
            <w:tcBorders>
              <w:top w:val="nil"/>
              <w:left w:val="nil"/>
              <w:bottom w:val="nil"/>
              <w:right w:val="nil"/>
            </w:tcBorders>
            <w:shd w:val="clear" w:color="auto" w:fill="FFFFFF" w:themeFill="background1"/>
            <w:noWrap/>
            <w:vAlign w:val="bottom"/>
            <w:hideMark/>
          </w:tcPr>
          <w:p w14:paraId="663D8A84"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8" w:space="0" w:color="auto"/>
              <w:left w:val="nil"/>
              <w:bottom w:val="single" w:sz="8" w:space="0" w:color="auto"/>
              <w:right w:val="nil"/>
            </w:tcBorders>
            <w:shd w:val="clear" w:color="auto" w:fill="FFFFFF" w:themeFill="background1"/>
            <w:noWrap/>
            <w:vAlign w:val="bottom"/>
            <w:hideMark/>
          </w:tcPr>
          <w:p w14:paraId="61F7DE64"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7D1B8681" w14:textId="77777777" w:rsidR="00D97E8E" w:rsidRPr="00EE167D" w:rsidRDefault="00D97E8E" w:rsidP="005F4A9A">
            <w:pPr>
              <w:rPr>
                <w:lang w:eastAsia="es-MX"/>
              </w:rPr>
            </w:pPr>
          </w:p>
        </w:tc>
      </w:tr>
      <w:tr w:rsidR="00D97E8E" w:rsidRPr="00EE167D" w14:paraId="57EBADC2" w14:textId="77777777" w:rsidTr="00D3586A">
        <w:trPr>
          <w:gridAfter w:val="8"/>
          <w:wAfter w:w="2653" w:type="dxa"/>
          <w:trHeight w:hRule="exact" w:val="851"/>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481EDE8C" w14:textId="77777777" w:rsidR="00D97E8E" w:rsidRPr="00896540" w:rsidRDefault="00D97E8E" w:rsidP="005F4A9A">
            <w:pPr>
              <w:jc w:val="both"/>
              <w:rPr>
                <w:rFonts w:cs="Arial"/>
                <w:sz w:val="20"/>
                <w:szCs w:val="20"/>
                <w:lang w:eastAsia="es-MX"/>
              </w:rPr>
            </w:pPr>
            <w:r w:rsidRPr="00896540">
              <w:rPr>
                <w:rFonts w:cs="Arial"/>
                <w:sz w:val="20"/>
                <w:szCs w:val="20"/>
                <w:lang w:eastAsia="es-MX"/>
              </w:rPr>
              <w:t>Denominación del indicador</w:t>
            </w:r>
          </w:p>
        </w:tc>
        <w:tc>
          <w:tcPr>
            <w:tcW w:w="160" w:type="dxa"/>
            <w:tcBorders>
              <w:top w:val="nil"/>
              <w:left w:val="nil"/>
              <w:bottom w:val="nil"/>
              <w:right w:val="nil"/>
            </w:tcBorders>
            <w:shd w:val="clear" w:color="auto" w:fill="FFFFFF" w:themeFill="background1"/>
          </w:tcPr>
          <w:p w14:paraId="634C7C6B"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084E13BA" w14:textId="7B941A44" w:rsidR="00AA426E" w:rsidRPr="00896540" w:rsidRDefault="00D97E8E" w:rsidP="00AA426E">
            <w:pPr>
              <w:jc w:val="both"/>
              <w:rPr>
                <w:rFonts w:cs="Arial"/>
                <w:sz w:val="20"/>
                <w:szCs w:val="20"/>
                <w:lang w:eastAsia="es-MX"/>
              </w:rPr>
            </w:pPr>
            <w:r w:rsidRPr="00896540">
              <w:rPr>
                <w:rFonts w:cs="Arial"/>
                <w:sz w:val="20"/>
                <w:szCs w:val="20"/>
                <w:lang w:eastAsia="es-MX"/>
              </w:rPr>
              <w:t>Se escribirá la denominación precisa y única con la que se distingue el indicador. (deberá ser el mismo que aparece en el enunciado de la matriz)</w:t>
            </w:r>
            <w:r w:rsidR="006B4A2A">
              <w:rPr>
                <w:rFonts w:cs="Arial"/>
                <w:sz w:val="20"/>
                <w:szCs w:val="20"/>
                <w:lang w:eastAsia="es-MX"/>
              </w:rPr>
              <w:t>.</w:t>
            </w:r>
          </w:p>
        </w:tc>
        <w:tc>
          <w:tcPr>
            <w:tcW w:w="165" w:type="dxa"/>
            <w:vAlign w:val="center"/>
          </w:tcPr>
          <w:p w14:paraId="36578DE7" w14:textId="77777777" w:rsidR="00D97E8E" w:rsidRPr="00EE167D" w:rsidRDefault="00D97E8E" w:rsidP="005F4A9A">
            <w:pPr>
              <w:rPr>
                <w:lang w:eastAsia="es-MX"/>
              </w:rPr>
            </w:pPr>
          </w:p>
        </w:tc>
      </w:tr>
      <w:tr w:rsidR="00D97E8E" w:rsidRPr="00EE167D" w14:paraId="6E3E9C6C" w14:textId="77777777" w:rsidTr="00D3586A">
        <w:trPr>
          <w:gridAfter w:val="8"/>
          <w:wAfter w:w="2653" w:type="dxa"/>
          <w:trHeight w:hRule="exact" w:val="851"/>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0775D953"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Nivel del Indicador </w:t>
            </w:r>
          </w:p>
        </w:tc>
        <w:tc>
          <w:tcPr>
            <w:tcW w:w="160" w:type="dxa"/>
            <w:tcBorders>
              <w:top w:val="nil"/>
              <w:left w:val="nil"/>
              <w:bottom w:val="nil"/>
              <w:right w:val="nil"/>
            </w:tcBorders>
            <w:shd w:val="clear" w:color="auto" w:fill="FFFFFF" w:themeFill="background1"/>
          </w:tcPr>
          <w:p w14:paraId="4F1F0391"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73D8B747" w14:textId="7BC0986A" w:rsidR="00D97E8E" w:rsidRPr="00896540" w:rsidRDefault="00D97E8E" w:rsidP="005F4A9A">
            <w:pPr>
              <w:jc w:val="both"/>
              <w:rPr>
                <w:rFonts w:cs="Arial"/>
                <w:sz w:val="20"/>
                <w:szCs w:val="20"/>
                <w:lang w:eastAsia="es-MX"/>
              </w:rPr>
            </w:pPr>
            <w:r w:rsidRPr="00896540">
              <w:rPr>
                <w:rFonts w:cs="Arial"/>
                <w:sz w:val="20"/>
                <w:szCs w:val="20"/>
                <w:lang w:eastAsia="es-MX"/>
              </w:rPr>
              <w:t>Se elegirá el que corresponda (Actividad, Fin, Propósito o Componente)</w:t>
            </w:r>
            <w:r w:rsidR="006B4A2A">
              <w:rPr>
                <w:rFonts w:cs="Arial"/>
                <w:sz w:val="20"/>
                <w:szCs w:val="20"/>
                <w:lang w:eastAsia="es-MX"/>
              </w:rPr>
              <w:t>.</w:t>
            </w:r>
          </w:p>
        </w:tc>
        <w:tc>
          <w:tcPr>
            <w:tcW w:w="165" w:type="dxa"/>
            <w:vAlign w:val="center"/>
          </w:tcPr>
          <w:p w14:paraId="5BFC0452" w14:textId="77777777" w:rsidR="00D97E8E" w:rsidRPr="00EE167D" w:rsidRDefault="00D97E8E" w:rsidP="005F4A9A">
            <w:pPr>
              <w:rPr>
                <w:lang w:eastAsia="es-MX"/>
              </w:rPr>
            </w:pPr>
          </w:p>
        </w:tc>
      </w:tr>
      <w:tr w:rsidR="00D97E8E" w:rsidRPr="00EE167D" w14:paraId="2E023514" w14:textId="77777777" w:rsidTr="00D3586A">
        <w:trPr>
          <w:gridAfter w:val="8"/>
          <w:wAfter w:w="2653" w:type="dxa"/>
          <w:trHeight w:val="25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7303C4E1" w14:textId="77777777" w:rsidR="00D97E8E" w:rsidRPr="00896540" w:rsidRDefault="00D97E8E" w:rsidP="005F4A9A">
            <w:pPr>
              <w:jc w:val="both"/>
              <w:rPr>
                <w:rFonts w:cs="Arial"/>
                <w:sz w:val="20"/>
                <w:szCs w:val="20"/>
                <w:lang w:eastAsia="es-MX"/>
              </w:rPr>
            </w:pPr>
            <w:r w:rsidRPr="00896540">
              <w:rPr>
                <w:rFonts w:cs="Arial"/>
                <w:sz w:val="20"/>
                <w:szCs w:val="20"/>
                <w:lang w:eastAsia="es-MX"/>
              </w:rPr>
              <w:t>Tipo de indicador</w:t>
            </w:r>
          </w:p>
        </w:tc>
        <w:tc>
          <w:tcPr>
            <w:tcW w:w="160" w:type="dxa"/>
            <w:tcBorders>
              <w:top w:val="nil"/>
              <w:left w:val="nil"/>
              <w:bottom w:val="nil"/>
              <w:right w:val="nil"/>
            </w:tcBorders>
            <w:shd w:val="clear" w:color="auto" w:fill="FFFFFF" w:themeFill="background1"/>
            <w:hideMark/>
          </w:tcPr>
          <w:p w14:paraId="72A4F06F"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3CA8C68A"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Se elegirá la naturaleza del indicador conforme al nivel que corresponda en la MIR.     </w:t>
            </w:r>
          </w:p>
          <w:p w14:paraId="31D56B7C" w14:textId="26A40223" w:rsidR="00D97E8E" w:rsidRPr="00896540" w:rsidRDefault="00D97E8E" w:rsidP="005F4A9A">
            <w:pPr>
              <w:jc w:val="both"/>
              <w:rPr>
                <w:rFonts w:cs="Arial"/>
                <w:sz w:val="20"/>
                <w:szCs w:val="20"/>
                <w:lang w:eastAsia="es-MX"/>
              </w:rPr>
            </w:pPr>
            <w:r w:rsidRPr="00896540">
              <w:rPr>
                <w:rFonts w:cs="Arial"/>
                <w:sz w:val="20"/>
                <w:szCs w:val="20"/>
                <w:lang w:eastAsia="es-MX"/>
              </w:rPr>
              <w:t>Estratégico o de gestión</w:t>
            </w:r>
            <w:r w:rsidR="006B4A2A">
              <w:rPr>
                <w:rFonts w:cs="Arial"/>
                <w:sz w:val="20"/>
                <w:szCs w:val="20"/>
                <w:lang w:eastAsia="es-MX"/>
              </w:rPr>
              <w:t>.</w:t>
            </w:r>
          </w:p>
          <w:p w14:paraId="6389353C" w14:textId="77777777" w:rsidR="00D97E8E" w:rsidRPr="00896540" w:rsidRDefault="00D97E8E" w:rsidP="005F4A9A">
            <w:pPr>
              <w:jc w:val="both"/>
              <w:rPr>
                <w:rFonts w:cs="Arial"/>
                <w:sz w:val="20"/>
                <w:szCs w:val="20"/>
                <w:lang w:eastAsia="es-MX"/>
              </w:rPr>
            </w:pPr>
          </w:p>
        </w:tc>
        <w:tc>
          <w:tcPr>
            <w:tcW w:w="165" w:type="dxa"/>
            <w:vAlign w:val="center"/>
            <w:hideMark/>
          </w:tcPr>
          <w:p w14:paraId="21CC19B0" w14:textId="77777777" w:rsidR="00D97E8E" w:rsidRPr="00EE167D" w:rsidRDefault="00D97E8E" w:rsidP="005F4A9A">
            <w:pPr>
              <w:rPr>
                <w:lang w:eastAsia="es-MX"/>
              </w:rPr>
            </w:pPr>
          </w:p>
        </w:tc>
      </w:tr>
      <w:tr w:rsidR="00D97E8E" w:rsidRPr="00EE167D" w14:paraId="38976254" w14:textId="77777777" w:rsidTr="00D3586A">
        <w:trPr>
          <w:gridAfter w:val="8"/>
          <w:wAfter w:w="2653" w:type="dxa"/>
          <w:trHeight w:val="472"/>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25BB0653" w14:textId="77777777" w:rsidR="00D97E8E" w:rsidRPr="00896540" w:rsidRDefault="00D97E8E" w:rsidP="005F4A9A">
            <w:pPr>
              <w:jc w:val="both"/>
              <w:rPr>
                <w:rFonts w:cs="Arial"/>
                <w:sz w:val="20"/>
                <w:szCs w:val="20"/>
                <w:lang w:eastAsia="es-MX"/>
              </w:rPr>
            </w:pPr>
            <w:proofErr w:type="gramStart"/>
            <w:r w:rsidRPr="00896540">
              <w:rPr>
                <w:rFonts w:cs="Arial"/>
                <w:sz w:val="20"/>
                <w:szCs w:val="20"/>
                <w:lang w:eastAsia="es-MX"/>
              </w:rPr>
              <w:t>Dimensión a medir</w:t>
            </w:r>
            <w:proofErr w:type="gramEnd"/>
          </w:p>
        </w:tc>
        <w:tc>
          <w:tcPr>
            <w:tcW w:w="160" w:type="dxa"/>
            <w:tcBorders>
              <w:top w:val="nil"/>
              <w:left w:val="nil"/>
              <w:bottom w:val="nil"/>
              <w:right w:val="nil"/>
            </w:tcBorders>
            <w:shd w:val="clear" w:color="auto" w:fill="FFFFFF" w:themeFill="background1"/>
          </w:tcPr>
          <w:p w14:paraId="12EE71A0"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tcPr>
          <w:p w14:paraId="6089C7F0" w14:textId="77777777" w:rsidR="00D97E8E" w:rsidRPr="00896540" w:rsidRDefault="00D97E8E" w:rsidP="005F4A9A">
            <w:pPr>
              <w:jc w:val="both"/>
              <w:rPr>
                <w:rFonts w:cs="Arial"/>
                <w:sz w:val="20"/>
                <w:szCs w:val="20"/>
                <w:lang w:eastAsia="es-MX"/>
              </w:rPr>
            </w:pPr>
            <w:r w:rsidRPr="00896540">
              <w:rPr>
                <w:rFonts w:cs="Arial"/>
                <w:sz w:val="20"/>
                <w:szCs w:val="20"/>
                <w:lang w:eastAsia="es-MX"/>
              </w:rPr>
              <w:t>Se señalará si la dimensión es de eficiencia, eficacia, economía o calidad.</w:t>
            </w:r>
          </w:p>
        </w:tc>
        <w:tc>
          <w:tcPr>
            <w:tcW w:w="165" w:type="dxa"/>
            <w:vAlign w:val="center"/>
          </w:tcPr>
          <w:p w14:paraId="20C82099" w14:textId="77777777" w:rsidR="00D97E8E" w:rsidRPr="00EE167D" w:rsidRDefault="00D97E8E" w:rsidP="005F4A9A">
            <w:pPr>
              <w:rPr>
                <w:lang w:eastAsia="es-MX"/>
              </w:rPr>
            </w:pPr>
          </w:p>
        </w:tc>
      </w:tr>
      <w:tr w:rsidR="00D97E8E" w:rsidRPr="00EE167D" w14:paraId="6DB83E59" w14:textId="77777777" w:rsidTr="00D3586A">
        <w:trPr>
          <w:gridAfter w:val="8"/>
          <w:wAfter w:w="2653" w:type="dxa"/>
          <w:trHeight w:val="630"/>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22A3F4B4" w14:textId="77777777" w:rsidR="00D97E8E" w:rsidRPr="00896540" w:rsidRDefault="00D97E8E" w:rsidP="005F4A9A">
            <w:pPr>
              <w:jc w:val="both"/>
              <w:rPr>
                <w:rFonts w:cs="Arial"/>
                <w:sz w:val="20"/>
                <w:szCs w:val="20"/>
                <w:lang w:eastAsia="es-MX"/>
              </w:rPr>
            </w:pPr>
            <w:r w:rsidRPr="00896540">
              <w:rPr>
                <w:rFonts w:cs="Arial"/>
                <w:sz w:val="20"/>
                <w:szCs w:val="20"/>
                <w:lang w:eastAsia="es-MX"/>
              </w:rPr>
              <w:t>Ámbito de medición</w:t>
            </w:r>
          </w:p>
        </w:tc>
        <w:tc>
          <w:tcPr>
            <w:tcW w:w="160" w:type="dxa"/>
            <w:tcBorders>
              <w:top w:val="nil"/>
              <w:left w:val="nil"/>
              <w:bottom w:val="nil"/>
              <w:right w:val="nil"/>
            </w:tcBorders>
            <w:shd w:val="clear" w:color="auto" w:fill="FFFFFF" w:themeFill="background1"/>
          </w:tcPr>
          <w:p w14:paraId="06EF5C1C"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27AD52EC" w14:textId="77777777" w:rsidR="00D97E8E" w:rsidRPr="00896540" w:rsidRDefault="00D97E8E" w:rsidP="005F4A9A">
            <w:pPr>
              <w:jc w:val="both"/>
              <w:rPr>
                <w:rFonts w:cs="Arial"/>
                <w:sz w:val="20"/>
                <w:szCs w:val="20"/>
                <w:lang w:eastAsia="es-MX"/>
              </w:rPr>
            </w:pPr>
            <w:r w:rsidRPr="00896540">
              <w:rPr>
                <w:rFonts w:cs="Arial"/>
                <w:sz w:val="20"/>
                <w:szCs w:val="20"/>
                <w:lang w:eastAsia="es-MX"/>
              </w:rPr>
              <w:t>Se indicará si el ámbito de medición del indicador es de corto, mediano o largo plazo.</w:t>
            </w:r>
          </w:p>
        </w:tc>
        <w:tc>
          <w:tcPr>
            <w:tcW w:w="165" w:type="dxa"/>
            <w:vAlign w:val="center"/>
          </w:tcPr>
          <w:p w14:paraId="3F52FCC7" w14:textId="77777777" w:rsidR="00D97E8E" w:rsidRPr="00EE167D" w:rsidRDefault="00D97E8E" w:rsidP="005F4A9A">
            <w:pPr>
              <w:rPr>
                <w:lang w:eastAsia="es-MX"/>
              </w:rPr>
            </w:pPr>
          </w:p>
        </w:tc>
      </w:tr>
      <w:tr w:rsidR="00D97E8E" w:rsidRPr="00896540" w14:paraId="7FB0E5EA" w14:textId="77777777" w:rsidTr="00D3586A">
        <w:trPr>
          <w:gridAfter w:val="8"/>
          <w:wAfter w:w="2653" w:type="dxa"/>
          <w:trHeight w:val="449"/>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503CD74A" w14:textId="77777777" w:rsidR="00D97E8E" w:rsidRPr="00896540" w:rsidRDefault="00D97E8E" w:rsidP="005F4A9A">
            <w:pPr>
              <w:jc w:val="both"/>
              <w:rPr>
                <w:rFonts w:cs="Arial"/>
                <w:sz w:val="20"/>
                <w:szCs w:val="20"/>
                <w:lang w:eastAsia="es-MX"/>
              </w:rPr>
            </w:pPr>
            <w:r w:rsidRPr="00896540">
              <w:rPr>
                <w:rFonts w:cs="Arial"/>
                <w:sz w:val="20"/>
                <w:szCs w:val="20"/>
                <w:lang w:eastAsia="es-MX"/>
              </w:rPr>
              <w:t>Método de cálculo</w:t>
            </w:r>
          </w:p>
        </w:tc>
        <w:tc>
          <w:tcPr>
            <w:tcW w:w="160" w:type="dxa"/>
            <w:tcBorders>
              <w:top w:val="nil"/>
              <w:left w:val="nil"/>
              <w:bottom w:val="nil"/>
              <w:right w:val="nil"/>
            </w:tcBorders>
            <w:shd w:val="clear" w:color="auto" w:fill="FFFFFF" w:themeFill="background1"/>
          </w:tcPr>
          <w:p w14:paraId="491C0E92"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5467C4F7" w14:textId="77777777" w:rsidR="00D97E8E" w:rsidRPr="00896540" w:rsidRDefault="00D97E8E" w:rsidP="005F4A9A">
            <w:pPr>
              <w:jc w:val="both"/>
              <w:rPr>
                <w:rFonts w:cs="Arial"/>
                <w:sz w:val="20"/>
                <w:szCs w:val="20"/>
                <w:lang w:eastAsia="es-MX"/>
              </w:rPr>
            </w:pPr>
            <w:r w:rsidRPr="6090E6D1">
              <w:rPr>
                <w:rFonts w:cs="Arial"/>
                <w:sz w:val="20"/>
                <w:szCs w:val="20"/>
                <w:lang w:eastAsia="es-MX"/>
              </w:rPr>
              <w:t>Se indicará la fórmula que se empleará.</w:t>
            </w:r>
          </w:p>
        </w:tc>
        <w:tc>
          <w:tcPr>
            <w:tcW w:w="165" w:type="dxa"/>
            <w:vAlign w:val="center"/>
          </w:tcPr>
          <w:p w14:paraId="2BFC0DF9" w14:textId="77777777" w:rsidR="00D97E8E" w:rsidRPr="00896540" w:rsidRDefault="00D97E8E" w:rsidP="005F4A9A">
            <w:pPr>
              <w:rPr>
                <w:sz w:val="20"/>
                <w:szCs w:val="20"/>
                <w:lang w:eastAsia="es-MX"/>
              </w:rPr>
            </w:pPr>
          </w:p>
        </w:tc>
      </w:tr>
      <w:tr w:rsidR="00D97E8E" w:rsidRPr="00EE167D" w14:paraId="2DF9A84B" w14:textId="77777777" w:rsidTr="00D3586A">
        <w:trPr>
          <w:gridAfter w:val="8"/>
          <w:wAfter w:w="2653" w:type="dxa"/>
          <w:trHeight w:val="63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07147C1" w14:textId="77777777" w:rsidR="00D97E8E" w:rsidRPr="00896540" w:rsidRDefault="00D97E8E" w:rsidP="005F4A9A">
            <w:pPr>
              <w:jc w:val="both"/>
              <w:rPr>
                <w:rFonts w:cs="Arial"/>
                <w:sz w:val="20"/>
                <w:szCs w:val="20"/>
                <w:lang w:eastAsia="es-MX"/>
              </w:rPr>
            </w:pPr>
            <w:r w:rsidRPr="00896540">
              <w:rPr>
                <w:rFonts w:cs="Arial"/>
                <w:sz w:val="20"/>
                <w:szCs w:val="20"/>
                <w:lang w:eastAsia="es-MX"/>
              </w:rPr>
              <w:lastRenderedPageBreak/>
              <w:t>Definición del indicador</w:t>
            </w:r>
          </w:p>
        </w:tc>
        <w:tc>
          <w:tcPr>
            <w:tcW w:w="160" w:type="dxa"/>
            <w:tcBorders>
              <w:top w:val="nil"/>
              <w:left w:val="nil"/>
              <w:bottom w:val="nil"/>
              <w:right w:val="nil"/>
            </w:tcBorders>
            <w:shd w:val="clear" w:color="auto" w:fill="FFFFFF" w:themeFill="background1"/>
            <w:hideMark/>
          </w:tcPr>
          <w:p w14:paraId="54DA99CB"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614AE30D" w14:textId="77777777" w:rsidR="00D97E8E" w:rsidRPr="00896540" w:rsidRDefault="00D97E8E" w:rsidP="005F4A9A">
            <w:pPr>
              <w:jc w:val="both"/>
              <w:rPr>
                <w:rFonts w:cs="Arial"/>
                <w:sz w:val="20"/>
                <w:szCs w:val="20"/>
                <w:lang w:eastAsia="es-MX"/>
              </w:rPr>
            </w:pPr>
            <w:r w:rsidRPr="00896540">
              <w:rPr>
                <w:rFonts w:cs="Arial"/>
                <w:sz w:val="20"/>
                <w:szCs w:val="20"/>
                <w:lang w:eastAsia="es-MX"/>
              </w:rPr>
              <w:t>Se describirá al indicador en términos de su significado conceptual y hará referencia a lo que mide el indicador.</w:t>
            </w:r>
          </w:p>
        </w:tc>
        <w:tc>
          <w:tcPr>
            <w:tcW w:w="165" w:type="dxa"/>
            <w:vAlign w:val="center"/>
            <w:hideMark/>
          </w:tcPr>
          <w:p w14:paraId="10F54F8E" w14:textId="77777777" w:rsidR="00D97E8E" w:rsidRPr="00EE167D" w:rsidRDefault="00D97E8E" w:rsidP="005F4A9A">
            <w:pPr>
              <w:rPr>
                <w:lang w:eastAsia="es-MX"/>
              </w:rPr>
            </w:pPr>
          </w:p>
        </w:tc>
      </w:tr>
      <w:tr w:rsidR="00D97E8E" w:rsidRPr="00EE167D" w14:paraId="6173BA05" w14:textId="77777777" w:rsidTr="00D3586A">
        <w:trPr>
          <w:gridAfter w:val="8"/>
          <w:wAfter w:w="2653" w:type="dxa"/>
          <w:trHeight w:val="64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5DBA1771" w14:textId="77777777" w:rsidR="00D97E8E" w:rsidRPr="00896540" w:rsidRDefault="00D97E8E" w:rsidP="005F4A9A">
            <w:pPr>
              <w:jc w:val="both"/>
              <w:rPr>
                <w:rFonts w:cs="Arial"/>
                <w:sz w:val="20"/>
                <w:szCs w:val="20"/>
                <w:lang w:eastAsia="es-MX"/>
              </w:rPr>
            </w:pPr>
            <w:r w:rsidRPr="00896540">
              <w:rPr>
                <w:rFonts w:cs="Arial"/>
                <w:sz w:val="20"/>
                <w:szCs w:val="20"/>
                <w:lang w:eastAsia="es-MX"/>
              </w:rPr>
              <w:t>Unidad de Cuantificación</w:t>
            </w:r>
          </w:p>
        </w:tc>
        <w:tc>
          <w:tcPr>
            <w:tcW w:w="160" w:type="dxa"/>
            <w:tcBorders>
              <w:top w:val="nil"/>
              <w:left w:val="nil"/>
              <w:bottom w:val="nil"/>
              <w:right w:val="nil"/>
            </w:tcBorders>
            <w:shd w:val="clear" w:color="auto" w:fill="FFFFFF" w:themeFill="background1"/>
            <w:hideMark/>
          </w:tcPr>
          <w:p w14:paraId="47222DDB"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0546024E" w14:textId="1C562C33" w:rsidR="00D97E8E" w:rsidRPr="00896540" w:rsidRDefault="00D97E8E" w:rsidP="005F4A9A">
            <w:pPr>
              <w:jc w:val="both"/>
              <w:rPr>
                <w:rFonts w:cs="Arial"/>
                <w:sz w:val="20"/>
                <w:szCs w:val="20"/>
                <w:lang w:eastAsia="es-MX"/>
              </w:rPr>
            </w:pPr>
            <w:r w:rsidRPr="00896540">
              <w:rPr>
                <w:rFonts w:cs="Arial"/>
                <w:sz w:val="20"/>
                <w:szCs w:val="20"/>
                <w:lang w:eastAsia="es-MX"/>
              </w:rPr>
              <w:t xml:space="preserve">Se seleccionará del </w:t>
            </w:r>
            <w:r w:rsidR="00E20BD8">
              <w:rPr>
                <w:rFonts w:cs="Arial"/>
                <w:sz w:val="20"/>
                <w:szCs w:val="20"/>
                <w:lang w:eastAsia="es-MX"/>
              </w:rPr>
              <w:t>menú</w:t>
            </w:r>
            <w:r w:rsidRPr="00896540">
              <w:rPr>
                <w:rFonts w:cs="Arial"/>
                <w:sz w:val="20"/>
                <w:szCs w:val="20"/>
                <w:lang w:eastAsia="es-MX"/>
              </w:rPr>
              <w:t xml:space="preserve"> aquella magnitud de referencia que permite cuantificar y comparar elementos de la misma especie.</w:t>
            </w:r>
          </w:p>
        </w:tc>
        <w:tc>
          <w:tcPr>
            <w:tcW w:w="165" w:type="dxa"/>
            <w:vAlign w:val="center"/>
            <w:hideMark/>
          </w:tcPr>
          <w:p w14:paraId="69D31258" w14:textId="77777777" w:rsidR="00D97E8E" w:rsidRPr="00EE167D" w:rsidRDefault="00D97E8E" w:rsidP="005F4A9A">
            <w:pPr>
              <w:rPr>
                <w:lang w:eastAsia="es-MX"/>
              </w:rPr>
            </w:pPr>
          </w:p>
        </w:tc>
      </w:tr>
      <w:tr w:rsidR="00D97E8E" w:rsidRPr="00EE167D" w14:paraId="375319ED" w14:textId="77777777" w:rsidTr="00D3586A">
        <w:trPr>
          <w:gridAfter w:val="8"/>
          <w:wAfter w:w="2653" w:type="dxa"/>
          <w:trHeight w:val="58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2FB43BEB" w14:textId="77777777" w:rsidR="00D97E8E" w:rsidRPr="00896540" w:rsidRDefault="00D97E8E" w:rsidP="005F4A9A">
            <w:pPr>
              <w:jc w:val="both"/>
              <w:rPr>
                <w:rFonts w:cs="Arial"/>
                <w:sz w:val="20"/>
                <w:szCs w:val="20"/>
                <w:lang w:eastAsia="es-MX"/>
              </w:rPr>
            </w:pPr>
            <w:r w:rsidRPr="00896540">
              <w:rPr>
                <w:rFonts w:cs="Arial"/>
                <w:sz w:val="20"/>
                <w:szCs w:val="20"/>
                <w:lang w:eastAsia="es-MX"/>
              </w:rPr>
              <w:t>Frecuencia de medición</w:t>
            </w:r>
          </w:p>
        </w:tc>
        <w:tc>
          <w:tcPr>
            <w:tcW w:w="160" w:type="dxa"/>
            <w:tcBorders>
              <w:top w:val="nil"/>
              <w:left w:val="nil"/>
              <w:bottom w:val="nil"/>
              <w:right w:val="nil"/>
            </w:tcBorders>
            <w:shd w:val="clear" w:color="auto" w:fill="FFFFFF" w:themeFill="background1"/>
            <w:hideMark/>
          </w:tcPr>
          <w:p w14:paraId="306B61A4"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228D9E0E" w14:textId="7CF2B448" w:rsidR="00D97E8E" w:rsidRPr="00896540" w:rsidRDefault="00D97E8E" w:rsidP="005F4A9A">
            <w:pPr>
              <w:jc w:val="both"/>
              <w:rPr>
                <w:rFonts w:cs="Arial"/>
                <w:sz w:val="20"/>
                <w:szCs w:val="20"/>
                <w:lang w:eastAsia="es-MX"/>
              </w:rPr>
            </w:pPr>
            <w:r w:rsidRPr="00896540">
              <w:rPr>
                <w:rFonts w:cs="Arial"/>
                <w:sz w:val="20"/>
                <w:szCs w:val="20"/>
                <w:lang w:eastAsia="es-MX"/>
              </w:rPr>
              <w:t xml:space="preserve">Se elegirá del </w:t>
            </w:r>
            <w:r w:rsidR="00E20BD8">
              <w:rPr>
                <w:rFonts w:cs="Arial"/>
                <w:sz w:val="20"/>
                <w:szCs w:val="20"/>
                <w:lang w:eastAsia="es-MX"/>
              </w:rPr>
              <w:t>menú</w:t>
            </w:r>
            <w:r w:rsidRPr="00896540">
              <w:rPr>
                <w:rFonts w:cs="Arial"/>
                <w:sz w:val="20"/>
                <w:szCs w:val="20"/>
                <w:lang w:eastAsia="es-MX"/>
              </w:rPr>
              <w:t xml:space="preserve"> el periodo de tiempo </w:t>
            </w:r>
            <w:r w:rsidR="00E20BD8">
              <w:rPr>
                <w:rFonts w:cs="Arial"/>
                <w:sz w:val="20"/>
                <w:szCs w:val="20"/>
                <w:lang w:eastAsia="es-MX"/>
              </w:rPr>
              <w:t>para el que</w:t>
            </w:r>
            <w:r w:rsidRPr="00896540">
              <w:rPr>
                <w:rFonts w:cs="Arial"/>
                <w:sz w:val="20"/>
                <w:szCs w:val="20"/>
                <w:lang w:eastAsia="es-MX"/>
              </w:rPr>
              <w:t xml:space="preserve"> se calculará el indicador (trimestral, mensual, anual)</w:t>
            </w:r>
            <w:r w:rsidR="006B4A2A">
              <w:rPr>
                <w:rFonts w:cs="Arial"/>
                <w:sz w:val="20"/>
                <w:szCs w:val="20"/>
                <w:lang w:eastAsia="es-MX"/>
              </w:rPr>
              <w:t>.</w:t>
            </w:r>
          </w:p>
        </w:tc>
        <w:tc>
          <w:tcPr>
            <w:tcW w:w="165" w:type="dxa"/>
            <w:vAlign w:val="center"/>
            <w:hideMark/>
          </w:tcPr>
          <w:p w14:paraId="2DF551E2" w14:textId="77777777" w:rsidR="00D97E8E" w:rsidRPr="00EE167D" w:rsidRDefault="00D97E8E" w:rsidP="005F4A9A">
            <w:pPr>
              <w:rPr>
                <w:lang w:eastAsia="es-MX"/>
              </w:rPr>
            </w:pPr>
          </w:p>
        </w:tc>
      </w:tr>
      <w:tr w:rsidR="00D97E8E" w:rsidRPr="00EE167D" w14:paraId="03A8487C" w14:textId="77777777" w:rsidTr="00D3586A">
        <w:trPr>
          <w:gridAfter w:val="8"/>
          <w:wAfter w:w="2653" w:type="dxa"/>
          <w:trHeight w:val="150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0A16763D" w14:textId="77777777" w:rsidR="00D97E8E" w:rsidRPr="00896540" w:rsidRDefault="00D97E8E" w:rsidP="005F4A9A">
            <w:pPr>
              <w:jc w:val="both"/>
              <w:rPr>
                <w:rFonts w:cs="Arial"/>
                <w:sz w:val="20"/>
                <w:szCs w:val="20"/>
                <w:lang w:eastAsia="es-MX"/>
              </w:rPr>
            </w:pPr>
            <w:r w:rsidRPr="00896540">
              <w:rPr>
                <w:rFonts w:cs="Arial"/>
                <w:sz w:val="20"/>
                <w:szCs w:val="20"/>
                <w:lang w:eastAsia="es-MX"/>
              </w:rPr>
              <w:t>Tendencia del indicador</w:t>
            </w:r>
          </w:p>
        </w:tc>
        <w:tc>
          <w:tcPr>
            <w:tcW w:w="160" w:type="dxa"/>
            <w:tcBorders>
              <w:top w:val="nil"/>
              <w:left w:val="nil"/>
              <w:bottom w:val="nil"/>
              <w:right w:val="nil"/>
            </w:tcBorders>
            <w:shd w:val="clear" w:color="auto" w:fill="FFFFFF" w:themeFill="background1"/>
            <w:hideMark/>
          </w:tcPr>
          <w:p w14:paraId="1AC2AD2C" w14:textId="77777777" w:rsidR="00D97E8E" w:rsidRPr="00EE167D" w:rsidRDefault="00D97E8E" w:rsidP="005F4A9A">
            <w:pPr>
              <w:rPr>
                <w:rFonts w:cs="Arial"/>
                <w:lang w:eastAsia="es-MX"/>
              </w:rPr>
            </w:pPr>
            <w:r w:rsidRPr="00EE167D">
              <w:rPr>
                <w:rFonts w:cs="Arial"/>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397A2E80"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Se seleccionará si es: </w:t>
            </w:r>
          </w:p>
          <w:p w14:paraId="1F56C336" w14:textId="7A0B7632" w:rsidR="00D97E8E" w:rsidRPr="00896540" w:rsidRDefault="00D97E8E" w:rsidP="005F4A9A">
            <w:pPr>
              <w:jc w:val="both"/>
              <w:rPr>
                <w:rFonts w:cs="Arial"/>
                <w:sz w:val="16"/>
                <w:szCs w:val="16"/>
                <w:lang w:eastAsia="es-MX"/>
              </w:rPr>
            </w:pPr>
            <w:r w:rsidRPr="00896540">
              <w:rPr>
                <w:rFonts w:cs="Arial"/>
                <w:sz w:val="20"/>
                <w:szCs w:val="20"/>
                <w:lang w:eastAsia="es-MX"/>
              </w:rPr>
              <w:t>Ascendente</w:t>
            </w:r>
            <w:r>
              <w:rPr>
                <w:rFonts w:cs="Arial"/>
                <w:lang w:eastAsia="es-MX"/>
              </w:rPr>
              <w:t xml:space="preserve"> </w:t>
            </w:r>
            <w:r w:rsidRPr="00896540">
              <w:rPr>
                <w:rFonts w:cs="Arial"/>
                <w:sz w:val="16"/>
                <w:szCs w:val="16"/>
                <w:lang w:eastAsia="es-MX"/>
              </w:rPr>
              <w:t>(la meta siempre será mayor que la línea base. Si el resultado es mayor al planeado, es representativo de un buen desempeño, y cuando es menor, significa un desempeño negativo)</w:t>
            </w:r>
            <w:r w:rsidR="006B4A2A">
              <w:rPr>
                <w:rFonts w:cs="Arial"/>
                <w:sz w:val="16"/>
                <w:szCs w:val="16"/>
                <w:lang w:eastAsia="es-MX"/>
              </w:rPr>
              <w:t>.</w:t>
            </w:r>
            <w:r w:rsidRPr="00896540">
              <w:rPr>
                <w:rFonts w:cs="Arial"/>
                <w:sz w:val="16"/>
                <w:szCs w:val="16"/>
                <w:lang w:eastAsia="es-MX"/>
              </w:rPr>
              <w:t xml:space="preserve">  </w:t>
            </w:r>
          </w:p>
          <w:p w14:paraId="5E8BB8DF" w14:textId="05FB1782" w:rsidR="00D97E8E" w:rsidRPr="00EE167D" w:rsidRDefault="00D97E8E" w:rsidP="005F4A9A">
            <w:pPr>
              <w:jc w:val="both"/>
              <w:rPr>
                <w:rFonts w:cs="Arial"/>
                <w:lang w:eastAsia="es-MX"/>
              </w:rPr>
            </w:pPr>
            <w:r w:rsidRPr="00896540">
              <w:rPr>
                <w:rFonts w:cs="Arial"/>
                <w:sz w:val="20"/>
                <w:szCs w:val="20"/>
                <w:lang w:eastAsia="es-MX"/>
              </w:rPr>
              <w:t>Descendente</w:t>
            </w:r>
            <w:r>
              <w:rPr>
                <w:rFonts w:cs="Arial"/>
                <w:lang w:eastAsia="es-MX"/>
              </w:rPr>
              <w:t xml:space="preserve"> </w:t>
            </w:r>
            <w:r w:rsidRPr="00896540">
              <w:rPr>
                <w:rFonts w:cs="Arial"/>
                <w:sz w:val="16"/>
                <w:szCs w:val="16"/>
                <w:lang w:eastAsia="es-MX"/>
              </w:rPr>
              <w:t>(La meta siempre será menor que la línea base. Si el resultado es menor a la meta planeada, es equivalente a un buen desempeño, y cuando es mayor, significa un desempeño negativo)</w:t>
            </w:r>
            <w:r w:rsidR="006B4A2A">
              <w:rPr>
                <w:rFonts w:cs="Arial"/>
                <w:sz w:val="16"/>
                <w:szCs w:val="16"/>
                <w:lang w:eastAsia="es-MX"/>
              </w:rPr>
              <w:t>.</w:t>
            </w:r>
          </w:p>
        </w:tc>
        <w:tc>
          <w:tcPr>
            <w:tcW w:w="165" w:type="dxa"/>
            <w:vAlign w:val="center"/>
            <w:hideMark/>
          </w:tcPr>
          <w:p w14:paraId="31401D14" w14:textId="77777777" w:rsidR="00D97E8E" w:rsidRPr="00EE167D" w:rsidRDefault="00D97E8E" w:rsidP="005F4A9A">
            <w:pPr>
              <w:rPr>
                <w:lang w:eastAsia="es-MX"/>
              </w:rPr>
            </w:pPr>
          </w:p>
        </w:tc>
      </w:tr>
      <w:tr w:rsidR="00D97E8E" w:rsidRPr="00EE167D" w14:paraId="390CF9BD" w14:textId="77777777" w:rsidTr="00D3586A">
        <w:trPr>
          <w:gridAfter w:val="8"/>
          <w:wAfter w:w="2653" w:type="dxa"/>
          <w:trHeight w:val="600"/>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69F163B5" w14:textId="77777777" w:rsidR="00D97E8E" w:rsidRPr="00896540" w:rsidRDefault="00D97E8E" w:rsidP="005F4A9A">
            <w:pPr>
              <w:jc w:val="both"/>
              <w:rPr>
                <w:rFonts w:cs="Arial"/>
                <w:sz w:val="20"/>
                <w:szCs w:val="20"/>
                <w:lang w:eastAsia="es-MX"/>
              </w:rPr>
            </w:pPr>
            <w:r w:rsidRPr="00896540">
              <w:rPr>
                <w:rFonts w:cs="Arial"/>
                <w:sz w:val="20"/>
                <w:szCs w:val="20"/>
                <w:lang w:eastAsia="es-MX"/>
              </w:rPr>
              <w:t>Indicador de para presupuesto de egresos</w:t>
            </w:r>
          </w:p>
        </w:tc>
        <w:tc>
          <w:tcPr>
            <w:tcW w:w="160" w:type="dxa"/>
            <w:tcBorders>
              <w:top w:val="nil"/>
              <w:left w:val="nil"/>
              <w:bottom w:val="nil"/>
              <w:right w:val="nil"/>
            </w:tcBorders>
            <w:shd w:val="clear" w:color="auto" w:fill="FFFFFF" w:themeFill="background1"/>
            <w:vAlign w:val="center"/>
          </w:tcPr>
          <w:p w14:paraId="6C8B0C77"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2D6A18C8" w14:textId="6D28AAC0" w:rsidR="00D97E8E" w:rsidRPr="00896540" w:rsidRDefault="00D97E8E" w:rsidP="005F4A9A">
            <w:pPr>
              <w:jc w:val="both"/>
              <w:rPr>
                <w:rFonts w:cs="Arial"/>
                <w:sz w:val="20"/>
                <w:szCs w:val="20"/>
                <w:lang w:eastAsia="es-MX"/>
              </w:rPr>
            </w:pPr>
            <w:r w:rsidRPr="00896540">
              <w:rPr>
                <w:rFonts w:cs="Arial"/>
                <w:sz w:val="20"/>
                <w:szCs w:val="20"/>
                <w:lang w:eastAsia="es-MX"/>
              </w:rPr>
              <w:t xml:space="preserve">Se seleccionará </w:t>
            </w:r>
            <w:r>
              <w:rPr>
                <w:rFonts w:cs="Arial"/>
                <w:sz w:val="20"/>
                <w:szCs w:val="20"/>
                <w:lang w:eastAsia="es-MX"/>
              </w:rPr>
              <w:t>(</w:t>
            </w:r>
            <w:r w:rsidRPr="00940CCD">
              <w:rPr>
                <w:rFonts w:cs="Arial"/>
                <w:b/>
                <w:bCs/>
                <w:sz w:val="20"/>
                <w:szCs w:val="20"/>
                <w:lang w:eastAsia="es-MX"/>
              </w:rPr>
              <w:t>Si</w:t>
            </w:r>
            <w:r w:rsidRPr="00AA426E">
              <w:rPr>
                <w:rFonts w:cs="Arial"/>
                <w:sz w:val="20"/>
                <w:szCs w:val="20"/>
                <w:lang w:eastAsia="es-MX"/>
              </w:rPr>
              <w:t xml:space="preserve">) </w:t>
            </w:r>
            <w:r w:rsidRPr="00896540">
              <w:rPr>
                <w:rFonts w:cs="Arial"/>
                <w:sz w:val="20"/>
                <w:szCs w:val="20"/>
                <w:lang w:eastAsia="es-MX"/>
              </w:rPr>
              <w:t xml:space="preserve">o </w:t>
            </w:r>
            <w:r>
              <w:rPr>
                <w:rFonts w:cs="Arial"/>
                <w:sz w:val="20"/>
                <w:szCs w:val="20"/>
                <w:lang w:eastAsia="es-MX"/>
              </w:rPr>
              <w:t>(</w:t>
            </w:r>
            <w:r w:rsidRPr="00940CCD">
              <w:rPr>
                <w:rFonts w:cs="Arial"/>
                <w:b/>
                <w:bCs/>
                <w:sz w:val="20"/>
                <w:szCs w:val="20"/>
                <w:lang w:eastAsia="es-MX"/>
              </w:rPr>
              <w:t>No</w:t>
            </w:r>
            <w:r w:rsidRPr="00AA426E">
              <w:rPr>
                <w:rFonts w:cs="Arial"/>
                <w:sz w:val="20"/>
                <w:szCs w:val="20"/>
                <w:lang w:eastAsia="es-MX"/>
              </w:rPr>
              <w:t>)</w:t>
            </w:r>
          </w:p>
        </w:tc>
        <w:tc>
          <w:tcPr>
            <w:tcW w:w="165" w:type="dxa"/>
            <w:vAlign w:val="center"/>
            <w:hideMark/>
          </w:tcPr>
          <w:p w14:paraId="5A458BB1" w14:textId="77777777" w:rsidR="00D97E8E" w:rsidRPr="00EE167D" w:rsidRDefault="00D97E8E" w:rsidP="005F4A9A">
            <w:pPr>
              <w:rPr>
                <w:lang w:eastAsia="es-MX"/>
              </w:rPr>
            </w:pPr>
          </w:p>
        </w:tc>
      </w:tr>
      <w:tr w:rsidR="00D97E8E" w:rsidRPr="00EE167D" w14:paraId="7EDC8997" w14:textId="77777777" w:rsidTr="00D3586A">
        <w:trPr>
          <w:gridAfter w:val="7"/>
          <w:wAfter w:w="2488" w:type="dxa"/>
          <w:trHeight w:val="771"/>
        </w:trPr>
        <w:tc>
          <w:tcPr>
            <w:tcW w:w="2969" w:type="dxa"/>
            <w:gridSpan w:val="6"/>
            <w:tcBorders>
              <w:top w:val="nil"/>
              <w:left w:val="nil"/>
              <w:bottom w:val="single" w:sz="4" w:space="0" w:color="auto"/>
              <w:right w:val="nil"/>
            </w:tcBorders>
            <w:shd w:val="clear" w:color="auto" w:fill="FFFFFF" w:themeFill="background1"/>
            <w:vAlign w:val="center"/>
          </w:tcPr>
          <w:p w14:paraId="41D5ABD7" w14:textId="77777777" w:rsidR="00D97E8E" w:rsidRPr="00896540" w:rsidRDefault="00D97E8E" w:rsidP="005F4A9A">
            <w:pPr>
              <w:jc w:val="both"/>
              <w:rPr>
                <w:rFonts w:cs="Arial"/>
                <w:sz w:val="20"/>
                <w:szCs w:val="20"/>
                <w:lang w:eastAsia="es-MX"/>
              </w:rPr>
            </w:pPr>
            <w:r w:rsidRPr="00896540">
              <w:rPr>
                <w:rFonts w:cs="Arial"/>
                <w:sz w:val="20"/>
                <w:szCs w:val="20"/>
                <w:lang w:eastAsia="es-MX"/>
              </w:rPr>
              <w:t>Fuentes de información</w:t>
            </w:r>
          </w:p>
        </w:tc>
        <w:tc>
          <w:tcPr>
            <w:tcW w:w="160" w:type="dxa"/>
            <w:tcBorders>
              <w:top w:val="nil"/>
              <w:left w:val="nil"/>
              <w:bottom w:val="nil"/>
              <w:right w:val="nil"/>
            </w:tcBorders>
            <w:shd w:val="clear" w:color="auto" w:fill="FFFFFF" w:themeFill="background1"/>
          </w:tcPr>
          <w:p w14:paraId="3D2E2B53" w14:textId="77777777" w:rsidR="00D97E8E" w:rsidRPr="00896540" w:rsidRDefault="00D97E8E" w:rsidP="005F4A9A">
            <w:pPr>
              <w:rPr>
                <w:rFonts w:cs="Arial"/>
                <w:sz w:val="20"/>
                <w:szCs w:val="20"/>
                <w:lang w:eastAsia="es-MX"/>
              </w:rPr>
            </w:pPr>
          </w:p>
        </w:tc>
        <w:tc>
          <w:tcPr>
            <w:tcW w:w="6365" w:type="dxa"/>
            <w:gridSpan w:val="10"/>
            <w:tcBorders>
              <w:top w:val="nil"/>
              <w:left w:val="nil"/>
              <w:bottom w:val="single" w:sz="4" w:space="0" w:color="auto"/>
              <w:right w:val="nil"/>
            </w:tcBorders>
            <w:shd w:val="clear" w:color="auto" w:fill="FFFFFF" w:themeFill="background1"/>
            <w:vAlign w:val="center"/>
          </w:tcPr>
          <w:p w14:paraId="2F40EF49" w14:textId="77777777" w:rsidR="00D97E8E" w:rsidRPr="00896540" w:rsidRDefault="00D97E8E" w:rsidP="005F4A9A">
            <w:pPr>
              <w:jc w:val="both"/>
              <w:rPr>
                <w:rFonts w:cs="Arial"/>
                <w:sz w:val="20"/>
                <w:szCs w:val="20"/>
                <w:lang w:eastAsia="es-MX"/>
              </w:rPr>
            </w:pPr>
            <w:r w:rsidRPr="00896540">
              <w:rPr>
                <w:rFonts w:cs="Arial"/>
                <w:sz w:val="20"/>
                <w:szCs w:val="20"/>
                <w:lang w:eastAsia="es-MX"/>
              </w:rPr>
              <w:t>Se registrará las bases de datos y de información que alimentan las variables de la fórmula que da como resultado un indicador.</w:t>
            </w:r>
          </w:p>
        </w:tc>
        <w:tc>
          <w:tcPr>
            <w:tcW w:w="165" w:type="dxa"/>
            <w:tcBorders>
              <w:top w:val="nil"/>
              <w:left w:val="nil"/>
              <w:bottom w:val="nil"/>
              <w:right w:val="nil"/>
            </w:tcBorders>
            <w:shd w:val="clear" w:color="auto" w:fill="FFFFFF" w:themeFill="background1"/>
          </w:tcPr>
          <w:p w14:paraId="69289F14" w14:textId="77777777" w:rsidR="00D97E8E" w:rsidRPr="00EE167D" w:rsidRDefault="00D97E8E" w:rsidP="005F4A9A">
            <w:pPr>
              <w:jc w:val="both"/>
              <w:rPr>
                <w:rFonts w:cs="Arial"/>
                <w:lang w:eastAsia="es-MX"/>
              </w:rPr>
            </w:pPr>
          </w:p>
        </w:tc>
        <w:tc>
          <w:tcPr>
            <w:tcW w:w="165" w:type="dxa"/>
            <w:vAlign w:val="center"/>
          </w:tcPr>
          <w:p w14:paraId="566BC11E" w14:textId="77777777" w:rsidR="00D97E8E" w:rsidRPr="00EE167D" w:rsidRDefault="00D97E8E" w:rsidP="005F4A9A">
            <w:pPr>
              <w:rPr>
                <w:lang w:eastAsia="es-MX"/>
              </w:rPr>
            </w:pPr>
          </w:p>
        </w:tc>
      </w:tr>
      <w:tr w:rsidR="00D97E8E" w:rsidRPr="00EE167D" w14:paraId="689D2847" w14:textId="77777777" w:rsidTr="00D3586A">
        <w:trPr>
          <w:gridAfter w:val="7"/>
          <w:wAfter w:w="2488" w:type="dxa"/>
          <w:trHeight w:val="599"/>
        </w:trPr>
        <w:tc>
          <w:tcPr>
            <w:tcW w:w="2969" w:type="dxa"/>
            <w:gridSpan w:val="6"/>
            <w:tcBorders>
              <w:top w:val="nil"/>
              <w:left w:val="nil"/>
              <w:bottom w:val="single" w:sz="4" w:space="0" w:color="auto"/>
              <w:right w:val="nil"/>
            </w:tcBorders>
            <w:shd w:val="clear" w:color="auto" w:fill="FFFFFF" w:themeFill="background1"/>
            <w:vAlign w:val="center"/>
            <w:hideMark/>
          </w:tcPr>
          <w:p w14:paraId="6D97630F" w14:textId="77777777" w:rsidR="00D97E8E" w:rsidRPr="00896540" w:rsidRDefault="00D97E8E" w:rsidP="005F4A9A">
            <w:pPr>
              <w:jc w:val="both"/>
              <w:rPr>
                <w:rFonts w:cs="Arial"/>
                <w:sz w:val="20"/>
                <w:szCs w:val="20"/>
                <w:lang w:eastAsia="es-MX"/>
              </w:rPr>
            </w:pPr>
            <w:r w:rsidRPr="00896540">
              <w:rPr>
                <w:rFonts w:cs="Arial"/>
                <w:sz w:val="20"/>
                <w:szCs w:val="20"/>
                <w:lang w:eastAsia="es-MX"/>
              </w:rPr>
              <w:t>Medios de verificación </w:t>
            </w:r>
          </w:p>
        </w:tc>
        <w:tc>
          <w:tcPr>
            <w:tcW w:w="160" w:type="dxa"/>
            <w:tcBorders>
              <w:top w:val="nil"/>
              <w:left w:val="nil"/>
              <w:bottom w:val="nil"/>
              <w:right w:val="nil"/>
            </w:tcBorders>
            <w:shd w:val="clear" w:color="auto" w:fill="FFFFFF" w:themeFill="background1"/>
            <w:hideMark/>
          </w:tcPr>
          <w:p w14:paraId="63C0245E"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5D4015F8" w14:textId="77777777" w:rsidR="00D97E8E" w:rsidRPr="00896540" w:rsidRDefault="00D97E8E" w:rsidP="005F4A9A">
            <w:pPr>
              <w:jc w:val="both"/>
              <w:rPr>
                <w:rFonts w:cs="Arial"/>
                <w:sz w:val="20"/>
                <w:szCs w:val="20"/>
                <w:lang w:eastAsia="es-MX"/>
              </w:rPr>
            </w:pPr>
            <w:r w:rsidRPr="00896540">
              <w:rPr>
                <w:rFonts w:cs="Arial"/>
                <w:sz w:val="20"/>
                <w:szCs w:val="20"/>
                <w:lang w:eastAsia="es-MX"/>
              </w:rPr>
              <w:t>Se registrará</w:t>
            </w:r>
            <w:r>
              <w:rPr>
                <w:rFonts w:cs="Arial"/>
                <w:sz w:val="20"/>
                <w:szCs w:val="20"/>
                <w:lang w:eastAsia="es-MX"/>
              </w:rPr>
              <w:t>n</w:t>
            </w:r>
            <w:r w:rsidRPr="00896540">
              <w:rPr>
                <w:rFonts w:cs="Arial"/>
                <w:sz w:val="20"/>
                <w:szCs w:val="20"/>
                <w:lang w:eastAsia="es-MX"/>
              </w:rPr>
              <w:t xml:space="preserve"> los sitios oficiales en donde se pone a disposición la información correspondiente al logro de metas</w:t>
            </w:r>
          </w:p>
        </w:tc>
        <w:tc>
          <w:tcPr>
            <w:tcW w:w="165" w:type="dxa"/>
            <w:tcBorders>
              <w:top w:val="nil"/>
              <w:left w:val="nil"/>
              <w:bottom w:val="nil"/>
              <w:right w:val="nil"/>
            </w:tcBorders>
            <w:shd w:val="clear" w:color="auto" w:fill="FFFFFF" w:themeFill="background1"/>
            <w:hideMark/>
          </w:tcPr>
          <w:p w14:paraId="7E97B38A" w14:textId="77777777" w:rsidR="00D97E8E" w:rsidRPr="00EE167D" w:rsidRDefault="00D97E8E" w:rsidP="005F4A9A">
            <w:pPr>
              <w:jc w:val="both"/>
              <w:rPr>
                <w:rFonts w:cs="Arial"/>
                <w:lang w:eastAsia="es-MX"/>
              </w:rPr>
            </w:pPr>
            <w:r w:rsidRPr="00EE167D">
              <w:rPr>
                <w:rFonts w:cs="Arial"/>
                <w:lang w:eastAsia="es-MX"/>
              </w:rPr>
              <w:t> </w:t>
            </w:r>
          </w:p>
        </w:tc>
        <w:tc>
          <w:tcPr>
            <w:tcW w:w="165" w:type="dxa"/>
            <w:vAlign w:val="center"/>
            <w:hideMark/>
          </w:tcPr>
          <w:p w14:paraId="1CCFBD48" w14:textId="77777777" w:rsidR="00D97E8E" w:rsidRPr="00EE167D" w:rsidRDefault="00D97E8E" w:rsidP="005F4A9A">
            <w:pPr>
              <w:rPr>
                <w:lang w:eastAsia="es-MX"/>
              </w:rPr>
            </w:pPr>
          </w:p>
        </w:tc>
      </w:tr>
      <w:tr w:rsidR="00D97E8E" w:rsidRPr="00EE167D" w14:paraId="2A66BAB0"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tcPr>
          <w:p w14:paraId="701F23AD" w14:textId="77777777" w:rsidR="00D97E8E" w:rsidRPr="00896540" w:rsidRDefault="00D97E8E" w:rsidP="005F4A9A">
            <w:pPr>
              <w:jc w:val="both"/>
              <w:rPr>
                <w:rFonts w:cs="Arial"/>
                <w:b/>
                <w:bCs/>
                <w:sz w:val="20"/>
                <w:szCs w:val="20"/>
                <w:lang w:eastAsia="es-MX"/>
              </w:rPr>
            </w:pPr>
          </w:p>
        </w:tc>
        <w:tc>
          <w:tcPr>
            <w:tcW w:w="160" w:type="dxa"/>
            <w:tcBorders>
              <w:top w:val="nil"/>
              <w:left w:val="nil"/>
              <w:bottom w:val="nil"/>
              <w:right w:val="nil"/>
            </w:tcBorders>
            <w:shd w:val="clear" w:color="auto" w:fill="FFFFFF" w:themeFill="background1"/>
            <w:noWrap/>
            <w:vAlign w:val="bottom"/>
          </w:tcPr>
          <w:p w14:paraId="75A895A9" w14:textId="77777777" w:rsidR="00D97E8E" w:rsidRPr="00896540" w:rsidRDefault="00D97E8E" w:rsidP="005F4A9A">
            <w:pPr>
              <w:rPr>
                <w:rFonts w:cs="Arial"/>
                <w:b/>
                <w:bCs/>
                <w:sz w:val="20"/>
                <w:szCs w:val="20"/>
                <w:lang w:eastAsia="es-MX"/>
              </w:rPr>
            </w:pPr>
          </w:p>
        </w:tc>
        <w:tc>
          <w:tcPr>
            <w:tcW w:w="6365" w:type="dxa"/>
            <w:gridSpan w:val="10"/>
            <w:tcBorders>
              <w:top w:val="single" w:sz="4" w:space="0" w:color="auto"/>
              <w:left w:val="nil"/>
              <w:bottom w:val="single" w:sz="8" w:space="0" w:color="auto"/>
              <w:right w:val="nil"/>
            </w:tcBorders>
            <w:shd w:val="clear" w:color="auto" w:fill="FFFFFF" w:themeFill="background1"/>
            <w:noWrap/>
            <w:vAlign w:val="bottom"/>
          </w:tcPr>
          <w:p w14:paraId="5F82714C" w14:textId="77777777" w:rsidR="00D97E8E" w:rsidRPr="00896540" w:rsidRDefault="00D97E8E" w:rsidP="005F4A9A">
            <w:pPr>
              <w:jc w:val="center"/>
              <w:rPr>
                <w:rFonts w:cs="Arial"/>
                <w:b/>
                <w:bCs/>
                <w:sz w:val="20"/>
                <w:szCs w:val="20"/>
                <w:lang w:eastAsia="es-MX"/>
              </w:rPr>
            </w:pPr>
          </w:p>
        </w:tc>
        <w:tc>
          <w:tcPr>
            <w:tcW w:w="165" w:type="dxa"/>
            <w:vAlign w:val="center"/>
          </w:tcPr>
          <w:p w14:paraId="2A416905" w14:textId="77777777" w:rsidR="00D97E8E" w:rsidRPr="00EE167D" w:rsidRDefault="00D97E8E" w:rsidP="005F4A9A">
            <w:pPr>
              <w:rPr>
                <w:lang w:eastAsia="es-MX"/>
              </w:rPr>
            </w:pPr>
          </w:p>
        </w:tc>
      </w:tr>
      <w:tr w:rsidR="00D97E8E" w:rsidRPr="00EE167D" w14:paraId="5381FC7E"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hideMark/>
          </w:tcPr>
          <w:p w14:paraId="4214AB8F"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III. Determinación de metas</w:t>
            </w:r>
          </w:p>
        </w:tc>
        <w:tc>
          <w:tcPr>
            <w:tcW w:w="160" w:type="dxa"/>
            <w:tcBorders>
              <w:top w:val="nil"/>
              <w:left w:val="nil"/>
              <w:bottom w:val="nil"/>
              <w:right w:val="nil"/>
            </w:tcBorders>
            <w:shd w:val="clear" w:color="auto" w:fill="FFFFFF" w:themeFill="background1"/>
            <w:noWrap/>
            <w:vAlign w:val="bottom"/>
            <w:hideMark/>
          </w:tcPr>
          <w:p w14:paraId="2E065A94"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8" w:space="0" w:color="auto"/>
              <w:left w:val="nil"/>
              <w:bottom w:val="single" w:sz="8" w:space="0" w:color="auto"/>
              <w:right w:val="nil"/>
            </w:tcBorders>
            <w:shd w:val="clear" w:color="auto" w:fill="FFFFFF" w:themeFill="background1"/>
            <w:noWrap/>
            <w:vAlign w:val="bottom"/>
            <w:hideMark/>
          </w:tcPr>
          <w:p w14:paraId="44CD9A23"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1E9EF74D" w14:textId="77777777" w:rsidR="00D97E8E" w:rsidRPr="00EE167D" w:rsidRDefault="00D97E8E" w:rsidP="005F4A9A">
            <w:pPr>
              <w:rPr>
                <w:lang w:eastAsia="es-MX"/>
              </w:rPr>
            </w:pPr>
          </w:p>
        </w:tc>
      </w:tr>
      <w:tr w:rsidR="00D97E8E" w:rsidRPr="00EE167D" w14:paraId="75DF886A" w14:textId="77777777" w:rsidTr="00D3586A">
        <w:trPr>
          <w:gridAfter w:val="8"/>
          <w:wAfter w:w="2653" w:type="dxa"/>
          <w:trHeight w:val="525"/>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3CC05E77" w14:textId="77777777" w:rsidR="00D97E8E" w:rsidRPr="00896540" w:rsidRDefault="00D97E8E" w:rsidP="005F4A9A">
            <w:pPr>
              <w:jc w:val="both"/>
              <w:rPr>
                <w:rFonts w:cs="Arial"/>
                <w:sz w:val="20"/>
                <w:szCs w:val="20"/>
                <w:lang w:eastAsia="es-MX"/>
              </w:rPr>
            </w:pPr>
            <w:r w:rsidRPr="00896540">
              <w:rPr>
                <w:rFonts w:cs="Arial"/>
                <w:sz w:val="20"/>
                <w:szCs w:val="20"/>
                <w:lang w:eastAsia="es-MX"/>
              </w:rPr>
              <w:t>Meta del indicador</w:t>
            </w:r>
          </w:p>
        </w:tc>
        <w:tc>
          <w:tcPr>
            <w:tcW w:w="160" w:type="dxa"/>
            <w:tcBorders>
              <w:top w:val="nil"/>
              <w:left w:val="nil"/>
              <w:bottom w:val="nil"/>
              <w:right w:val="nil"/>
            </w:tcBorders>
            <w:shd w:val="clear" w:color="auto" w:fill="FFFFFF" w:themeFill="background1"/>
            <w:noWrap/>
            <w:vAlign w:val="center"/>
          </w:tcPr>
          <w:p w14:paraId="3AF4DC43" w14:textId="77777777" w:rsidR="00D97E8E" w:rsidRPr="00896540" w:rsidRDefault="00D97E8E" w:rsidP="005F4A9A">
            <w:pPr>
              <w:rPr>
                <w:rFonts w:cs="Arial"/>
                <w:b/>
                <w:bCs/>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5EB2D8CB" w14:textId="77777777" w:rsidR="00D97E8E" w:rsidRPr="00896540" w:rsidRDefault="00D97E8E" w:rsidP="005F4A9A">
            <w:pPr>
              <w:jc w:val="both"/>
              <w:rPr>
                <w:rFonts w:cs="Arial"/>
                <w:sz w:val="20"/>
                <w:szCs w:val="20"/>
                <w:lang w:eastAsia="es-MX"/>
              </w:rPr>
            </w:pPr>
            <w:r w:rsidRPr="00896540">
              <w:rPr>
                <w:rFonts w:cs="Arial"/>
                <w:sz w:val="20"/>
                <w:szCs w:val="20"/>
                <w:lang w:eastAsia="es-MX"/>
              </w:rPr>
              <w:t>Se escribirán los resultados cualitativos y cuantitativos que deben alcanzarse para el logro del objetivo, a través de los indicadores.</w:t>
            </w:r>
          </w:p>
        </w:tc>
        <w:tc>
          <w:tcPr>
            <w:tcW w:w="165" w:type="dxa"/>
            <w:vAlign w:val="center"/>
          </w:tcPr>
          <w:p w14:paraId="0E33D783" w14:textId="77777777" w:rsidR="00D97E8E" w:rsidRPr="00EE167D" w:rsidRDefault="00D97E8E" w:rsidP="005F4A9A">
            <w:pPr>
              <w:rPr>
                <w:lang w:eastAsia="es-MX"/>
              </w:rPr>
            </w:pPr>
          </w:p>
        </w:tc>
      </w:tr>
      <w:tr w:rsidR="00D97E8E" w:rsidRPr="00EE167D" w14:paraId="7D307189" w14:textId="77777777" w:rsidTr="00D3586A">
        <w:trPr>
          <w:gridAfter w:val="8"/>
          <w:wAfter w:w="2653" w:type="dxa"/>
          <w:trHeight w:val="52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1B8143D2" w14:textId="77777777" w:rsidR="00D97E8E" w:rsidRPr="00896540" w:rsidRDefault="00D97E8E" w:rsidP="005F4A9A">
            <w:pPr>
              <w:jc w:val="both"/>
              <w:rPr>
                <w:rFonts w:cs="Arial"/>
                <w:sz w:val="20"/>
                <w:szCs w:val="20"/>
                <w:lang w:eastAsia="es-MX"/>
              </w:rPr>
            </w:pPr>
            <w:r w:rsidRPr="00896540">
              <w:rPr>
                <w:rFonts w:cs="Arial"/>
                <w:sz w:val="20"/>
                <w:szCs w:val="20"/>
                <w:lang w:eastAsia="es-MX"/>
              </w:rPr>
              <w:t>Factibilidad de la meta</w:t>
            </w:r>
          </w:p>
        </w:tc>
        <w:tc>
          <w:tcPr>
            <w:tcW w:w="160" w:type="dxa"/>
            <w:tcBorders>
              <w:top w:val="nil"/>
              <w:left w:val="nil"/>
              <w:bottom w:val="nil"/>
              <w:right w:val="nil"/>
            </w:tcBorders>
            <w:shd w:val="clear" w:color="auto" w:fill="FFFFFF" w:themeFill="background1"/>
            <w:noWrap/>
            <w:vAlign w:val="center"/>
            <w:hideMark/>
          </w:tcPr>
          <w:p w14:paraId="491385C3"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0CFF65B5" w14:textId="77777777" w:rsidR="00D97E8E" w:rsidRPr="00896540" w:rsidRDefault="00D97E8E" w:rsidP="005F4A9A">
            <w:pPr>
              <w:jc w:val="both"/>
              <w:rPr>
                <w:rFonts w:cs="Arial"/>
                <w:sz w:val="20"/>
                <w:szCs w:val="20"/>
                <w:lang w:eastAsia="es-MX"/>
              </w:rPr>
            </w:pPr>
            <w:r w:rsidRPr="00896540">
              <w:rPr>
                <w:rFonts w:cs="Arial"/>
                <w:sz w:val="20"/>
                <w:szCs w:val="20"/>
                <w:lang w:eastAsia="es-MX"/>
              </w:rPr>
              <w:t>Se mencionará la posibilidad real de alcanzar la meta, los valores posibles son: alta y media.</w:t>
            </w:r>
          </w:p>
        </w:tc>
        <w:tc>
          <w:tcPr>
            <w:tcW w:w="165" w:type="dxa"/>
            <w:vAlign w:val="center"/>
            <w:hideMark/>
          </w:tcPr>
          <w:p w14:paraId="3CED7864" w14:textId="77777777" w:rsidR="00D97E8E" w:rsidRPr="00EE167D" w:rsidRDefault="00D97E8E" w:rsidP="005F4A9A">
            <w:pPr>
              <w:rPr>
                <w:lang w:eastAsia="es-MX"/>
              </w:rPr>
            </w:pPr>
          </w:p>
        </w:tc>
      </w:tr>
      <w:tr w:rsidR="00D97E8E" w:rsidRPr="00EE167D" w14:paraId="5D9999CE" w14:textId="77777777" w:rsidTr="00D3586A">
        <w:trPr>
          <w:gridAfter w:val="8"/>
          <w:wAfter w:w="2653" w:type="dxa"/>
          <w:trHeight w:val="615"/>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46809379" w14:textId="77777777" w:rsidR="00D97E8E" w:rsidRPr="00896540" w:rsidRDefault="00D97E8E" w:rsidP="005F4A9A">
            <w:pPr>
              <w:jc w:val="both"/>
              <w:rPr>
                <w:rFonts w:cs="Arial"/>
                <w:sz w:val="20"/>
                <w:szCs w:val="20"/>
                <w:lang w:eastAsia="es-MX"/>
              </w:rPr>
            </w:pPr>
            <w:r w:rsidRPr="00896540">
              <w:rPr>
                <w:rFonts w:cs="Arial"/>
                <w:sz w:val="20"/>
                <w:szCs w:val="20"/>
                <w:lang w:eastAsia="es-MX"/>
              </w:rPr>
              <w:t>Justificación de la factibilidad</w:t>
            </w:r>
          </w:p>
        </w:tc>
        <w:tc>
          <w:tcPr>
            <w:tcW w:w="160" w:type="dxa"/>
            <w:tcBorders>
              <w:top w:val="nil"/>
              <w:left w:val="nil"/>
              <w:bottom w:val="nil"/>
              <w:right w:val="nil"/>
            </w:tcBorders>
            <w:shd w:val="clear" w:color="auto" w:fill="FFFFFF" w:themeFill="background1"/>
            <w:noWrap/>
            <w:vAlign w:val="center"/>
          </w:tcPr>
          <w:p w14:paraId="4DA668CA"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040EF370" w14:textId="77777777" w:rsidR="00D97E8E" w:rsidRPr="00896540" w:rsidRDefault="00D97E8E" w:rsidP="005F4A9A">
            <w:pPr>
              <w:jc w:val="both"/>
              <w:rPr>
                <w:rFonts w:cs="Arial"/>
                <w:sz w:val="20"/>
                <w:szCs w:val="20"/>
                <w:lang w:eastAsia="es-MX"/>
              </w:rPr>
            </w:pPr>
            <w:r w:rsidRPr="00896540">
              <w:rPr>
                <w:rFonts w:cs="Arial"/>
                <w:sz w:val="20"/>
                <w:szCs w:val="20"/>
                <w:lang w:eastAsia="es-MX"/>
              </w:rPr>
              <w:t>Se escribirán los argumentos que sirven de base para calificar la factibilidad de la meta.</w:t>
            </w:r>
          </w:p>
        </w:tc>
        <w:tc>
          <w:tcPr>
            <w:tcW w:w="165" w:type="dxa"/>
            <w:vAlign w:val="center"/>
          </w:tcPr>
          <w:p w14:paraId="4C9DD24C" w14:textId="77777777" w:rsidR="00D97E8E" w:rsidRPr="00EE167D" w:rsidRDefault="00D97E8E" w:rsidP="005F4A9A">
            <w:pPr>
              <w:rPr>
                <w:lang w:eastAsia="es-MX"/>
              </w:rPr>
            </w:pPr>
          </w:p>
        </w:tc>
      </w:tr>
      <w:tr w:rsidR="00D97E8E" w:rsidRPr="00EE167D" w14:paraId="50FED68C" w14:textId="77777777" w:rsidTr="00D3586A">
        <w:trPr>
          <w:gridAfter w:val="8"/>
          <w:wAfter w:w="2653" w:type="dxa"/>
          <w:trHeight w:val="615"/>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68AE58C3" w14:textId="77777777" w:rsidR="00D97E8E" w:rsidRPr="00896540" w:rsidRDefault="00D97E8E" w:rsidP="005F4A9A">
            <w:pPr>
              <w:jc w:val="both"/>
              <w:rPr>
                <w:rFonts w:cs="Arial"/>
                <w:sz w:val="20"/>
                <w:szCs w:val="20"/>
                <w:lang w:eastAsia="es-MX"/>
              </w:rPr>
            </w:pPr>
            <w:r w:rsidRPr="00896540">
              <w:rPr>
                <w:rFonts w:cs="Arial"/>
                <w:color w:val="000000"/>
                <w:sz w:val="20"/>
                <w:szCs w:val="20"/>
                <w:lang w:eastAsia="es-MX"/>
              </w:rPr>
              <w:t>Valor esperado como aceptable</w:t>
            </w:r>
          </w:p>
        </w:tc>
        <w:tc>
          <w:tcPr>
            <w:tcW w:w="160" w:type="dxa"/>
            <w:tcBorders>
              <w:top w:val="nil"/>
              <w:left w:val="nil"/>
              <w:bottom w:val="nil"/>
              <w:right w:val="nil"/>
            </w:tcBorders>
            <w:shd w:val="clear" w:color="auto" w:fill="FFFFFF" w:themeFill="background1"/>
            <w:noWrap/>
            <w:vAlign w:val="center"/>
          </w:tcPr>
          <w:p w14:paraId="03902462" w14:textId="77777777" w:rsidR="00D97E8E" w:rsidRPr="00896540" w:rsidRDefault="00D97E8E" w:rsidP="005F4A9A">
            <w:pPr>
              <w:rPr>
                <w:rFonts w:cs="Arial"/>
                <w:b/>
                <w:bCs/>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4BD07A86" w14:textId="77777777" w:rsidR="00D97E8E" w:rsidRPr="00896540" w:rsidRDefault="00D97E8E" w:rsidP="005F4A9A">
            <w:pPr>
              <w:jc w:val="both"/>
              <w:rPr>
                <w:rFonts w:cs="Arial"/>
                <w:sz w:val="20"/>
                <w:szCs w:val="20"/>
                <w:lang w:eastAsia="es-MX"/>
              </w:rPr>
            </w:pPr>
            <w:r w:rsidRPr="00896540">
              <w:rPr>
                <w:rFonts w:cs="Arial"/>
                <w:color w:val="000000"/>
                <w:sz w:val="20"/>
                <w:szCs w:val="20"/>
                <w:lang w:eastAsia="es-MX"/>
              </w:rPr>
              <w:t>El cumplimiento del indicador como aceptable deberá ser mayor o igual al 80% de cumplimiento</w:t>
            </w:r>
          </w:p>
        </w:tc>
        <w:tc>
          <w:tcPr>
            <w:tcW w:w="165" w:type="dxa"/>
            <w:vAlign w:val="center"/>
          </w:tcPr>
          <w:p w14:paraId="17F945FE" w14:textId="77777777" w:rsidR="00D97E8E" w:rsidRPr="00EE167D" w:rsidRDefault="00D97E8E" w:rsidP="005F4A9A">
            <w:pPr>
              <w:rPr>
                <w:lang w:eastAsia="es-MX"/>
              </w:rPr>
            </w:pPr>
          </w:p>
        </w:tc>
      </w:tr>
      <w:tr w:rsidR="00D97E8E" w:rsidRPr="00EE167D" w14:paraId="4BF7174F" w14:textId="77777777" w:rsidTr="00D3586A">
        <w:trPr>
          <w:gridAfter w:val="7"/>
          <w:wAfter w:w="2488" w:type="dxa"/>
          <w:trHeight w:val="561"/>
        </w:trPr>
        <w:tc>
          <w:tcPr>
            <w:tcW w:w="2969" w:type="dxa"/>
            <w:gridSpan w:val="6"/>
            <w:vMerge w:val="restart"/>
            <w:tcBorders>
              <w:top w:val="single" w:sz="4" w:space="0" w:color="auto"/>
              <w:left w:val="nil"/>
              <w:bottom w:val="single" w:sz="4" w:space="0" w:color="auto"/>
              <w:right w:val="nil"/>
            </w:tcBorders>
            <w:shd w:val="clear" w:color="auto" w:fill="FFFFFF" w:themeFill="background1"/>
            <w:vAlign w:val="center"/>
          </w:tcPr>
          <w:p w14:paraId="5B799851" w14:textId="77777777" w:rsidR="00D97E8E" w:rsidRPr="0064610B" w:rsidRDefault="00D97E8E" w:rsidP="005F4A9A">
            <w:pPr>
              <w:jc w:val="both"/>
              <w:rPr>
                <w:rFonts w:cs="Arial"/>
                <w:sz w:val="20"/>
                <w:szCs w:val="20"/>
                <w:lang w:eastAsia="es-MX"/>
              </w:rPr>
            </w:pPr>
            <w:r w:rsidRPr="000A0F70">
              <w:rPr>
                <w:rFonts w:cs="Arial"/>
                <w:sz w:val="20"/>
                <w:szCs w:val="20"/>
                <w:lang w:eastAsia="es-MX"/>
              </w:rPr>
              <w:t>Comportamiento o tendencia del indicador hacia la meta</w:t>
            </w:r>
          </w:p>
        </w:tc>
        <w:tc>
          <w:tcPr>
            <w:tcW w:w="160" w:type="dxa"/>
            <w:tcBorders>
              <w:top w:val="nil"/>
              <w:left w:val="nil"/>
              <w:bottom w:val="nil"/>
              <w:right w:val="nil"/>
            </w:tcBorders>
            <w:shd w:val="clear" w:color="auto" w:fill="FFFFFF" w:themeFill="background1"/>
          </w:tcPr>
          <w:p w14:paraId="62D544FF" w14:textId="77777777" w:rsidR="00D97E8E" w:rsidRPr="0064610B" w:rsidRDefault="00D97E8E" w:rsidP="005F4A9A">
            <w:pPr>
              <w:rPr>
                <w:rFonts w:cs="Arial"/>
                <w:sz w:val="20"/>
                <w:szCs w:val="20"/>
                <w:lang w:eastAsia="es-MX"/>
              </w:rPr>
            </w:pPr>
          </w:p>
        </w:tc>
        <w:tc>
          <w:tcPr>
            <w:tcW w:w="163" w:type="dxa"/>
            <w:tcBorders>
              <w:top w:val="nil"/>
              <w:left w:val="nil"/>
              <w:bottom w:val="nil"/>
              <w:right w:val="nil"/>
            </w:tcBorders>
            <w:shd w:val="clear" w:color="auto" w:fill="FFFFFF" w:themeFill="background1"/>
          </w:tcPr>
          <w:p w14:paraId="2AC4E838" w14:textId="77777777" w:rsidR="00D97E8E" w:rsidRPr="0064610B" w:rsidRDefault="00D97E8E" w:rsidP="005F4A9A">
            <w:pPr>
              <w:rPr>
                <w:rFonts w:cs="Arial"/>
                <w:sz w:val="20"/>
                <w:szCs w:val="20"/>
                <w:lang w:eastAsia="es-MX"/>
              </w:rPr>
            </w:pPr>
          </w:p>
        </w:tc>
        <w:tc>
          <w:tcPr>
            <w:tcW w:w="6202" w:type="dxa"/>
            <w:gridSpan w:val="9"/>
            <w:tcBorders>
              <w:top w:val="nil"/>
              <w:left w:val="nil"/>
              <w:right w:val="nil"/>
            </w:tcBorders>
            <w:shd w:val="clear" w:color="auto" w:fill="FFFFFF" w:themeFill="background1"/>
          </w:tcPr>
          <w:p w14:paraId="5F0D704D" w14:textId="77777777" w:rsidR="00D97E8E" w:rsidRPr="0064610B" w:rsidRDefault="00D97E8E" w:rsidP="005F4A9A">
            <w:pPr>
              <w:jc w:val="both"/>
              <w:rPr>
                <w:rFonts w:cs="Arial"/>
                <w:sz w:val="20"/>
                <w:szCs w:val="20"/>
                <w:lang w:eastAsia="es-MX"/>
              </w:rPr>
            </w:pPr>
            <w:r w:rsidRPr="0064610B">
              <w:rPr>
                <w:rFonts w:cs="Arial"/>
                <w:sz w:val="20"/>
                <w:szCs w:val="20"/>
                <w:lang w:eastAsia="es-MX"/>
              </w:rPr>
              <w:t>Se hará referencia al tipo de trayectoria que se espera tenga el indicador.</w:t>
            </w:r>
          </w:p>
        </w:tc>
        <w:tc>
          <w:tcPr>
            <w:tcW w:w="165" w:type="dxa"/>
            <w:tcBorders>
              <w:top w:val="nil"/>
              <w:left w:val="nil"/>
              <w:right w:val="nil"/>
            </w:tcBorders>
            <w:shd w:val="clear" w:color="auto" w:fill="FFFFFF" w:themeFill="background1"/>
          </w:tcPr>
          <w:p w14:paraId="219A3083" w14:textId="77777777" w:rsidR="00D97E8E" w:rsidRPr="00EE167D" w:rsidRDefault="00D97E8E" w:rsidP="005F4A9A">
            <w:pPr>
              <w:jc w:val="both"/>
              <w:rPr>
                <w:rFonts w:cs="Arial"/>
                <w:lang w:eastAsia="es-MX"/>
              </w:rPr>
            </w:pPr>
          </w:p>
        </w:tc>
        <w:tc>
          <w:tcPr>
            <w:tcW w:w="165" w:type="dxa"/>
            <w:vAlign w:val="center"/>
          </w:tcPr>
          <w:p w14:paraId="3343D2B4" w14:textId="77777777" w:rsidR="00D97E8E" w:rsidRPr="00EE167D" w:rsidRDefault="00D97E8E" w:rsidP="005F4A9A">
            <w:pPr>
              <w:rPr>
                <w:lang w:eastAsia="es-MX"/>
              </w:rPr>
            </w:pPr>
          </w:p>
        </w:tc>
      </w:tr>
      <w:tr w:rsidR="00D97E8E" w:rsidRPr="00EE167D" w14:paraId="04ECD1A1" w14:textId="77777777" w:rsidTr="00D3586A">
        <w:trPr>
          <w:gridAfter w:val="7"/>
          <w:wAfter w:w="2488" w:type="dxa"/>
          <w:trHeight w:hRule="exact" w:val="567"/>
        </w:trPr>
        <w:tc>
          <w:tcPr>
            <w:tcW w:w="2969" w:type="dxa"/>
            <w:gridSpan w:val="6"/>
            <w:vMerge/>
            <w:vAlign w:val="center"/>
          </w:tcPr>
          <w:p w14:paraId="61461C52" w14:textId="77777777" w:rsidR="00D97E8E" w:rsidRPr="00254163" w:rsidDel="0064610B" w:rsidRDefault="00D97E8E" w:rsidP="005F4A9A">
            <w:pPr>
              <w:jc w:val="both"/>
              <w:rPr>
                <w:rFonts w:cs="Arial"/>
                <w:sz w:val="20"/>
                <w:szCs w:val="20"/>
                <w:lang w:eastAsia="es-MX"/>
              </w:rPr>
            </w:pPr>
          </w:p>
        </w:tc>
        <w:tc>
          <w:tcPr>
            <w:tcW w:w="160" w:type="dxa"/>
            <w:tcBorders>
              <w:top w:val="nil"/>
              <w:left w:val="nil"/>
              <w:bottom w:val="nil"/>
              <w:right w:val="nil"/>
            </w:tcBorders>
            <w:shd w:val="clear" w:color="auto" w:fill="FFFFFF" w:themeFill="background1"/>
          </w:tcPr>
          <w:p w14:paraId="59B961D6" w14:textId="77777777" w:rsidR="00D97E8E" w:rsidRPr="0064610B" w:rsidRDefault="00D97E8E" w:rsidP="005F4A9A">
            <w:pPr>
              <w:rPr>
                <w:rFonts w:cs="Arial"/>
                <w:sz w:val="20"/>
                <w:szCs w:val="20"/>
                <w:lang w:eastAsia="es-MX"/>
              </w:rPr>
            </w:pPr>
          </w:p>
        </w:tc>
        <w:tc>
          <w:tcPr>
            <w:tcW w:w="163" w:type="dxa"/>
            <w:tcBorders>
              <w:top w:val="nil"/>
              <w:left w:val="nil"/>
              <w:bottom w:val="nil"/>
              <w:right w:val="nil"/>
            </w:tcBorders>
            <w:shd w:val="clear" w:color="auto" w:fill="FFFFFF" w:themeFill="background1"/>
          </w:tcPr>
          <w:p w14:paraId="37EB25BC" w14:textId="77777777" w:rsidR="00D97E8E" w:rsidRPr="00254163" w:rsidRDefault="00D97E8E" w:rsidP="005F4A9A">
            <w:pPr>
              <w:rPr>
                <w:rFonts w:cs="Arial"/>
                <w:sz w:val="20"/>
                <w:szCs w:val="20"/>
                <w:lang w:eastAsia="es-MX"/>
              </w:rPr>
            </w:pPr>
          </w:p>
        </w:tc>
        <w:tc>
          <w:tcPr>
            <w:tcW w:w="1617" w:type="dxa"/>
            <w:gridSpan w:val="3"/>
            <w:tcBorders>
              <w:top w:val="nil"/>
              <w:left w:val="nil"/>
              <w:right w:val="nil"/>
            </w:tcBorders>
            <w:shd w:val="clear" w:color="auto" w:fill="FFFFFF" w:themeFill="background1"/>
          </w:tcPr>
          <w:p w14:paraId="531372B7" w14:textId="77777777" w:rsidR="00D97E8E" w:rsidRPr="0064610B" w:rsidRDefault="00D97E8E" w:rsidP="005F4A9A">
            <w:pPr>
              <w:jc w:val="both"/>
              <w:rPr>
                <w:rFonts w:cs="Arial"/>
                <w:sz w:val="20"/>
                <w:szCs w:val="20"/>
                <w:lang w:eastAsia="es-MX"/>
              </w:rPr>
            </w:pPr>
            <w:r w:rsidRPr="0064610B">
              <w:rPr>
                <w:rFonts w:cs="Arial"/>
                <w:b/>
                <w:bCs/>
                <w:sz w:val="20"/>
                <w:szCs w:val="20"/>
                <w:lang w:eastAsia="es-MX"/>
              </w:rPr>
              <w:t>Ascendente:</w:t>
            </w:r>
            <w:r w:rsidRPr="0064610B">
              <w:rPr>
                <w:rFonts w:cs="Arial"/>
                <w:sz w:val="20"/>
                <w:szCs w:val="20"/>
                <w:lang w:eastAsia="es-MX"/>
              </w:rPr>
              <w:t xml:space="preserve">   </w:t>
            </w:r>
          </w:p>
        </w:tc>
        <w:tc>
          <w:tcPr>
            <w:tcW w:w="1619" w:type="dxa"/>
            <w:gridSpan w:val="3"/>
            <w:tcBorders>
              <w:top w:val="nil"/>
              <w:left w:val="nil"/>
              <w:right w:val="nil"/>
            </w:tcBorders>
            <w:shd w:val="clear" w:color="auto" w:fill="FFFFFF" w:themeFill="background1"/>
          </w:tcPr>
          <w:p w14:paraId="2C24B305" w14:textId="77777777" w:rsidR="00D97E8E" w:rsidRPr="0064610B" w:rsidRDefault="00D97E8E" w:rsidP="005F4A9A">
            <w:pPr>
              <w:jc w:val="both"/>
              <w:rPr>
                <w:rFonts w:cs="Arial"/>
                <w:sz w:val="20"/>
                <w:szCs w:val="20"/>
                <w:lang w:eastAsia="es-MX"/>
              </w:rPr>
            </w:pPr>
          </w:p>
        </w:tc>
        <w:tc>
          <w:tcPr>
            <w:tcW w:w="2966" w:type="dxa"/>
            <w:gridSpan w:val="3"/>
            <w:tcBorders>
              <w:top w:val="nil"/>
              <w:left w:val="nil"/>
              <w:right w:val="nil"/>
            </w:tcBorders>
            <w:shd w:val="clear" w:color="auto" w:fill="FFFFFF" w:themeFill="background1"/>
          </w:tcPr>
          <w:p w14:paraId="16F486CF" w14:textId="77777777" w:rsidR="00D97E8E" w:rsidRPr="0064610B" w:rsidRDefault="00D97E8E" w:rsidP="005F4A9A">
            <w:pPr>
              <w:ind w:firstLine="54"/>
              <w:jc w:val="both"/>
              <w:rPr>
                <w:rFonts w:cs="Arial"/>
                <w:sz w:val="20"/>
                <w:szCs w:val="20"/>
                <w:lang w:eastAsia="es-MX"/>
              </w:rPr>
            </w:pPr>
            <w:r w:rsidRPr="0064610B">
              <w:rPr>
                <w:rFonts w:cs="Arial"/>
                <w:sz w:val="20"/>
                <w:szCs w:val="20"/>
                <w:lang w:eastAsia="es-MX"/>
              </w:rPr>
              <w:t xml:space="preserve">Si se desea incrementar el valor del indicador.        </w:t>
            </w:r>
          </w:p>
          <w:p w14:paraId="3DE46B52" w14:textId="77777777" w:rsidR="00D97E8E" w:rsidRPr="00254163" w:rsidDel="007D7677" w:rsidRDefault="00D97E8E" w:rsidP="005F4A9A">
            <w:pPr>
              <w:jc w:val="both"/>
              <w:rPr>
                <w:rFonts w:cs="Arial"/>
                <w:sz w:val="20"/>
                <w:szCs w:val="20"/>
                <w:lang w:eastAsia="es-MX"/>
              </w:rPr>
            </w:pPr>
          </w:p>
        </w:tc>
        <w:tc>
          <w:tcPr>
            <w:tcW w:w="165" w:type="dxa"/>
            <w:tcBorders>
              <w:top w:val="nil"/>
              <w:left w:val="nil"/>
              <w:right w:val="nil"/>
            </w:tcBorders>
            <w:shd w:val="clear" w:color="auto" w:fill="FFFFFF" w:themeFill="background1"/>
          </w:tcPr>
          <w:p w14:paraId="7EF6047F" w14:textId="77777777" w:rsidR="00D97E8E" w:rsidRPr="00EE167D" w:rsidRDefault="00D97E8E" w:rsidP="005F4A9A">
            <w:pPr>
              <w:jc w:val="both"/>
              <w:rPr>
                <w:rFonts w:cs="Arial"/>
                <w:lang w:eastAsia="es-MX"/>
              </w:rPr>
            </w:pPr>
          </w:p>
        </w:tc>
        <w:tc>
          <w:tcPr>
            <w:tcW w:w="165" w:type="dxa"/>
            <w:vAlign w:val="center"/>
          </w:tcPr>
          <w:p w14:paraId="3F1788ED" w14:textId="77777777" w:rsidR="00D97E8E" w:rsidRPr="00EE167D" w:rsidRDefault="00D97E8E" w:rsidP="005F4A9A">
            <w:pPr>
              <w:rPr>
                <w:lang w:eastAsia="es-MX"/>
              </w:rPr>
            </w:pPr>
          </w:p>
        </w:tc>
      </w:tr>
      <w:tr w:rsidR="00D97E8E" w:rsidRPr="00EE167D" w14:paraId="6A82151A" w14:textId="77777777" w:rsidTr="00D3586A">
        <w:trPr>
          <w:gridAfter w:val="7"/>
          <w:wAfter w:w="2488" w:type="dxa"/>
          <w:trHeight w:hRule="exact" w:val="567"/>
        </w:trPr>
        <w:tc>
          <w:tcPr>
            <w:tcW w:w="2969" w:type="dxa"/>
            <w:gridSpan w:val="6"/>
            <w:vMerge/>
            <w:vAlign w:val="center"/>
          </w:tcPr>
          <w:p w14:paraId="0C32C5B0" w14:textId="77777777" w:rsidR="00D97E8E" w:rsidRPr="00254163" w:rsidDel="0064610B" w:rsidRDefault="00D97E8E" w:rsidP="005F4A9A">
            <w:pPr>
              <w:jc w:val="both"/>
              <w:rPr>
                <w:rFonts w:cs="Arial"/>
                <w:sz w:val="20"/>
                <w:szCs w:val="20"/>
                <w:lang w:eastAsia="es-MX"/>
              </w:rPr>
            </w:pPr>
          </w:p>
        </w:tc>
        <w:tc>
          <w:tcPr>
            <w:tcW w:w="160" w:type="dxa"/>
            <w:tcBorders>
              <w:top w:val="nil"/>
              <w:left w:val="nil"/>
              <w:bottom w:val="nil"/>
              <w:right w:val="nil"/>
            </w:tcBorders>
            <w:shd w:val="clear" w:color="auto" w:fill="FFFFFF" w:themeFill="background1"/>
          </w:tcPr>
          <w:p w14:paraId="12D6AD42" w14:textId="77777777" w:rsidR="00D97E8E" w:rsidRPr="0064610B" w:rsidRDefault="00D97E8E" w:rsidP="005F4A9A">
            <w:pPr>
              <w:rPr>
                <w:rFonts w:cs="Arial"/>
                <w:sz w:val="20"/>
                <w:szCs w:val="20"/>
                <w:lang w:eastAsia="es-MX"/>
              </w:rPr>
            </w:pPr>
          </w:p>
        </w:tc>
        <w:tc>
          <w:tcPr>
            <w:tcW w:w="163" w:type="dxa"/>
            <w:tcBorders>
              <w:top w:val="nil"/>
              <w:left w:val="nil"/>
              <w:bottom w:val="nil"/>
              <w:right w:val="nil"/>
            </w:tcBorders>
            <w:shd w:val="clear" w:color="auto" w:fill="FFFFFF" w:themeFill="background1"/>
          </w:tcPr>
          <w:p w14:paraId="50C178EB" w14:textId="77777777" w:rsidR="00D97E8E" w:rsidRPr="00254163" w:rsidRDefault="00D97E8E" w:rsidP="005F4A9A">
            <w:pPr>
              <w:rPr>
                <w:rFonts w:cs="Arial"/>
                <w:sz w:val="20"/>
                <w:szCs w:val="20"/>
                <w:lang w:eastAsia="es-MX"/>
              </w:rPr>
            </w:pPr>
          </w:p>
        </w:tc>
        <w:tc>
          <w:tcPr>
            <w:tcW w:w="1617" w:type="dxa"/>
            <w:gridSpan w:val="3"/>
            <w:tcBorders>
              <w:top w:val="nil"/>
              <w:left w:val="nil"/>
              <w:right w:val="nil"/>
            </w:tcBorders>
            <w:shd w:val="clear" w:color="auto" w:fill="FFFFFF" w:themeFill="background1"/>
          </w:tcPr>
          <w:p w14:paraId="2948B533" w14:textId="77777777" w:rsidR="00D97E8E" w:rsidRPr="0064610B" w:rsidRDefault="00D97E8E" w:rsidP="005F4A9A">
            <w:pPr>
              <w:jc w:val="both"/>
              <w:rPr>
                <w:rFonts w:cs="Arial"/>
                <w:b/>
                <w:bCs/>
                <w:sz w:val="20"/>
                <w:szCs w:val="20"/>
                <w:lang w:eastAsia="es-MX"/>
              </w:rPr>
            </w:pPr>
            <w:r w:rsidRPr="0064610B">
              <w:rPr>
                <w:rFonts w:cs="Arial"/>
                <w:b/>
                <w:bCs/>
                <w:sz w:val="20"/>
                <w:szCs w:val="20"/>
                <w:lang w:eastAsia="es-MX"/>
              </w:rPr>
              <w:t>Descendente:</w:t>
            </w:r>
            <w:r w:rsidRPr="0064610B">
              <w:rPr>
                <w:rFonts w:cs="Arial"/>
                <w:sz w:val="20"/>
                <w:szCs w:val="20"/>
                <w:lang w:eastAsia="es-MX"/>
              </w:rPr>
              <w:t xml:space="preserve"> </w:t>
            </w:r>
          </w:p>
        </w:tc>
        <w:tc>
          <w:tcPr>
            <w:tcW w:w="1619" w:type="dxa"/>
            <w:gridSpan w:val="3"/>
            <w:tcBorders>
              <w:top w:val="nil"/>
              <w:left w:val="nil"/>
              <w:right w:val="nil"/>
            </w:tcBorders>
            <w:shd w:val="clear" w:color="auto" w:fill="FFFFFF" w:themeFill="background1"/>
          </w:tcPr>
          <w:p w14:paraId="655C3998" w14:textId="77777777" w:rsidR="00D97E8E" w:rsidRPr="0064610B" w:rsidRDefault="00D97E8E" w:rsidP="005F4A9A">
            <w:pPr>
              <w:jc w:val="both"/>
              <w:rPr>
                <w:rFonts w:cs="Arial"/>
                <w:sz w:val="20"/>
                <w:szCs w:val="20"/>
                <w:lang w:eastAsia="es-MX"/>
              </w:rPr>
            </w:pPr>
          </w:p>
        </w:tc>
        <w:tc>
          <w:tcPr>
            <w:tcW w:w="2966" w:type="dxa"/>
            <w:gridSpan w:val="3"/>
            <w:tcBorders>
              <w:top w:val="nil"/>
              <w:left w:val="nil"/>
              <w:right w:val="nil"/>
            </w:tcBorders>
            <w:shd w:val="clear" w:color="auto" w:fill="FFFFFF" w:themeFill="background1"/>
          </w:tcPr>
          <w:p w14:paraId="1E1A74C8" w14:textId="77777777" w:rsidR="00D97E8E" w:rsidRPr="0064610B" w:rsidRDefault="00D97E8E" w:rsidP="005F4A9A">
            <w:pPr>
              <w:jc w:val="both"/>
              <w:rPr>
                <w:rFonts w:cs="Arial"/>
                <w:sz w:val="20"/>
                <w:szCs w:val="20"/>
                <w:lang w:eastAsia="es-MX"/>
              </w:rPr>
            </w:pPr>
            <w:r w:rsidRPr="0064610B">
              <w:rPr>
                <w:rFonts w:cs="Arial"/>
                <w:sz w:val="20"/>
                <w:szCs w:val="20"/>
                <w:lang w:eastAsia="es-MX"/>
              </w:rPr>
              <w:t xml:space="preserve">Si se desea disminuir el valor del indicador.  </w:t>
            </w:r>
          </w:p>
        </w:tc>
        <w:tc>
          <w:tcPr>
            <w:tcW w:w="165" w:type="dxa"/>
            <w:tcBorders>
              <w:top w:val="nil"/>
              <w:left w:val="nil"/>
              <w:right w:val="nil"/>
            </w:tcBorders>
            <w:shd w:val="clear" w:color="auto" w:fill="FFFFFF" w:themeFill="background1"/>
          </w:tcPr>
          <w:p w14:paraId="77FEDA18" w14:textId="77777777" w:rsidR="00D97E8E" w:rsidRPr="00EE167D" w:rsidRDefault="00D97E8E" w:rsidP="005F4A9A">
            <w:pPr>
              <w:jc w:val="both"/>
              <w:rPr>
                <w:rFonts w:cs="Arial"/>
                <w:lang w:eastAsia="es-MX"/>
              </w:rPr>
            </w:pPr>
          </w:p>
        </w:tc>
        <w:tc>
          <w:tcPr>
            <w:tcW w:w="165" w:type="dxa"/>
            <w:vAlign w:val="center"/>
          </w:tcPr>
          <w:p w14:paraId="0701C8D4" w14:textId="77777777" w:rsidR="00D97E8E" w:rsidRPr="00EE167D" w:rsidRDefault="00D97E8E" w:rsidP="005F4A9A">
            <w:pPr>
              <w:rPr>
                <w:lang w:eastAsia="es-MX"/>
              </w:rPr>
            </w:pPr>
          </w:p>
        </w:tc>
      </w:tr>
      <w:tr w:rsidR="00D97E8E" w:rsidRPr="00EE167D" w14:paraId="2A9FD7E2" w14:textId="77777777" w:rsidTr="00D3586A">
        <w:trPr>
          <w:gridAfter w:val="7"/>
          <w:wAfter w:w="2488" w:type="dxa"/>
          <w:trHeight w:val="849"/>
        </w:trPr>
        <w:tc>
          <w:tcPr>
            <w:tcW w:w="2969" w:type="dxa"/>
            <w:gridSpan w:val="6"/>
            <w:vMerge/>
            <w:vAlign w:val="center"/>
          </w:tcPr>
          <w:p w14:paraId="1B70671B" w14:textId="77777777" w:rsidR="00D97E8E" w:rsidRPr="00254163" w:rsidDel="0064610B" w:rsidRDefault="00D97E8E" w:rsidP="005F4A9A">
            <w:pPr>
              <w:jc w:val="both"/>
              <w:rPr>
                <w:rFonts w:cs="Arial"/>
                <w:sz w:val="20"/>
                <w:szCs w:val="20"/>
                <w:lang w:eastAsia="es-MX"/>
              </w:rPr>
            </w:pPr>
          </w:p>
        </w:tc>
        <w:tc>
          <w:tcPr>
            <w:tcW w:w="160" w:type="dxa"/>
            <w:tcBorders>
              <w:top w:val="nil"/>
              <w:left w:val="nil"/>
              <w:bottom w:val="nil"/>
              <w:right w:val="nil"/>
            </w:tcBorders>
            <w:shd w:val="clear" w:color="auto" w:fill="FFFFFF" w:themeFill="background1"/>
          </w:tcPr>
          <w:p w14:paraId="4230366C" w14:textId="77777777" w:rsidR="00D97E8E" w:rsidRPr="0064610B" w:rsidRDefault="00D97E8E" w:rsidP="005F4A9A">
            <w:pPr>
              <w:rPr>
                <w:rFonts w:cs="Arial"/>
                <w:sz w:val="20"/>
                <w:szCs w:val="20"/>
                <w:lang w:eastAsia="es-MX"/>
              </w:rPr>
            </w:pPr>
          </w:p>
        </w:tc>
        <w:tc>
          <w:tcPr>
            <w:tcW w:w="163" w:type="dxa"/>
            <w:tcBorders>
              <w:top w:val="nil"/>
              <w:left w:val="nil"/>
              <w:bottom w:val="nil"/>
              <w:right w:val="nil"/>
            </w:tcBorders>
            <w:shd w:val="clear" w:color="auto" w:fill="FFFFFF" w:themeFill="background1"/>
          </w:tcPr>
          <w:p w14:paraId="4EA4AF3D" w14:textId="77777777" w:rsidR="00D97E8E" w:rsidRPr="00254163" w:rsidRDefault="00D97E8E" w:rsidP="005F4A9A">
            <w:pPr>
              <w:rPr>
                <w:rFonts w:cs="Arial"/>
                <w:sz w:val="20"/>
                <w:szCs w:val="20"/>
                <w:lang w:eastAsia="es-MX"/>
              </w:rPr>
            </w:pPr>
          </w:p>
        </w:tc>
        <w:tc>
          <w:tcPr>
            <w:tcW w:w="1617" w:type="dxa"/>
            <w:gridSpan w:val="3"/>
            <w:tcBorders>
              <w:top w:val="nil"/>
              <w:left w:val="nil"/>
              <w:bottom w:val="single" w:sz="4" w:space="0" w:color="auto"/>
              <w:right w:val="nil"/>
            </w:tcBorders>
            <w:shd w:val="clear" w:color="auto" w:fill="FFFFFF" w:themeFill="background1"/>
          </w:tcPr>
          <w:p w14:paraId="1EE3A77B" w14:textId="77777777" w:rsidR="00D97E8E" w:rsidRPr="0064610B" w:rsidRDefault="00D97E8E" w:rsidP="005F4A9A">
            <w:pPr>
              <w:jc w:val="both"/>
              <w:rPr>
                <w:rFonts w:cs="Arial"/>
                <w:b/>
                <w:bCs/>
                <w:sz w:val="20"/>
                <w:szCs w:val="20"/>
                <w:lang w:eastAsia="es-MX"/>
              </w:rPr>
            </w:pPr>
            <w:r w:rsidRPr="0064610B">
              <w:rPr>
                <w:rFonts w:cs="Arial"/>
                <w:b/>
                <w:bCs/>
                <w:sz w:val="20"/>
                <w:szCs w:val="20"/>
                <w:lang w:eastAsia="es-MX"/>
              </w:rPr>
              <w:t>Constante:</w:t>
            </w:r>
            <w:r w:rsidRPr="0064610B">
              <w:rPr>
                <w:rFonts w:cs="Arial"/>
                <w:sz w:val="20"/>
                <w:szCs w:val="20"/>
                <w:lang w:eastAsia="es-MX"/>
              </w:rPr>
              <w:t xml:space="preserve">  </w:t>
            </w:r>
          </w:p>
        </w:tc>
        <w:tc>
          <w:tcPr>
            <w:tcW w:w="1619" w:type="dxa"/>
            <w:gridSpan w:val="3"/>
            <w:tcBorders>
              <w:top w:val="nil"/>
              <w:left w:val="nil"/>
              <w:bottom w:val="single" w:sz="4" w:space="0" w:color="auto"/>
              <w:right w:val="nil"/>
            </w:tcBorders>
            <w:shd w:val="clear" w:color="auto" w:fill="FFFFFF" w:themeFill="background1"/>
          </w:tcPr>
          <w:p w14:paraId="1E9CD7E0" w14:textId="77777777" w:rsidR="00D97E8E" w:rsidRPr="0064610B" w:rsidRDefault="00D97E8E" w:rsidP="005F4A9A">
            <w:pPr>
              <w:jc w:val="both"/>
              <w:rPr>
                <w:rFonts w:cs="Arial"/>
                <w:sz w:val="20"/>
                <w:szCs w:val="20"/>
                <w:lang w:eastAsia="es-MX"/>
              </w:rPr>
            </w:pPr>
          </w:p>
        </w:tc>
        <w:tc>
          <w:tcPr>
            <w:tcW w:w="2966" w:type="dxa"/>
            <w:gridSpan w:val="3"/>
            <w:tcBorders>
              <w:top w:val="nil"/>
              <w:left w:val="nil"/>
              <w:bottom w:val="single" w:sz="4" w:space="0" w:color="auto"/>
              <w:right w:val="nil"/>
            </w:tcBorders>
            <w:shd w:val="clear" w:color="auto" w:fill="FFFFFF" w:themeFill="background1"/>
          </w:tcPr>
          <w:p w14:paraId="02127D14" w14:textId="77777777" w:rsidR="00D97E8E" w:rsidRDefault="00D97E8E" w:rsidP="005F4A9A">
            <w:pPr>
              <w:jc w:val="both"/>
              <w:rPr>
                <w:rFonts w:cs="Arial"/>
                <w:sz w:val="20"/>
                <w:szCs w:val="20"/>
                <w:lang w:eastAsia="es-MX"/>
              </w:rPr>
            </w:pPr>
            <w:r w:rsidRPr="0064610B">
              <w:rPr>
                <w:rFonts w:cs="Arial"/>
                <w:sz w:val="20"/>
                <w:szCs w:val="20"/>
                <w:lang w:eastAsia="es-MX"/>
              </w:rPr>
              <w:t>Si se desea mantener el valor del indicador dentro de determinado rango de valor.</w:t>
            </w:r>
          </w:p>
          <w:p w14:paraId="70C548ED" w14:textId="77777777" w:rsidR="00D97E8E" w:rsidRDefault="00D97E8E" w:rsidP="005F4A9A">
            <w:pPr>
              <w:jc w:val="both"/>
              <w:rPr>
                <w:rFonts w:cs="Arial"/>
                <w:sz w:val="20"/>
                <w:szCs w:val="20"/>
                <w:lang w:eastAsia="es-MX"/>
              </w:rPr>
            </w:pPr>
          </w:p>
          <w:p w14:paraId="1A550D6F" w14:textId="77777777" w:rsidR="00AA426E" w:rsidRPr="0064610B" w:rsidRDefault="00AA426E" w:rsidP="005F4A9A">
            <w:pPr>
              <w:jc w:val="both"/>
              <w:rPr>
                <w:rFonts w:cs="Arial"/>
                <w:sz w:val="20"/>
                <w:szCs w:val="20"/>
                <w:lang w:eastAsia="es-MX"/>
              </w:rPr>
            </w:pPr>
          </w:p>
        </w:tc>
        <w:tc>
          <w:tcPr>
            <w:tcW w:w="165" w:type="dxa"/>
            <w:tcBorders>
              <w:top w:val="nil"/>
              <w:left w:val="nil"/>
              <w:right w:val="nil"/>
            </w:tcBorders>
            <w:shd w:val="clear" w:color="auto" w:fill="FFFFFF" w:themeFill="background1"/>
          </w:tcPr>
          <w:p w14:paraId="4BF11266" w14:textId="77777777" w:rsidR="00D97E8E" w:rsidRPr="00EE167D" w:rsidRDefault="00D97E8E" w:rsidP="005F4A9A">
            <w:pPr>
              <w:jc w:val="both"/>
              <w:rPr>
                <w:rFonts w:cs="Arial"/>
                <w:lang w:eastAsia="es-MX"/>
              </w:rPr>
            </w:pPr>
          </w:p>
        </w:tc>
        <w:tc>
          <w:tcPr>
            <w:tcW w:w="165" w:type="dxa"/>
            <w:vAlign w:val="center"/>
          </w:tcPr>
          <w:p w14:paraId="7A5BB0F0" w14:textId="77777777" w:rsidR="00D97E8E" w:rsidRPr="00EE167D" w:rsidRDefault="00D97E8E" w:rsidP="005F4A9A">
            <w:pPr>
              <w:rPr>
                <w:lang w:eastAsia="es-MX"/>
              </w:rPr>
            </w:pPr>
          </w:p>
        </w:tc>
      </w:tr>
      <w:tr w:rsidR="00D97E8E" w:rsidRPr="00EE167D" w14:paraId="609A82F3"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hideMark/>
          </w:tcPr>
          <w:p w14:paraId="5129B3C5"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IV. Línea Base</w:t>
            </w:r>
          </w:p>
        </w:tc>
        <w:tc>
          <w:tcPr>
            <w:tcW w:w="160" w:type="dxa"/>
            <w:tcBorders>
              <w:top w:val="nil"/>
              <w:left w:val="nil"/>
              <w:bottom w:val="nil"/>
              <w:right w:val="nil"/>
            </w:tcBorders>
            <w:shd w:val="clear" w:color="auto" w:fill="FFFFFF" w:themeFill="background1"/>
            <w:noWrap/>
            <w:vAlign w:val="bottom"/>
            <w:hideMark/>
          </w:tcPr>
          <w:p w14:paraId="47E26F06"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8" w:space="0" w:color="auto"/>
              <w:left w:val="nil"/>
              <w:bottom w:val="single" w:sz="8" w:space="0" w:color="auto"/>
              <w:right w:val="nil"/>
            </w:tcBorders>
            <w:shd w:val="clear" w:color="auto" w:fill="FFFFFF" w:themeFill="background1"/>
            <w:noWrap/>
            <w:vAlign w:val="bottom"/>
            <w:hideMark/>
          </w:tcPr>
          <w:p w14:paraId="54CA0694" w14:textId="28F88991" w:rsidR="00D97E8E" w:rsidRPr="00896540" w:rsidRDefault="00BD3365"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656B4DF4" w14:textId="77777777" w:rsidR="00D97E8E" w:rsidRPr="00EE167D" w:rsidRDefault="00D97E8E" w:rsidP="005F4A9A">
            <w:pPr>
              <w:rPr>
                <w:lang w:eastAsia="es-MX"/>
              </w:rPr>
            </w:pPr>
          </w:p>
        </w:tc>
      </w:tr>
      <w:tr w:rsidR="00D97E8E" w:rsidRPr="00EE167D" w14:paraId="2CAD0722" w14:textId="77777777" w:rsidTr="00D3586A">
        <w:trPr>
          <w:gridAfter w:val="8"/>
          <w:wAfter w:w="2653" w:type="dxa"/>
          <w:trHeight w:val="108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229E810A" w14:textId="77777777" w:rsidR="00D97E8E" w:rsidRPr="00896540" w:rsidRDefault="00D97E8E" w:rsidP="005F4A9A">
            <w:pPr>
              <w:jc w:val="both"/>
              <w:rPr>
                <w:rFonts w:cs="Arial"/>
                <w:sz w:val="20"/>
                <w:szCs w:val="20"/>
                <w:lang w:eastAsia="es-MX"/>
              </w:rPr>
            </w:pPr>
            <w:r w:rsidRPr="00896540">
              <w:rPr>
                <w:rFonts w:cs="Arial"/>
                <w:sz w:val="20"/>
                <w:szCs w:val="20"/>
                <w:lang w:eastAsia="es-MX"/>
              </w:rPr>
              <w:lastRenderedPageBreak/>
              <w:t>Línea base</w:t>
            </w:r>
          </w:p>
        </w:tc>
        <w:tc>
          <w:tcPr>
            <w:tcW w:w="160" w:type="dxa"/>
            <w:tcBorders>
              <w:top w:val="nil"/>
              <w:left w:val="nil"/>
              <w:bottom w:val="nil"/>
              <w:right w:val="nil"/>
            </w:tcBorders>
            <w:shd w:val="clear" w:color="auto" w:fill="FFFFFF" w:themeFill="background1"/>
            <w:noWrap/>
            <w:vAlign w:val="bottom"/>
            <w:hideMark/>
          </w:tcPr>
          <w:p w14:paraId="35C93187"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027DDA2B" w14:textId="77777777" w:rsidR="00D97E8E" w:rsidRDefault="00D97E8E" w:rsidP="005F4A9A">
            <w:pPr>
              <w:jc w:val="both"/>
              <w:rPr>
                <w:rFonts w:cs="Arial"/>
                <w:sz w:val="20"/>
                <w:szCs w:val="20"/>
                <w:lang w:eastAsia="es-MX"/>
              </w:rPr>
            </w:pPr>
            <w:r w:rsidRPr="00896540">
              <w:rPr>
                <w:rFonts w:cs="Arial"/>
                <w:sz w:val="20"/>
                <w:szCs w:val="20"/>
                <w:lang w:eastAsia="es-MX"/>
              </w:rPr>
              <w:t>Es el valor del indicador que se establece como punto de partida para evaluarlo y darle seguimiento.</w:t>
            </w:r>
            <w:r>
              <w:rPr>
                <w:rFonts w:cs="Arial"/>
                <w:sz w:val="20"/>
                <w:szCs w:val="20"/>
                <w:lang w:eastAsia="es-MX"/>
              </w:rPr>
              <w:t xml:space="preserve"> </w:t>
            </w:r>
          </w:p>
          <w:p w14:paraId="31275A18"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El registro del valor de la línea base y del año al que corresponde esa medición, es obligatorio para todos los indicadores. </w:t>
            </w:r>
          </w:p>
        </w:tc>
        <w:tc>
          <w:tcPr>
            <w:tcW w:w="165" w:type="dxa"/>
            <w:vAlign w:val="center"/>
            <w:hideMark/>
          </w:tcPr>
          <w:p w14:paraId="4DB82695" w14:textId="77777777" w:rsidR="00D97E8E" w:rsidRPr="00EE167D" w:rsidRDefault="00D97E8E" w:rsidP="005F4A9A">
            <w:pPr>
              <w:rPr>
                <w:lang w:eastAsia="es-MX"/>
              </w:rPr>
            </w:pPr>
          </w:p>
        </w:tc>
      </w:tr>
      <w:tr w:rsidR="00D97E8E" w:rsidRPr="00EE167D" w14:paraId="20A04AA9" w14:textId="77777777" w:rsidTr="00D3586A">
        <w:trPr>
          <w:gridAfter w:val="8"/>
          <w:wAfter w:w="2653" w:type="dxa"/>
          <w:trHeight w:val="135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04F77780" w14:textId="77777777" w:rsidR="00D97E8E" w:rsidRPr="00896540" w:rsidRDefault="00D97E8E" w:rsidP="005F4A9A">
            <w:pPr>
              <w:jc w:val="center"/>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noWrap/>
            <w:vAlign w:val="bottom"/>
            <w:hideMark/>
          </w:tcPr>
          <w:p w14:paraId="24B01C4E"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hideMark/>
          </w:tcPr>
          <w:p w14:paraId="133A95A9" w14:textId="77777777" w:rsidR="00D97E8E" w:rsidRPr="00896540" w:rsidRDefault="00D97E8E" w:rsidP="005F4A9A">
            <w:pPr>
              <w:jc w:val="both"/>
              <w:rPr>
                <w:rFonts w:cs="Arial"/>
                <w:sz w:val="20"/>
                <w:szCs w:val="20"/>
                <w:lang w:eastAsia="es-MX"/>
              </w:rPr>
            </w:pPr>
            <w:r w:rsidRPr="00896540">
              <w:rPr>
                <w:rFonts w:cs="Arial"/>
                <w:sz w:val="20"/>
                <w:szCs w:val="20"/>
                <w:lang w:eastAsia="es-MX"/>
              </w:rPr>
              <w:t>En caso de que el indicador sea de nueva creación y no pueda establecerse la línea base, se tomará como línea base el primer resultado alcanzado en el ejercicio fiscal en curso (anual) con el que se cuente, mientras tanto se informará como no disponible (en las metas intermedias de dicho ejercicio).</w:t>
            </w:r>
          </w:p>
        </w:tc>
        <w:tc>
          <w:tcPr>
            <w:tcW w:w="165" w:type="dxa"/>
            <w:vAlign w:val="center"/>
            <w:hideMark/>
          </w:tcPr>
          <w:p w14:paraId="498C2626" w14:textId="77777777" w:rsidR="00D97E8E" w:rsidRPr="00EE167D" w:rsidRDefault="00D97E8E" w:rsidP="005F4A9A">
            <w:pPr>
              <w:rPr>
                <w:lang w:eastAsia="es-MX"/>
              </w:rPr>
            </w:pPr>
          </w:p>
        </w:tc>
      </w:tr>
      <w:tr w:rsidR="00D97E8E" w:rsidRPr="00EE167D" w14:paraId="16E5D979" w14:textId="77777777" w:rsidTr="00D3586A">
        <w:trPr>
          <w:gridAfter w:val="8"/>
          <w:wAfter w:w="2653" w:type="dxa"/>
          <w:trHeight w:val="66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05CFA7B" w14:textId="77777777" w:rsidR="00D97E8E" w:rsidRPr="00896540" w:rsidRDefault="00D97E8E" w:rsidP="005F4A9A">
            <w:pPr>
              <w:jc w:val="both"/>
              <w:rPr>
                <w:rFonts w:cs="Arial"/>
                <w:sz w:val="20"/>
                <w:szCs w:val="20"/>
                <w:lang w:eastAsia="es-MX"/>
              </w:rPr>
            </w:pPr>
            <w:r w:rsidRPr="00896540">
              <w:rPr>
                <w:rFonts w:cs="Arial"/>
                <w:sz w:val="20"/>
                <w:szCs w:val="20"/>
                <w:lang w:eastAsia="es-MX"/>
              </w:rPr>
              <w:t>Valor Línea base</w:t>
            </w:r>
          </w:p>
        </w:tc>
        <w:tc>
          <w:tcPr>
            <w:tcW w:w="160" w:type="dxa"/>
            <w:tcBorders>
              <w:top w:val="nil"/>
              <w:left w:val="nil"/>
              <w:bottom w:val="nil"/>
              <w:right w:val="nil"/>
            </w:tcBorders>
            <w:shd w:val="clear" w:color="auto" w:fill="FFFFFF" w:themeFill="background1"/>
            <w:noWrap/>
            <w:vAlign w:val="center"/>
            <w:hideMark/>
          </w:tcPr>
          <w:p w14:paraId="4A02064B" w14:textId="77777777" w:rsidR="00D97E8E" w:rsidRPr="00896540" w:rsidRDefault="00D97E8E" w:rsidP="005F4A9A">
            <w:pPr>
              <w:rPr>
                <w:rFonts w:cs="Arial"/>
                <w:b/>
                <w:bCs/>
                <w:sz w:val="20"/>
                <w:szCs w:val="20"/>
                <w:lang w:eastAsia="es-MX"/>
              </w:rPr>
            </w:pPr>
            <w:r w:rsidRPr="00896540">
              <w:rPr>
                <w:rFonts w:cs="Arial"/>
                <w:b/>
                <w:bCs/>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4AB83B45" w14:textId="77777777" w:rsidR="00D97E8E" w:rsidRPr="00896540" w:rsidRDefault="00D97E8E" w:rsidP="005F4A9A">
            <w:pPr>
              <w:jc w:val="both"/>
              <w:rPr>
                <w:rFonts w:cs="Arial"/>
                <w:sz w:val="20"/>
                <w:szCs w:val="20"/>
                <w:lang w:eastAsia="es-MX"/>
              </w:rPr>
            </w:pPr>
            <w:r w:rsidRPr="00896540">
              <w:rPr>
                <w:rFonts w:cs="Arial"/>
                <w:sz w:val="20"/>
                <w:szCs w:val="20"/>
                <w:lang w:eastAsia="es-MX"/>
              </w:rPr>
              <w:t>Se señalará el valor inicial del indicador que se toma como referencia para comparar el avance del objetivo.</w:t>
            </w:r>
          </w:p>
        </w:tc>
        <w:tc>
          <w:tcPr>
            <w:tcW w:w="165" w:type="dxa"/>
            <w:vAlign w:val="center"/>
            <w:hideMark/>
          </w:tcPr>
          <w:p w14:paraId="18C69F9C" w14:textId="77777777" w:rsidR="00D97E8E" w:rsidRPr="00EE167D" w:rsidRDefault="00D97E8E" w:rsidP="005F4A9A">
            <w:pPr>
              <w:rPr>
                <w:lang w:eastAsia="es-MX"/>
              </w:rPr>
            </w:pPr>
          </w:p>
        </w:tc>
      </w:tr>
      <w:tr w:rsidR="00D97E8E" w:rsidRPr="00EE167D" w14:paraId="005A254A" w14:textId="77777777" w:rsidTr="00D3586A">
        <w:trPr>
          <w:gridAfter w:val="8"/>
          <w:wAfter w:w="2653" w:type="dxa"/>
          <w:trHeight w:val="843"/>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0AD4BA79" w14:textId="77777777" w:rsidR="00D97E8E" w:rsidRPr="00896540" w:rsidRDefault="00D97E8E" w:rsidP="005F4A9A">
            <w:pPr>
              <w:jc w:val="both"/>
              <w:rPr>
                <w:rFonts w:cs="Arial"/>
                <w:sz w:val="20"/>
                <w:szCs w:val="20"/>
                <w:lang w:eastAsia="es-MX"/>
              </w:rPr>
            </w:pPr>
            <w:r w:rsidRPr="00896540">
              <w:rPr>
                <w:rFonts w:cs="Arial"/>
                <w:sz w:val="20"/>
                <w:szCs w:val="20"/>
                <w:lang w:eastAsia="es-MX"/>
              </w:rPr>
              <w:t>Periodo</w:t>
            </w:r>
          </w:p>
        </w:tc>
        <w:tc>
          <w:tcPr>
            <w:tcW w:w="160" w:type="dxa"/>
            <w:tcBorders>
              <w:top w:val="nil"/>
              <w:left w:val="nil"/>
              <w:right w:val="nil"/>
            </w:tcBorders>
            <w:shd w:val="clear" w:color="auto" w:fill="FFFFFF" w:themeFill="background1"/>
            <w:vAlign w:val="center"/>
            <w:hideMark/>
          </w:tcPr>
          <w:p w14:paraId="1E025A53"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5B4FD5A0" w14:textId="77777777" w:rsidR="00D97E8E" w:rsidRPr="00896540" w:rsidRDefault="00D97E8E" w:rsidP="005F4A9A">
            <w:pPr>
              <w:jc w:val="both"/>
              <w:rPr>
                <w:rFonts w:cs="Arial"/>
                <w:sz w:val="20"/>
                <w:szCs w:val="20"/>
                <w:lang w:eastAsia="es-MX"/>
              </w:rPr>
            </w:pPr>
            <w:r w:rsidRPr="00896540">
              <w:rPr>
                <w:rFonts w:cs="Arial"/>
                <w:sz w:val="20"/>
                <w:szCs w:val="20"/>
                <w:lang w:eastAsia="es-MX"/>
              </w:rPr>
              <w:t>Se hará referencia a un momento particular del año (inicio de cursos, trimestre II, etc.).</w:t>
            </w:r>
          </w:p>
        </w:tc>
        <w:tc>
          <w:tcPr>
            <w:tcW w:w="165" w:type="dxa"/>
            <w:vAlign w:val="center"/>
            <w:hideMark/>
          </w:tcPr>
          <w:p w14:paraId="20C3532A" w14:textId="77777777" w:rsidR="00D97E8E" w:rsidRPr="00EE167D" w:rsidRDefault="00D97E8E" w:rsidP="005F4A9A">
            <w:pPr>
              <w:rPr>
                <w:lang w:eastAsia="es-MX"/>
              </w:rPr>
            </w:pPr>
          </w:p>
        </w:tc>
      </w:tr>
      <w:tr w:rsidR="00D97E8E" w:rsidRPr="00EE167D" w14:paraId="48B8CD9F" w14:textId="77777777" w:rsidTr="00D3586A">
        <w:trPr>
          <w:gridAfter w:val="8"/>
          <w:wAfter w:w="2653" w:type="dxa"/>
          <w:trHeight w:val="25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1D552FBF" w14:textId="77777777" w:rsidR="00D97E8E" w:rsidRPr="00896540" w:rsidRDefault="00D97E8E" w:rsidP="005F4A9A">
            <w:pPr>
              <w:jc w:val="both"/>
              <w:rPr>
                <w:rFonts w:cs="Arial"/>
                <w:sz w:val="20"/>
                <w:szCs w:val="20"/>
                <w:lang w:eastAsia="es-MX"/>
              </w:rPr>
            </w:pPr>
            <w:r w:rsidRPr="00896540">
              <w:rPr>
                <w:rFonts w:cs="Arial"/>
                <w:sz w:val="20"/>
                <w:szCs w:val="20"/>
                <w:lang w:eastAsia="es-MX"/>
              </w:rPr>
              <w:t>Año</w:t>
            </w:r>
          </w:p>
        </w:tc>
        <w:tc>
          <w:tcPr>
            <w:tcW w:w="160" w:type="dxa"/>
            <w:tcBorders>
              <w:left w:val="nil"/>
              <w:bottom w:val="nil"/>
              <w:right w:val="nil"/>
            </w:tcBorders>
            <w:shd w:val="clear" w:color="auto" w:fill="FFFFFF" w:themeFill="background1"/>
            <w:vAlign w:val="center"/>
            <w:hideMark/>
          </w:tcPr>
          <w:p w14:paraId="68157E23"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1B950572" w14:textId="77777777" w:rsidR="00D97E8E" w:rsidRPr="00896540" w:rsidRDefault="00D97E8E" w:rsidP="005F4A9A">
            <w:pPr>
              <w:jc w:val="both"/>
              <w:rPr>
                <w:rFonts w:cs="Arial"/>
                <w:sz w:val="20"/>
                <w:szCs w:val="20"/>
                <w:lang w:eastAsia="es-MX"/>
              </w:rPr>
            </w:pPr>
            <w:r w:rsidRPr="00896540">
              <w:rPr>
                <w:rFonts w:cs="Arial"/>
                <w:sz w:val="20"/>
                <w:szCs w:val="20"/>
                <w:lang w:eastAsia="es-MX"/>
              </w:rPr>
              <w:t>Se indicará el año que se toma como referencia para comparar los avances del Programa.</w:t>
            </w:r>
          </w:p>
        </w:tc>
        <w:tc>
          <w:tcPr>
            <w:tcW w:w="165" w:type="dxa"/>
            <w:vAlign w:val="center"/>
            <w:hideMark/>
          </w:tcPr>
          <w:p w14:paraId="3EFE9C23" w14:textId="77777777" w:rsidR="00D97E8E" w:rsidRPr="00EE167D" w:rsidRDefault="00D97E8E" w:rsidP="005F4A9A">
            <w:pPr>
              <w:rPr>
                <w:lang w:eastAsia="es-MX"/>
              </w:rPr>
            </w:pPr>
          </w:p>
        </w:tc>
      </w:tr>
      <w:tr w:rsidR="00D97E8E" w:rsidRPr="00EE167D" w14:paraId="1C28A7EE" w14:textId="77777777" w:rsidTr="00D3586A">
        <w:trPr>
          <w:gridAfter w:val="8"/>
          <w:wAfter w:w="2653" w:type="dxa"/>
          <w:trHeight w:val="1186"/>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74B51D9B" w14:textId="77777777" w:rsidR="00D97E8E" w:rsidRPr="00896540" w:rsidRDefault="00D97E8E" w:rsidP="005F4A9A">
            <w:pPr>
              <w:jc w:val="both"/>
              <w:rPr>
                <w:rFonts w:cs="Arial"/>
                <w:sz w:val="20"/>
                <w:szCs w:val="20"/>
                <w:lang w:eastAsia="es-MX"/>
              </w:rPr>
            </w:pPr>
            <w:r w:rsidRPr="00896540">
              <w:rPr>
                <w:rFonts w:cs="Arial"/>
                <w:sz w:val="20"/>
                <w:szCs w:val="20"/>
                <w:lang w:eastAsia="es-MX"/>
              </w:rPr>
              <w:t>Justificación de la Línea base</w:t>
            </w:r>
          </w:p>
        </w:tc>
        <w:tc>
          <w:tcPr>
            <w:tcW w:w="160" w:type="dxa"/>
            <w:tcBorders>
              <w:top w:val="nil"/>
              <w:left w:val="nil"/>
              <w:bottom w:val="nil"/>
              <w:right w:val="nil"/>
            </w:tcBorders>
            <w:shd w:val="clear" w:color="auto" w:fill="FFFFFF" w:themeFill="background1"/>
            <w:vAlign w:val="center"/>
            <w:hideMark/>
          </w:tcPr>
          <w:p w14:paraId="633DC322"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5373EB0F" w14:textId="77777777" w:rsidR="00D97E8E" w:rsidRPr="00896540" w:rsidRDefault="00D97E8E" w:rsidP="005F4A9A">
            <w:pPr>
              <w:jc w:val="both"/>
              <w:rPr>
                <w:rFonts w:cs="Arial"/>
                <w:sz w:val="20"/>
                <w:szCs w:val="20"/>
                <w:lang w:eastAsia="es-MX"/>
              </w:rPr>
            </w:pPr>
            <w:r w:rsidRPr="00896540">
              <w:rPr>
                <w:rFonts w:cs="Arial"/>
                <w:sz w:val="20"/>
                <w:szCs w:val="20"/>
                <w:lang w:eastAsia="es-MX"/>
              </w:rPr>
              <w:t>En este campo se deberá registrar información cuando un indicador, por su reciente elaboración, no cuenta con una línea base. En este caso se deberá anotar aquí el año y periodo en que se tiene previsto realizar la primera medición, la cual será considerada como línea base.</w:t>
            </w:r>
          </w:p>
        </w:tc>
        <w:tc>
          <w:tcPr>
            <w:tcW w:w="165" w:type="dxa"/>
            <w:vAlign w:val="center"/>
            <w:hideMark/>
          </w:tcPr>
          <w:p w14:paraId="210D7405" w14:textId="77777777" w:rsidR="00D97E8E" w:rsidRPr="00EE167D" w:rsidRDefault="00D97E8E" w:rsidP="005F4A9A">
            <w:pPr>
              <w:rPr>
                <w:lang w:eastAsia="es-MX"/>
              </w:rPr>
            </w:pPr>
          </w:p>
        </w:tc>
      </w:tr>
      <w:tr w:rsidR="00D97E8E" w:rsidRPr="00EE167D" w14:paraId="66B31EAB" w14:textId="77777777" w:rsidTr="00D3586A">
        <w:trPr>
          <w:gridAfter w:val="8"/>
          <w:wAfter w:w="2653" w:type="dxa"/>
          <w:trHeight w:val="270"/>
        </w:trPr>
        <w:tc>
          <w:tcPr>
            <w:tcW w:w="2969" w:type="dxa"/>
            <w:gridSpan w:val="6"/>
            <w:tcBorders>
              <w:top w:val="single" w:sz="4" w:space="0" w:color="auto"/>
              <w:left w:val="nil"/>
              <w:bottom w:val="single" w:sz="8" w:space="0" w:color="auto"/>
              <w:right w:val="nil"/>
            </w:tcBorders>
            <w:shd w:val="clear" w:color="auto" w:fill="FFFFFF" w:themeFill="background1"/>
          </w:tcPr>
          <w:p w14:paraId="5EBF0D35" w14:textId="77777777" w:rsidR="00D97E8E" w:rsidRPr="00896540" w:rsidRDefault="00D97E8E" w:rsidP="005F4A9A">
            <w:pPr>
              <w:jc w:val="both"/>
              <w:rPr>
                <w:rFonts w:cs="Arial"/>
                <w:b/>
                <w:bCs/>
                <w:sz w:val="20"/>
                <w:szCs w:val="20"/>
                <w:lang w:eastAsia="es-MX"/>
              </w:rPr>
            </w:pPr>
          </w:p>
        </w:tc>
        <w:tc>
          <w:tcPr>
            <w:tcW w:w="160" w:type="dxa"/>
            <w:tcBorders>
              <w:top w:val="nil"/>
              <w:left w:val="nil"/>
              <w:bottom w:val="nil"/>
              <w:right w:val="nil"/>
            </w:tcBorders>
            <w:shd w:val="clear" w:color="auto" w:fill="FFFFFF" w:themeFill="background1"/>
          </w:tcPr>
          <w:p w14:paraId="626A897C" w14:textId="77777777" w:rsidR="00D97E8E" w:rsidRPr="00896540" w:rsidRDefault="00D97E8E" w:rsidP="005F4A9A">
            <w:pPr>
              <w:rPr>
                <w:rFonts w:cs="Arial"/>
                <w:sz w:val="20"/>
                <w:szCs w:val="20"/>
                <w:lang w:eastAsia="es-MX"/>
              </w:rPr>
            </w:pPr>
          </w:p>
        </w:tc>
        <w:tc>
          <w:tcPr>
            <w:tcW w:w="6365" w:type="dxa"/>
            <w:gridSpan w:val="10"/>
            <w:tcBorders>
              <w:top w:val="single" w:sz="8" w:space="0" w:color="auto"/>
              <w:left w:val="nil"/>
              <w:bottom w:val="single" w:sz="8" w:space="0" w:color="auto"/>
              <w:right w:val="nil"/>
            </w:tcBorders>
            <w:shd w:val="clear" w:color="auto" w:fill="FFFFFF" w:themeFill="background1"/>
            <w:noWrap/>
            <w:vAlign w:val="bottom"/>
          </w:tcPr>
          <w:p w14:paraId="7DAF5318" w14:textId="77777777" w:rsidR="00D97E8E" w:rsidRDefault="00D97E8E" w:rsidP="005F4A9A">
            <w:pPr>
              <w:jc w:val="center"/>
              <w:rPr>
                <w:rFonts w:cs="Arial"/>
                <w:b/>
                <w:bCs/>
                <w:sz w:val="20"/>
                <w:szCs w:val="20"/>
                <w:lang w:eastAsia="es-MX"/>
              </w:rPr>
            </w:pPr>
          </w:p>
          <w:p w14:paraId="2C295515" w14:textId="77777777" w:rsidR="00AA426E" w:rsidRPr="00896540" w:rsidRDefault="00AA426E" w:rsidP="005F4A9A">
            <w:pPr>
              <w:jc w:val="center"/>
              <w:rPr>
                <w:rFonts w:cs="Arial"/>
                <w:b/>
                <w:bCs/>
                <w:sz w:val="20"/>
                <w:szCs w:val="20"/>
                <w:lang w:eastAsia="es-MX"/>
              </w:rPr>
            </w:pPr>
          </w:p>
        </w:tc>
        <w:tc>
          <w:tcPr>
            <w:tcW w:w="165" w:type="dxa"/>
            <w:vAlign w:val="center"/>
          </w:tcPr>
          <w:p w14:paraId="48B1C3D8" w14:textId="77777777" w:rsidR="00D97E8E" w:rsidRPr="00EE167D" w:rsidRDefault="00D97E8E" w:rsidP="005F4A9A">
            <w:pPr>
              <w:rPr>
                <w:lang w:eastAsia="es-MX"/>
              </w:rPr>
            </w:pPr>
          </w:p>
        </w:tc>
      </w:tr>
      <w:tr w:rsidR="00D97E8E" w:rsidRPr="00EE167D" w14:paraId="62B244EA" w14:textId="77777777" w:rsidTr="00D3586A">
        <w:trPr>
          <w:gridAfter w:val="8"/>
          <w:wAfter w:w="2653" w:type="dxa"/>
          <w:trHeight w:val="270"/>
        </w:trPr>
        <w:tc>
          <w:tcPr>
            <w:tcW w:w="2969" w:type="dxa"/>
            <w:gridSpan w:val="6"/>
            <w:tcBorders>
              <w:top w:val="single" w:sz="8" w:space="0" w:color="auto"/>
              <w:left w:val="nil"/>
              <w:bottom w:val="single" w:sz="8" w:space="0" w:color="auto"/>
              <w:right w:val="nil"/>
            </w:tcBorders>
            <w:shd w:val="clear" w:color="auto" w:fill="FFFFFF" w:themeFill="background1"/>
            <w:vAlign w:val="center"/>
            <w:hideMark/>
          </w:tcPr>
          <w:p w14:paraId="00AC60DD"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V. Características del indicador</w:t>
            </w:r>
          </w:p>
        </w:tc>
        <w:tc>
          <w:tcPr>
            <w:tcW w:w="160" w:type="dxa"/>
            <w:tcBorders>
              <w:top w:val="nil"/>
              <w:left w:val="nil"/>
              <w:bottom w:val="nil"/>
              <w:right w:val="nil"/>
            </w:tcBorders>
            <w:shd w:val="clear" w:color="auto" w:fill="FFFFFF" w:themeFill="background1"/>
            <w:vAlign w:val="center"/>
            <w:hideMark/>
          </w:tcPr>
          <w:p w14:paraId="700CB07C"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8" w:space="0" w:color="auto"/>
              <w:left w:val="nil"/>
              <w:bottom w:val="single" w:sz="8" w:space="0" w:color="auto"/>
              <w:right w:val="nil"/>
            </w:tcBorders>
            <w:shd w:val="clear" w:color="auto" w:fill="FFFFFF" w:themeFill="background1"/>
            <w:noWrap/>
            <w:vAlign w:val="center"/>
            <w:hideMark/>
          </w:tcPr>
          <w:p w14:paraId="31DB79B6"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4BD91974" w14:textId="77777777" w:rsidR="00D97E8E" w:rsidRPr="00EE167D" w:rsidRDefault="00D97E8E" w:rsidP="005F4A9A">
            <w:pPr>
              <w:rPr>
                <w:lang w:eastAsia="es-MX"/>
              </w:rPr>
            </w:pPr>
          </w:p>
        </w:tc>
      </w:tr>
      <w:tr w:rsidR="00D97E8E" w:rsidRPr="00EE167D" w14:paraId="4DA988DC" w14:textId="77777777" w:rsidTr="00D3586A">
        <w:trPr>
          <w:gridAfter w:val="8"/>
          <w:wAfter w:w="2653" w:type="dxa"/>
          <w:trHeight w:val="270"/>
        </w:trPr>
        <w:tc>
          <w:tcPr>
            <w:tcW w:w="2969" w:type="dxa"/>
            <w:gridSpan w:val="6"/>
            <w:tcBorders>
              <w:top w:val="single" w:sz="8" w:space="0" w:color="auto"/>
              <w:left w:val="nil"/>
              <w:bottom w:val="single" w:sz="4" w:space="0" w:color="auto"/>
              <w:right w:val="nil"/>
            </w:tcBorders>
            <w:shd w:val="clear" w:color="auto" w:fill="FFFFFF" w:themeFill="background1"/>
            <w:vAlign w:val="center"/>
          </w:tcPr>
          <w:p w14:paraId="6C0AB3AD" w14:textId="77777777" w:rsidR="00D97E8E" w:rsidRPr="00896540" w:rsidRDefault="00D97E8E" w:rsidP="005F4A9A">
            <w:pPr>
              <w:jc w:val="both"/>
              <w:rPr>
                <w:rFonts w:cs="Arial"/>
                <w:sz w:val="20"/>
                <w:szCs w:val="20"/>
                <w:lang w:eastAsia="es-MX"/>
              </w:rPr>
            </w:pPr>
            <w:r w:rsidRPr="00896540">
              <w:rPr>
                <w:rFonts w:cs="Arial"/>
                <w:sz w:val="20"/>
                <w:szCs w:val="20"/>
                <w:lang w:eastAsia="es-MX"/>
              </w:rPr>
              <w:t>Denominación del indicador</w:t>
            </w:r>
          </w:p>
        </w:tc>
        <w:tc>
          <w:tcPr>
            <w:tcW w:w="160" w:type="dxa"/>
            <w:tcBorders>
              <w:top w:val="nil"/>
              <w:left w:val="nil"/>
              <w:bottom w:val="nil"/>
              <w:right w:val="nil"/>
            </w:tcBorders>
            <w:shd w:val="clear" w:color="auto" w:fill="FFFFFF" w:themeFill="background1"/>
            <w:vAlign w:val="center"/>
          </w:tcPr>
          <w:p w14:paraId="719BD88C" w14:textId="77777777" w:rsidR="00D97E8E" w:rsidRPr="00896540" w:rsidRDefault="00D97E8E" w:rsidP="005F4A9A">
            <w:pPr>
              <w:rPr>
                <w:rFonts w:cs="Arial"/>
                <w:sz w:val="20"/>
                <w:szCs w:val="20"/>
                <w:lang w:eastAsia="es-MX"/>
              </w:rPr>
            </w:pPr>
          </w:p>
        </w:tc>
        <w:tc>
          <w:tcPr>
            <w:tcW w:w="6365" w:type="dxa"/>
            <w:gridSpan w:val="10"/>
            <w:tcBorders>
              <w:top w:val="single" w:sz="8" w:space="0" w:color="auto"/>
              <w:left w:val="nil"/>
              <w:bottom w:val="single" w:sz="2" w:space="0" w:color="auto"/>
              <w:right w:val="nil"/>
            </w:tcBorders>
            <w:shd w:val="clear" w:color="auto" w:fill="FFFFFF" w:themeFill="background1"/>
            <w:vAlign w:val="center"/>
          </w:tcPr>
          <w:p w14:paraId="02CF77DC" w14:textId="1CED354A" w:rsidR="00D97E8E" w:rsidRPr="00896540" w:rsidRDefault="00D97E8E" w:rsidP="005F4A9A">
            <w:pPr>
              <w:jc w:val="both"/>
              <w:rPr>
                <w:rFonts w:cs="Arial"/>
                <w:sz w:val="20"/>
                <w:szCs w:val="20"/>
                <w:lang w:eastAsia="es-MX"/>
              </w:rPr>
            </w:pPr>
            <w:r w:rsidRPr="00896540">
              <w:rPr>
                <w:rFonts w:cs="Arial"/>
                <w:sz w:val="20"/>
                <w:szCs w:val="20"/>
                <w:lang w:eastAsia="es-MX"/>
              </w:rPr>
              <w:t>Se escribirá la denominación precisa y única con la que se distingue el indicador. (deberá ser el mismo que aparece en el enunciado de la matriz)</w:t>
            </w:r>
            <w:r w:rsidR="00D83A9B">
              <w:rPr>
                <w:rFonts w:cs="Arial"/>
                <w:sz w:val="20"/>
                <w:szCs w:val="20"/>
                <w:lang w:eastAsia="es-MX"/>
              </w:rPr>
              <w:t>.</w:t>
            </w:r>
          </w:p>
          <w:p w14:paraId="6C35F648" w14:textId="77777777" w:rsidR="00D97E8E" w:rsidRPr="00896540" w:rsidRDefault="00D97E8E" w:rsidP="005F4A9A">
            <w:pPr>
              <w:jc w:val="both"/>
              <w:rPr>
                <w:rFonts w:cs="Arial"/>
                <w:sz w:val="20"/>
                <w:szCs w:val="20"/>
                <w:lang w:eastAsia="es-MX"/>
              </w:rPr>
            </w:pPr>
          </w:p>
        </w:tc>
        <w:tc>
          <w:tcPr>
            <w:tcW w:w="165" w:type="dxa"/>
            <w:vAlign w:val="center"/>
          </w:tcPr>
          <w:p w14:paraId="6D360D4F" w14:textId="77777777" w:rsidR="00D97E8E" w:rsidRPr="00EE167D" w:rsidRDefault="00D97E8E" w:rsidP="005F4A9A">
            <w:pPr>
              <w:rPr>
                <w:lang w:eastAsia="es-MX"/>
              </w:rPr>
            </w:pPr>
          </w:p>
        </w:tc>
      </w:tr>
      <w:tr w:rsidR="00D97E8E" w:rsidRPr="00EE167D" w14:paraId="301A182D"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7BF42ED1" w14:textId="77777777" w:rsidR="00D97E8E" w:rsidRPr="00896540" w:rsidRDefault="00D97E8E" w:rsidP="005F4A9A">
            <w:pPr>
              <w:jc w:val="both"/>
              <w:rPr>
                <w:rFonts w:cs="Arial"/>
                <w:sz w:val="20"/>
                <w:szCs w:val="20"/>
                <w:lang w:eastAsia="es-MX"/>
              </w:rPr>
            </w:pPr>
            <w:r w:rsidRPr="00896540">
              <w:rPr>
                <w:rFonts w:cs="Arial"/>
                <w:sz w:val="20"/>
                <w:szCs w:val="20"/>
                <w:lang w:eastAsia="es-MX"/>
              </w:rPr>
              <w:t>Evaluación de las características CREMAA</w:t>
            </w:r>
          </w:p>
        </w:tc>
        <w:tc>
          <w:tcPr>
            <w:tcW w:w="160" w:type="dxa"/>
            <w:tcBorders>
              <w:top w:val="nil"/>
              <w:left w:val="nil"/>
              <w:bottom w:val="nil"/>
              <w:right w:val="nil"/>
            </w:tcBorders>
            <w:shd w:val="clear" w:color="auto" w:fill="FFFFFF" w:themeFill="background1"/>
            <w:vAlign w:val="center"/>
            <w:hideMark/>
          </w:tcPr>
          <w:p w14:paraId="61B51264"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2" w:space="0" w:color="auto"/>
              <w:left w:val="nil"/>
              <w:bottom w:val="single" w:sz="4" w:space="0" w:color="auto"/>
              <w:right w:val="nil"/>
            </w:tcBorders>
            <w:shd w:val="clear" w:color="auto" w:fill="FFFFFF" w:themeFill="background1"/>
            <w:vAlign w:val="center"/>
            <w:hideMark/>
          </w:tcPr>
          <w:p w14:paraId="7A8F79F0" w14:textId="77777777" w:rsidR="00D97E8E" w:rsidRPr="00896540" w:rsidRDefault="00D97E8E" w:rsidP="005F4A9A">
            <w:pPr>
              <w:jc w:val="both"/>
              <w:rPr>
                <w:rFonts w:cs="Arial"/>
                <w:sz w:val="20"/>
                <w:szCs w:val="20"/>
                <w:lang w:eastAsia="es-MX"/>
              </w:rPr>
            </w:pPr>
          </w:p>
        </w:tc>
        <w:tc>
          <w:tcPr>
            <w:tcW w:w="165" w:type="dxa"/>
            <w:vAlign w:val="center"/>
            <w:hideMark/>
          </w:tcPr>
          <w:p w14:paraId="6D45F6CD" w14:textId="77777777" w:rsidR="00D97E8E" w:rsidRPr="00EE167D" w:rsidRDefault="00D97E8E" w:rsidP="005F4A9A">
            <w:pPr>
              <w:rPr>
                <w:lang w:eastAsia="es-MX"/>
              </w:rPr>
            </w:pPr>
          </w:p>
        </w:tc>
      </w:tr>
      <w:tr w:rsidR="00D97E8E" w:rsidRPr="00EE167D" w14:paraId="6FEAE471" w14:textId="77777777" w:rsidTr="00D3586A">
        <w:trPr>
          <w:gridAfter w:val="8"/>
          <w:wAfter w:w="2653" w:type="dxa"/>
          <w:trHeight w:val="24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741E3A01"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C= Claridad </w:t>
            </w:r>
          </w:p>
        </w:tc>
        <w:tc>
          <w:tcPr>
            <w:tcW w:w="160" w:type="dxa"/>
            <w:tcBorders>
              <w:top w:val="nil"/>
              <w:left w:val="nil"/>
              <w:bottom w:val="nil"/>
              <w:right w:val="nil"/>
            </w:tcBorders>
            <w:shd w:val="clear" w:color="auto" w:fill="FFFFFF" w:themeFill="background1"/>
            <w:vAlign w:val="center"/>
            <w:hideMark/>
          </w:tcPr>
          <w:p w14:paraId="46A43964"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253A8314" w14:textId="77777777" w:rsidR="00D97E8E" w:rsidRPr="00896540" w:rsidRDefault="00D97E8E" w:rsidP="005F4A9A">
            <w:pPr>
              <w:jc w:val="both"/>
              <w:rPr>
                <w:rFonts w:cs="Arial"/>
                <w:sz w:val="20"/>
                <w:szCs w:val="20"/>
                <w:lang w:eastAsia="es-MX"/>
              </w:rPr>
            </w:pPr>
            <w:r w:rsidRPr="00896540">
              <w:rPr>
                <w:rFonts w:cs="Arial"/>
                <w:sz w:val="20"/>
                <w:szCs w:val="20"/>
                <w:lang w:eastAsia="es-MX"/>
              </w:rPr>
              <w:t>El indicador deberá ser preciso e inequívoco.</w:t>
            </w:r>
          </w:p>
        </w:tc>
        <w:tc>
          <w:tcPr>
            <w:tcW w:w="165" w:type="dxa"/>
            <w:vAlign w:val="center"/>
            <w:hideMark/>
          </w:tcPr>
          <w:p w14:paraId="50C35042" w14:textId="77777777" w:rsidR="00D97E8E" w:rsidRPr="00EE167D" w:rsidRDefault="00D97E8E" w:rsidP="005F4A9A">
            <w:pPr>
              <w:rPr>
                <w:lang w:eastAsia="es-MX"/>
              </w:rPr>
            </w:pPr>
          </w:p>
        </w:tc>
      </w:tr>
      <w:tr w:rsidR="00D97E8E" w:rsidRPr="00EE167D" w14:paraId="4692E93D" w14:textId="77777777" w:rsidTr="00D3586A">
        <w:trPr>
          <w:gridAfter w:val="8"/>
          <w:wAfter w:w="2653" w:type="dxa"/>
          <w:trHeight w:val="57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214AB58B"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R= Relevancia </w:t>
            </w:r>
          </w:p>
        </w:tc>
        <w:tc>
          <w:tcPr>
            <w:tcW w:w="160" w:type="dxa"/>
            <w:tcBorders>
              <w:top w:val="nil"/>
              <w:left w:val="nil"/>
              <w:bottom w:val="nil"/>
              <w:right w:val="nil"/>
            </w:tcBorders>
            <w:shd w:val="clear" w:color="auto" w:fill="FFFFFF" w:themeFill="background1"/>
            <w:vAlign w:val="center"/>
            <w:hideMark/>
          </w:tcPr>
          <w:p w14:paraId="4A235DF4"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49D825EB" w14:textId="77777777" w:rsidR="00D97E8E" w:rsidRPr="00896540" w:rsidRDefault="00D97E8E" w:rsidP="005F4A9A">
            <w:pPr>
              <w:jc w:val="both"/>
              <w:rPr>
                <w:rFonts w:cs="Arial"/>
                <w:sz w:val="20"/>
                <w:szCs w:val="20"/>
                <w:lang w:eastAsia="es-MX"/>
              </w:rPr>
            </w:pPr>
            <w:r w:rsidRPr="00896540">
              <w:rPr>
                <w:rFonts w:cs="Arial"/>
                <w:sz w:val="20"/>
                <w:szCs w:val="20"/>
                <w:lang w:eastAsia="es-MX"/>
              </w:rPr>
              <w:t>El indicador deberá reflejar una dimensión importante del logro del objetivo.</w:t>
            </w:r>
          </w:p>
        </w:tc>
        <w:tc>
          <w:tcPr>
            <w:tcW w:w="165" w:type="dxa"/>
            <w:vAlign w:val="center"/>
            <w:hideMark/>
          </w:tcPr>
          <w:p w14:paraId="04337EC4" w14:textId="77777777" w:rsidR="00D97E8E" w:rsidRPr="00EE167D" w:rsidRDefault="00D97E8E" w:rsidP="005F4A9A">
            <w:pPr>
              <w:rPr>
                <w:lang w:eastAsia="es-MX"/>
              </w:rPr>
            </w:pPr>
          </w:p>
        </w:tc>
      </w:tr>
      <w:tr w:rsidR="00D97E8E" w:rsidRPr="00EE167D" w14:paraId="7EFCF848" w14:textId="77777777" w:rsidTr="00D3586A">
        <w:trPr>
          <w:gridAfter w:val="8"/>
          <w:wAfter w:w="2653" w:type="dxa"/>
          <w:trHeight w:val="51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0D0AA04E" w14:textId="77777777" w:rsidR="00D97E8E" w:rsidRPr="00896540" w:rsidRDefault="00D97E8E" w:rsidP="005F4A9A">
            <w:pPr>
              <w:jc w:val="both"/>
              <w:rPr>
                <w:rFonts w:cs="Arial"/>
                <w:sz w:val="20"/>
                <w:szCs w:val="20"/>
                <w:lang w:eastAsia="es-MX"/>
              </w:rPr>
            </w:pPr>
            <w:r w:rsidRPr="00896540">
              <w:rPr>
                <w:rFonts w:cs="Arial"/>
                <w:sz w:val="20"/>
                <w:szCs w:val="20"/>
                <w:lang w:eastAsia="es-MX"/>
              </w:rPr>
              <w:t>E= Economía</w:t>
            </w:r>
          </w:p>
        </w:tc>
        <w:tc>
          <w:tcPr>
            <w:tcW w:w="160" w:type="dxa"/>
            <w:tcBorders>
              <w:top w:val="nil"/>
              <w:left w:val="nil"/>
              <w:bottom w:val="nil"/>
              <w:right w:val="nil"/>
            </w:tcBorders>
            <w:shd w:val="clear" w:color="auto" w:fill="FFFFFF" w:themeFill="background1"/>
            <w:vAlign w:val="center"/>
            <w:hideMark/>
          </w:tcPr>
          <w:p w14:paraId="6BB48D53"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089EA3D0" w14:textId="77777777" w:rsidR="00D97E8E" w:rsidRPr="00896540" w:rsidRDefault="00D97E8E" w:rsidP="005F4A9A">
            <w:pPr>
              <w:jc w:val="both"/>
              <w:rPr>
                <w:rFonts w:cs="Arial"/>
                <w:sz w:val="20"/>
                <w:szCs w:val="20"/>
                <w:lang w:eastAsia="es-MX"/>
              </w:rPr>
            </w:pPr>
            <w:r w:rsidRPr="00896540">
              <w:rPr>
                <w:rFonts w:cs="Arial"/>
                <w:sz w:val="20"/>
                <w:szCs w:val="20"/>
                <w:lang w:eastAsia="es-MX"/>
              </w:rPr>
              <w:t>La información necesaria para generar el indicador deberá estar disponible a un costo razonable.</w:t>
            </w:r>
          </w:p>
        </w:tc>
        <w:tc>
          <w:tcPr>
            <w:tcW w:w="165" w:type="dxa"/>
            <w:vAlign w:val="center"/>
            <w:hideMark/>
          </w:tcPr>
          <w:p w14:paraId="48FF2360" w14:textId="77777777" w:rsidR="00D97E8E" w:rsidRPr="00EE167D" w:rsidRDefault="00D97E8E" w:rsidP="005F4A9A">
            <w:pPr>
              <w:rPr>
                <w:lang w:eastAsia="es-MX"/>
              </w:rPr>
            </w:pPr>
          </w:p>
        </w:tc>
      </w:tr>
      <w:tr w:rsidR="00D97E8E" w:rsidRPr="00EE167D" w14:paraId="1195FAAA" w14:textId="77777777" w:rsidTr="00D3586A">
        <w:trPr>
          <w:gridAfter w:val="8"/>
          <w:wAfter w:w="2653" w:type="dxa"/>
          <w:trHeight w:val="55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9CDDD43"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M= Monitoreable </w:t>
            </w:r>
          </w:p>
        </w:tc>
        <w:tc>
          <w:tcPr>
            <w:tcW w:w="160" w:type="dxa"/>
            <w:tcBorders>
              <w:top w:val="nil"/>
              <w:left w:val="nil"/>
              <w:bottom w:val="nil"/>
              <w:right w:val="nil"/>
            </w:tcBorders>
            <w:shd w:val="clear" w:color="auto" w:fill="FFFFFF" w:themeFill="background1"/>
            <w:vAlign w:val="center"/>
            <w:hideMark/>
          </w:tcPr>
          <w:p w14:paraId="79AE3DF6"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2C8BF26A" w14:textId="77777777" w:rsidR="00D97E8E" w:rsidRPr="00896540" w:rsidRDefault="00D97E8E" w:rsidP="005F4A9A">
            <w:pPr>
              <w:jc w:val="both"/>
              <w:rPr>
                <w:rFonts w:cs="Arial"/>
                <w:sz w:val="20"/>
                <w:szCs w:val="20"/>
                <w:lang w:eastAsia="es-MX"/>
              </w:rPr>
            </w:pPr>
            <w:r w:rsidRPr="00896540">
              <w:rPr>
                <w:rFonts w:cs="Arial"/>
                <w:sz w:val="20"/>
                <w:szCs w:val="20"/>
                <w:lang w:eastAsia="es-MX"/>
              </w:rPr>
              <w:t>El indicador debe poder sujetarse a una comprobación independiente.</w:t>
            </w:r>
          </w:p>
        </w:tc>
        <w:tc>
          <w:tcPr>
            <w:tcW w:w="165" w:type="dxa"/>
            <w:vAlign w:val="center"/>
            <w:hideMark/>
          </w:tcPr>
          <w:p w14:paraId="0FDFA3A7" w14:textId="77777777" w:rsidR="00D97E8E" w:rsidRPr="00EE167D" w:rsidRDefault="00D97E8E" w:rsidP="005F4A9A">
            <w:pPr>
              <w:rPr>
                <w:lang w:eastAsia="es-MX"/>
              </w:rPr>
            </w:pPr>
          </w:p>
        </w:tc>
      </w:tr>
      <w:tr w:rsidR="00D97E8E" w:rsidRPr="00EE167D" w14:paraId="79249186" w14:textId="77777777" w:rsidTr="00D3586A">
        <w:trPr>
          <w:gridAfter w:val="8"/>
          <w:wAfter w:w="2653" w:type="dxa"/>
          <w:trHeight w:val="57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1BDF9B0" w14:textId="77777777" w:rsidR="00D97E8E" w:rsidRPr="00896540" w:rsidRDefault="00D97E8E" w:rsidP="005F4A9A">
            <w:pPr>
              <w:jc w:val="both"/>
              <w:rPr>
                <w:rFonts w:cs="Arial"/>
                <w:sz w:val="20"/>
                <w:szCs w:val="20"/>
                <w:lang w:eastAsia="es-MX"/>
              </w:rPr>
            </w:pPr>
            <w:r w:rsidRPr="00896540">
              <w:rPr>
                <w:rFonts w:cs="Arial"/>
                <w:sz w:val="20"/>
                <w:szCs w:val="20"/>
                <w:lang w:eastAsia="es-MX"/>
              </w:rPr>
              <w:t>A= Adecuado</w:t>
            </w:r>
          </w:p>
        </w:tc>
        <w:tc>
          <w:tcPr>
            <w:tcW w:w="160" w:type="dxa"/>
            <w:tcBorders>
              <w:top w:val="nil"/>
              <w:left w:val="nil"/>
              <w:bottom w:val="nil"/>
              <w:right w:val="nil"/>
            </w:tcBorders>
            <w:shd w:val="clear" w:color="auto" w:fill="FFFFFF" w:themeFill="background1"/>
            <w:vAlign w:val="center"/>
            <w:hideMark/>
          </w:tcPr>
          <w:p w14:paraId="3020BC0A"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72DAA312" w14:textId="77777777" w:rsidR="00D97E8E" w:rsidRPr="00896540" w:rsidRDefault="00D97E8E" w:rsidP="005F4A9A">
            <w:pPr>
              <w:jc w:val="both"/>
              <w:rPr>
                <w:rFonts w:cs="Arial"/>
                <w:sz w:val="20"/>
                <w:szCs w:val="20"/>
                <w:lang w:eastAsia="es-MX"/>
              </w:rPr>
            </w:pPr>
            <w:r w:rsidRPr="00896540">
              <w:rPr>
                <w:rFonts w:cs="Arial"/>
                <w:sz w:val="20"/>
                <w:szCs w:val="20"/>
                <w:lang w:eastAsia="es-MX"/>
              </w:rPr>
              <w:t>El indicador deberá aportar una base suficiente para evaluar el desempeño.</w:t>
            </w:r>
          </w:p>
        </w:tc>
        <w:tc>
          <w:tcPr>
            <w:tcW w:w="165" w:type="dxa"/>
            <w:vAlign w:val="center"/>
            <w:hideMark/>
          </w:tcPr>
          <w:p w14:paraId="48AEE8C4" w14:textId="77777777" w:rsidR="00D97E8E" w:rsidRPr="00EE167D" w:rsidRDefault="00D97E8E" w:rsidP="005F4A9A">
            <w:pPr>
              <w:rPr>
                <w:lang w:eastAsia="es-MX"/>
              </w:rPr>
            </w:pPr>
          </w:p>
        </w:tc>
      </w:tr>
      <w:tr w:rsidR="00D97E8E" w:rsidRPr="00EE167D" w14:paraId="11DFA017" w14:textId="77777777" w:rsidTr="00D3586A">
        <w:trPr>
          <w:gridAfter w:val="8"/>
          <w:wAfter w:w="2653" w:type="dxa"/>
          <w:trHeight w:val="1065"/>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0AEFB838" w14:textId="77777777" w:rsidR="00D97E8E" w:rsidRPr="00896540" w:rsidRDefault="00D97E8E" w:rsidP="005F4A9A">
            <w:pPr>
              <w:jc w:val="both"/>
              <w:rPr>
                <w:rFonts w:cs="Arial"/>
                <w:sz w:val="20"/>
                <w:szCs w:val="20"/>
                <w:lang w:eastAsia="es-MX"/>
              </w:rPr>
            </w:pPr>
            <w:r w:rsidRPr="00896540">
              <w:rPr>
                <w:rFonts w:cs="Arial"/>
                <w:sz w:val="20"/>
                <w:szCs w:val="20"/>
                <w:lang w:eastAsia="es-MX"/>
              </w:rPr>
              <w:t>A= Aporte Marginal</w:t>
            </w:r>
          </w:p>
        </w:tc>
        <w:tc>
          <w:tcPr>
            <w:tcW w:w="160" w:type="dxa"/>
            <w:tcBorders>
              <w:top w:val="nil"/>
              <w:left w:val="nil"/>
              <w:bottom w:val="nil"/>
              <w:right w:val="nil"/>
            </w:tcBorders>
            <w:shd w:val="clear" w:color="auto" w:fill="FFFFFF" w:themeFill="background1"/>
            <w:vAlign w:val="center"/>
            <w:hideMark/>
          </w:tcPr>
          <w:p w14:paraId="297AFD9C"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6E60052A" w14:textId="77777777" w:rsidR="00D97E8E" w:rsidRPr="00896540" w:rsidRDefault="00D97E8E" w:rsidP="005F4A9A">
            <w:pPr>
              <w:jc w:val="both"/>
              <w:rPr>
                <w:rFonts w:cs="Arial"/>
                <w:sz w:val="20"/>
                <w:szCs w:val="20"/>
                <w:lang w:eastAsia="es-MX"/>
              </w:rPr>
            </w:pPr>
            <w:r w:rsidRPr="6090E6D1">
              <w:rPr>
                <w:rFonts w:cs="Arial"/>
                <w:sz w:val="20"/>
                <w:szCs w:val="20"/>
                <w:lang w:eastAsia="es-MX"/>
              </w:rPr>
              <w:t>Si hay más de un indicador para medir el desempeño en determinado ámbito de control, el indicador debe proveer más información comparada con los otros indicadores propuestos.</w:t>
            </w:r>
          </w:p>
        </w:tc>
        <w:tc>
          <w:tcPr>
            <w:tcW w:w="165" w:type="dxa"/>
            <w:vAlign w:val="center"/>
            <w:hideMark/>
          </w:tcPr>
          <w:p w14:paraId="74B2FEA3" w14:textId="77777777" w:rsidR="00D97E8E" w:rsidRPr="00EE167D" w:rsidRDefault="00D97E8E" w:rsidP="005F4A9A">
            <w:pPr>
              <w:rPr>
                <w:lang w:eastAsia="es-MX"/>
              </w:rPr>
            </w:pPr>
          </w:p>
        </w:tc>
      </w:tr>
      <w:tr w:rsidR="00D97E8E" w:rsidRPr="00EE167D" w14:paraId="5E830CB8" w14:textId="77777777" w:rsidTr="00D3586A">
        <w:trPr>
          <w:gridAfter w:val="8"/>
          <w:wAfter w:w="2653" w:type="dxa"/>
          <w:trHeight w:val="54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B0D42FC" w14:textId="77777777" w:rsidR="00D97E8E" w:rsidRPr="00896540" w:rsidRDefault="00D97E8E" w:rsidP="005F4A9A">
            <w:pPr>
              <w:jc w:val="both"/>
              <w:rPr>
                <w:rFonts w:cs="Arial"/>
                <w:sz w:val="20"/>
                <w:szCs w:val="20"/>
                <w:lang w:eastAsia="es-MX"/>
              </w:rPr>
            </w:pPr>
            <w:r w:rsidRPr="00896540">
              <w:rPr>
                <w:rFonts w:cs="Arial"/>
                <w:sz w:val="20"/>
                <w:szCs w:val="20"/>
                <w:lang w:eastAsia="es-MX"/>
              </w:rPr>
              <w:lastRenderedPageBreak/>
              <w:t>Puntaje Total</w:t>
            </w:r>
          </w:p>
        </w:tc>
        <w:tc>
          <w:tcPr>
            <w:tcW w:w="160" w:type="dxa"/>
            <w:tcBorders>
              <w:top w:val="nil"/>
              <w:left w:val="nil"/>
              <w:bottom w:val="nil"/>
              <w:right w:val="nil"/>
            </w:tcBorders>
            <w:shd w:val="clear" w:color="auto" w:fill="FFFFFF" w:themeFill="background1"/>
            <w:noWrap/>
            <w:vAlign w:val="center"/>
            <w:hideMark/>
          </w:tcPr>
          <w:p w14:paraId="56CF92F7"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7445EA44" w14:textId="77777777" w:rsidR="00D97E8E" w:rsidRPr="00896540" w:rsidRDefault="00D97E8E" w:rsidP="005F4A9A">
            <w:pPr>
              <w:jc w:val="both"/>
              <w:rPr>
                <w:rFonts w:cs="Arial"/>
                <w:sz w:val="20"/>
                <w:szCs w:val="20"/>
                <w:lang w:eastAsia="es-MX"/>
              </w:rPr>
            </w:pPr>
            <w:r w:rsidRPr="00896540">
              <w:rPr>
                <w:rFonts w:cs="Arial"/>
                <w:sz w:val="20"/>
                <w:szCs w:val="20"/>
                <w:lang w:eastAsia="es-MX"/>
              </w:rPr>
              <w:t>Se indicará la valoración de las Unidades Responsables sobre la forma en que el indicador atiende cada una de las características.</w:t>
            </w:r>
          </w:p>
        </w:tc>
        <w:tc>
          <w:tcPr>
            <w:tcW w:w="165" w:type="dxa"/>
            <w:vAlign w:val="center"/>
            <w:hideMark/>
          </w:tcPr>
          <w:p w14:paraId="3939190E" w14:textId="77777777" w:rsidR="00D97E8E" w:rsidRPr="00EE167D" w:rsidRDefault="00D97E8E" w:rsidP="005F4A9A">
            <w:pPr>
              <w:rPr>
                <w:lang w:eastAsia="es-MX"/>
              </w:rPr>
            </w:pPr>
          </w:p>
        </w:tc>
      </w:tr>
      <w:tr w:rsidR="00D97E8E" w:rsidRPr="00EE167D" w14:paraId="4023116D" w14:textId="77777777" w:rsidTr="00D3586A">
        <w:trPr>
          <w:gridAfter w:val="8"/>
          <w:wAfter w:w="2653" w:type="dxa"/>
          <w:trHeight w:val="540"/>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648BD87E" w14:textId="77777777" w:rsidR="00D97E8E" w:rsidRPr="00896540" w:rsidRDefault="00D97E8E" w:rsidP="005F4A9A">
            <w:pPr>
              <w:jc w:val="both"/>
              <w:rPr>
                <w:rFonts w:cs="Arial"/>
                <w:sz w:val="20"/>
                <w:szCs w:val="20"/>
                <w:lang w:eastAsia="es-MX"/>
              </w:rPr>
            </w:pPr>
            <w:r w:rsidRPr="00896540">
              <w:rPr>
                <w:rFonts w:cs="Arial"/>
                <w:sz w:val="20"/>
                <w:szCs w:val="20"/>
                <w:lang w:eastAsia="es-MX"/>
              </w:rPr>
              <w:t xml:space="preserve">Procede  </w:t>
            </w:r>
          </w:p>
        </w:tc>
        <w:tc>
          <w:tcPr>
            <w:tcW w:w="160" w:type="dxa"/>
            <w:tcBorders>
              <w:top w:val="nil"/>
              <w:left w:val="nil"/>
              <w:bottom w:val="nil"/>
              <w:right w:val="nil"/>
            </w:tcBorders>
            <w:shd w:val="clear" w:color="auto" w:fill="FFFFFF" w:themeFill="background1"/>
            <w:noWrap/>
            <w:vAlign w:val="center"/>
          </w:tcPr>
          <w:p w14:paraId="63FD37F5"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04589836" w14:textId="53220E0E" w:rsidR="00D97E8E" w:rsidRPr="00896540" w:rsidRDefault="00D97E8E" w:rsidP="005F4A9A">
            <w:pPr>
              <w:jc w:val="both"/>
              <w:rPr>
                <w:rFonts w:cs="Arial"/>
                <w:sz w:val="20"/>
                <w:szCs w:val="20"/>
                <w:lang w:eastAsia="es-MX"/>
              </w:rPr>
            </w:pPr>
            <w:r w:rsidRPr="00896540">
              <w:rPr>
                <w:rFonts w:cs="Arial"/>
                <w:sz w:val="20"/>
                <w:szCs w:val="20"/>
                <w:lang w:eastAsia="es-MX"/>
              </w:rPr>
              <w:t>Se deberá seleccionar SI o No</w:t>
            </w:r>
            <w:r w:rsidR="00D83A9B">
              <w:rPr>
                <w:rFonts w:cs="Arial"/>
                <w:sz w:val="20"/>
                <w:szCs w:val="20"/>
                <w:lang w:eastAsia="es-MX"/>
              </w:rPr>
              <w:t>.</w:t>
            </w:r>
          </w:p>
        </w:tc>
        <w:tc>
          <w:tcPr>
            <w:tcW w:w="165" w:type="dxa"/>
            <w:vAlign w:val="center"/>
          </w:tcPr>
          <w:p w14:paraId="55D3F9CD" w14:textId="77777777" w:rsidR="00D97E8E" w:rsidRPr="00EE167D" w:rsidRDefault="00D97E8E" w:rsidP="005F4A9A">
            <w:pPr>
              <w:rPr>
                <w:lang w:eastAsia="es-MX"/>
              </w:rPr>
            </w:pPr>
          </w:p>
        </w:tc>
      </w:tr>
      <w:tr w:rsidR="00D97E8E" w:rsidRPr="00EE167D" w14:paraId="6D75C296" w14:textId="77777777" w:rsidTr="00D3586A">
        <w:trPr>
          <w:gridAfter w:val="8"/>
          <w:wAfter w:w="2653" w:type="dxa"/>
          <w:trHeight w:val="25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1C606847" w14:textId="77777777" w:rsidR="00D97E8E" w:rsidRPr="00896540" w:rsidRDefault="00D97E8E" w:rsidP="005F4A9A">
            <w:pPr>
              <w:jc w:val="both"/>
              <w:rPr>
                <w:rFonts w:cs="Arial"/>
                <w:sz w:val="20"/>
                <w:szCs w:val="20"/>
                <w:lang w:eastAsia="es-MX"/>
              </w:rPr>
            </w:pPr>
            <w:r w:rsidRPr="00896540">
              <w:rPr>
                <w:rFonts w:cs="Arial"/>
                <w:sz w:val="20"/>
                <w:szCs w:val="20"/>
                <w:lang w:eastAsia="es-MX"/>
              </w:rPr>
              <w:t>Justificación</w:t>
            </w:r>
          </w:p>
        </w:tc>
        <w:tc>
          <w:tcPr>
            <w:tcW w:w="160" w:type="dxa"/>
            <w:tcBorders>
              <w:top w:val="nil"/>
              <w:left w:val="nil"/>
              <w:bottom w:val="nil"/>
              <w:right w:val="nil"/>
            </w:tcBorders>
            <w:shd w:val="clear" w:color="auto" w:fill="FFFFFF" w:themeFill="background1"/>
            <w:vAlign w:val="center"/>
            <w:hideMark/>
          </w:tcPr>
          <w:p w14:paraId="398D31ED" w14:textId="77777777" w:rsidR="00D97E8E" w:rsidRPr="00896540" w:rsidRDefault="00D97E8E" w:rsidP="005F4A9A">
            <w:pPr>
              <w:jc w:val="both"/>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78C12B88" w14:textId="1B9272DA" w:rsidR="00D97E8E" w:rsidRPr="00896540" w:rsidRDefault="00D97E8E" w:rsidP="005F4A9A">
            <w:pPr>
              <w:jc w:val="both"/>
              <w:rPr>
                <w:rFonts w:cs="Arial"/>
                <w:sz w:val="20"/>
                <w:szCs w:val="20"/>
                <w:lang w:eastAsia="es-MX"/>
              </w:rPr>
            </w:pPr>
            <w:r w:rsidRPr="00896540">
              <w:rPr>
                <w:rFonts w:cs="Arial"/>
                <w:sz w:val="20"/>
                <w:szCs w:val="20"/>
                <w:lang w:eastAsia="es-MX"/>
              </w:rPr>
              <w:t xml:space="preserve">Se deberá argumentar </w:t>
            </w:r>
            <w:r w:rsidR="00E20BD8">
              <w:rPr>
                <w:rFonts w:cs="Arial"/>
                <w:sz w:val="20"/>
                <w:szCs w:val="20"/>
                <w:lang w:eastAsia="es-MX"/>
              </w:rPr>
              <w:t>lo q</w:t>
            </w:r>
            <w:r w:rsidRPr="00896540">
              <w:rPr>
                <w:rFonts w:cs="Arial"/>
                <w:sz w:val="20"/>
                <w:szCs w:val="20"/>
                <w:lang w:eastAsia="es-MX"/>
              </w:rPr>
              <w:t>ue soporta la calificación anterior.</w:t>
            </w:r>
          </w:p>
        </w:tc>
        <w:tc>
          <w:tcPr>
            <w:tcW w:w="165" w:type="dxa"/>
            <w:vAlign w:val="center"/>
            <w:hideMark/>
          </w:tcPr>
          <w:p w14:paraId="25B009D4" w14:textId="77777777" w:rsidR="00D97E8E" w:rsidRPr="00EE167D" w:rsidRDefault="00D97E8E" w:rsidP="005F4A9A">
            <w:pPr>
              <w:rPr>
                <w:lang w:eastAsia="es-MX"/>
              </w:rPr>
            </w:pPr>
          </w:p>
        </w:tc>
      </w:tr>
      <w:tr w:rsidR="00D97E8E" w:rsidRPr="00EE167D" w14:paraId="15FAA33E" w14:textId="77777777" w:rsidTr="00D3586A">
        <w:trPr>
          <w:gridAfter w:val="1"/>
          <w:wAfter w:w="531" w:type="dxa"/>
          <w:trHeight w:val="105"/>
        </w:trPr>
        <w:tc>
          <w:tcPr>
            <w:tcW w:w="392" w:type="dxa"/>
            <w:tcBorders>
              <w:top w:val="nil"/>
              <w:left w:val="nil"/>
              <w:bottom w:val="nil"/>
              <w:right w:val="nil"/>
            </w:tcBorders>
            <w:shd w:val="clear" w:color="auto" w:fill="FFFFFF" w:themeFill="background1"/>
            <w:noWrap/>
            <w:vAlign w:val="center"/>
            <w:hideMark/>
          </w:tcPr>
          <w:p w14:paraId="59B6D3A6"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393" w:type="dxa"/>
            <w:gridSpan w:val="2"/>
            <w:tcBorders>
              <w:top w:val="nil"/>
              <w:left w:val="nil"/>
              <w:bottom w:val="nil"/>
              <w:right w:val="nil"/>
            </w:tcBorders>
            <w:shd w:val="clear" w:color="auto" w:fill="FFFFFF" w:themeFill="background1"/>
            <w:noWrap/>
            <w:vAlign w:val="center"/>
            <w:hideMark/>
          </w:tcPr>
          <w:p w14:paraId="55E27B84"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184" w:type="dxa"/>
            <w:gridSpan w:val="3"/>
            <w:tcBorders>
              <w:top w:val="nil"/>
              <w:left w:val="nil"/>
              <w:bottom w:val="nil"/>
              <w:right w:val="nil"/>
            </w:tcBorders>
            <w:shd w:val="clear" w:color="auto" w:fill="FFFFFF" w:themeFill="background1"/>
            <w:noWrap/>
            <w:vAlign w:val="center"/>
            <w:hideMark/>
          </w:tcPr>
          <w:p w14:paraId="6CA96C97"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noWrap/>
            <w:vAlign w:val="center"/>
            <w:hideMark/>
          </w:tcPr>
          <w:p w14:paraId="3AB7BD70"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362" w:type="dxa"/>
            <w:gridSpan w:val="5"/>
            <w:tcBorders>
              <w:top w:val="nil"/>
              <w:left w:val="nil"/>
              <w:bottom w:val="nil"/>
              <w:right w:val="nil"/>
            </w:tcBorders>
            <w:shd w:val="clear" w:color="auto" w:fill="FFFFFF" w:themeFill="background1"/>
            <w:noWrap/>
            <w:vAlign w:val="center"/>
            <w:hideMark/>
          </w:tcPr>
          <w:p w14:paraId="35EB50C6"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339" w:type="dxa"/>
            <w:gridSpan w:val="3"/>
            <w:tcBorders>
              <w:top w:val="nil"/>
              <w:left w:val="nil"/>
              <w:bottom w:val="nil"/>
              <w:right w:val="nil"/>
            </w:tcBorders>
            <w:shd w:val="clear" w:color="auto" w:fill="FFFFFF" w:themeFill="background1"/>
            <w:noWrap/>
            <w:vAlign w:val="center"/>
            <w:hideMark/>
          </w:tcPr>
          <w:p w14:paraId="1F8682AA"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2478" w:type="dxa"/>
            <w:gridSpan w:val="5"/>
            <w:tcBorders>
              <w:top w:val="nil"/>
              <w:left w:val="nil"/>
              <w:bottom w:val="nil"/>
              <w:right w:val="nil"/>
            </w:tcBorders>
            <w:shd w:val="clear" w:color="auto" w:fill="FFFFFF" w:themeFill="background1"/>
            <w:noWrap/>
            <w:vAlign w:val="center"/>
            <w:hideMark/>
          </w:tcPr>
          <w:p w14:paraId="064F7938"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160" w:type="dxa"/>
            <w:tcBorders>
              <w:top w:val="nil"/>
              <w:left w:val="nil"/>
              <w:bottom w:val="nil"/>
              <w:right w:val="nil"/>
            </w:tcBorders>
            <w:shd w:val="clear" w:color="auto" w:fill="FFFFFF" w:themeFill="background1"/>
            <w:noWrap/>
            <w:vAlign w:val="bottom"/>
            <w:hideMark/>
          </w:tcPr>
          <w:p w14:paraId="31EA1B6F" w14:textId="77777777" w:rsidR="00D97E8E" w:rsidRPr="00EE167D" w:rsidRDefault="00D97E8E" w:rsidP="005F4A9A">
            <w:pPr>
              <w:rPr>
                <w:rFonts w:cs="Arial"/>
                <w:lang w:eastAsia="es-MX"/>
              </w:rPr>
            </w:pPr>
            <w:r w:rsidRPr="00EE167D">
              <w:rPr>
                <w:rFonts w:cs="Arial"/>
                <w:lang w:eastAsia="es-MX"/>
              </w:rPr>
              <w:t> </w:t>
            </w:r>
          </w:p>
        </w:tc>
        <w:tc>
          <w:tcPr>
            <w:tcW w:w="1135" w:type="dxa"/>
            <w:gridSpan w:val="3"/>
            <w:tcBorders>
              <w:top w:val="nil"/>
              <w:left w:val="nil"/>
              <w:bottom w:val="nil"/>
              <w:right w:val="nil"/>
            </w:tcBorders>
            <w:shd w:val="clear" w:color="auto" w:fill="FFFFFF" w:themeFill="background1"/>
            <w:noWrap/>
            <w:vAlign w:val="bottom"/>
            <w:hideMark/>
          </w:tcPr>
          <w:p w14:paraId="7D2B2CBD" w14:textId="77777777" w:rsidR="00D97E8E" w:rsidRPr="00EE167D" w:rsidRDefault="00D97E8E" w:rsidP="005F4A9A">
            <w:pPr>
              <w:rPr>
                <w:rFonts w:cs="Arial"/>
                <w:lang w:eastAsia="es-MX"/>
              </w:rPr>
            </w:pPr>
            <w:r w:rsidRPr="00EE167D">
              <w:rPr>
                <w:rFonts w:cs="Arial"/>
                <w:lang w:eastAsia="es-MX"/>
              </w:rPr>
              <w:t> </w:t>
            </w:r>
          </w:p>
        </w:tc>
        <w:tc>
          <w:tcPr>
            <w:tcW w:w="178" w:type="dxa"/>
            <w:vAlign w:val="center"/>
            <w:hideMark/>
          </w:tcPr>
          <w:p w14:paraId="7C60506F" w14:textId="77777777" w:rsidR="00D97E8E" w:rsidRPr="00EE167D" w:rsidRDefault="00D97E8E" w:rsidP="005F4A9A">
            <w:pPr>
              <w:rPr>
                <w:lang w:eastAsia="es-MX"/>
              </w:rPr>
            </w:pPr>
          </w:p>
        </w:tc>
      </w:tr>
      <w:tr w:rsidR="00D97E8E" w:rsidRPr="00EE167D" w14:paraId="4573E671" w14:textId="77777777" w:rsidTr="00D3586A">
        <w:trPr>
          <w:gridAfter w:val="8"/>
          <w:wAfter w:w="2653" w:type="dxa"/>
          <w:trHeight w:val="27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4B55512C" w14:textId="77777777" w:rsidR="00D97E8E" w:rsidRPr="00896540" w:rsidRDefault="00D97E8E" w:rsidP="005F4A9A">
            <w:pPr>
              <w:jc w:val="both"/>
              <w:rPr>
                <w:rFonts w:cs="Arial"/>
                <w:b/>
                <w:bCs/>
                <w:sz w:val="20"/>
                <w:szCs w:val="20"/>
                <w:lang w:eastAsia="es-MX"/>
              </w:rPr>
            </w:pPr>
            <w:r w:rsidRPr="00896540">
              <w:rPr>
                <w:rFonts w:cs="Arial"/>
                <w:b/>
                <w:bCs/>
                <w:sz w:val="20"/>
                <w:szCs w:val="20"/>
                <w:lang w:eastAsia="es-MX"/>
              </w:rPr>
              <w:t>V</w:t>
            </w:r>
            <w:r>
              <w:rPr>
                <w:rFonts w:cs="Arial"/>
                <w:b/>
                <w:bCs/>
                <w:sz w:val="20"/>
                <w:szCs w:val="20"/>
                <w:lang w:eastAsia="es-MX"/>
              </w:rPr>
              <w:t>I</w:t>
            </w:r>
            <w:r w:rsidRPr="00896540">
              <w:rPr>
                <w:rFonts w:cs="Arial"/>
                <w:b/>
                <w:bCs/>
                <w:sz w:val="20"/>
                <w:szCs w:val="20"/>
                <w:lang w:eastAsia="es-MX"/>
              </w:rPr>
              <w:t>. Responsables</w:t>
            </w:r>
          </w:p>
        </w:tc>
        <w:tc>
          <w:tcPr>
            <w:tcW w:w="160" w:type="dxa"/>
            <w:tcBorders>
              <w:top w:val="nil"/>
              <w:left w:val="nil"/>
              <w:bottom w:val="nil"/>
              <w:right w:val="nil"/>
            </w:tcBorders>
            <w:shd w:val="clear" w:color="auto" w:fill="FFFFFF" w:themeFill="background1"/>
            <w:vAlign w:val="center"/>
            <w:hideMark/>
          </w:tcPr>
          <w:p w14:paraId="2317E20C"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8" w:space="0" w:color="auto"/>
              <w:left w:val="nil"/>
              <w:bottom w:val="single" w:sz="8" w:space="0" w:color="auto"/>
              <w:right w:val="nil"/>
            </w:tcBorders>
            <w:shd w:val="clear" w:color="auto" w:fill="FFFFFF" w:themeFill="background1"/>
            <w:noWrap/>
            <w:vAlign w:val="center"/>
            <w:hideMark/>
          </w:tcPr>
          <w:p w14:paraId="6647B0C3" w14:textId="77777777" w:rsidR="00D97E8E" w:rsidRPr="00896540" w:rsidRDefault="00D97E8E" w:rsidP="005F4A9A">
            <w:pPr>
              <w:jc w:val="center"/>
              <w:rPr>
                <w:rFonts w:cs="Arial"/>
                <w:b/>
                <w:bCs/>
                <w:sz w:val="20"/>
                <w:szCs w:val="20"/>
                <w:lang w:eastAsia="es-MX"/>
              </w:rPr>
            </w:pPr>
            <w:r w:rsidRPr="00896540">
              <w:rPr>
                <w:rFonts w:cs="Arial"/>
                <w:b/>
                <w:bCs/>
                <w:sz w:val="20"/>
                <w:szCs w:val="20"/>
                <w:lang w:eastAsia="es-MX"/>
              </w:rPr>
              <w:t>Instrucción</w:t>
            </w:r>
          </w:p>
        </w:tc>
        <w:tc>
          <w:tcPr>
            <w:tcW w:w="165" w:type="dxa"/>
            <w:vAlign w:val="center"/>
            <w:hideMark/>
          </w:tcPr>
          <w:p w14:paraId="675510D7" w14:textId="77777777" w:rsidR="00D97E8E" w:rsidRPr="00EE167D" w:rsidRDefault="00D97E8E" w:rsidP="005F4A9A">
            <w:pPr>
              <w:rPr>
                <w:lang w:eastAsia="es-MX"/>
              </w:rPr>
            </w:pPr>
          </w:p>
        </w:tc>
      </w:tr>
      <w:tr w:rsidR="00D97E8E" w:rsidRPr="00EE167D" w14:paraId="4005886E" w14:textId="77777777" w:rsidTr="00D3586A">
        <w:trPr>
          <w:gridAfter w:val="8"/>
          <w:wAfter w:w="2653" w:type="dxa"/>
          <w:trHeight w:val="510"/>
        </w:trPr>
        <w:tc>
          <w:tcPr>
            <w:tcW w:w="2969" w:type="dxa"/>
            <w:gridSpan w:val="6"/>
            <w:tcBorders>
              <w:top w:val="single" w:sz="4" w:space="0" w:color="auto"/>
              <w:left w:val="nil"/>
              <w:bottom w:val="single" w:sz="4" w:space="0" w:color="auto"/>
              <w:right w:val="nil"/>
            </w:tcBorders>
            <w:shd w:val="clear" w:color="auto" w:fill="FFFFFF" w:themeFill="background1"/>
            <w:noWrap/>
            <w:vAlign w:val="center"/>
            <w:hideMark/>
          </w:tcPr>
          <w:p w14:paraId="0A5C4AD4" w14:textId="77777777" w:rsidR="00D97E8E" w:rsidRPr="00896540" w:rsidRDefault="00D97E8E" w:rsidP="005F4A9A">
            <w:pPr>
              <w:jc w:val="both"/>
              <w:rPr>
                <w:rFonts w:cs="Arial"/>
                <w:color w:val="000000"/>
                <w:sz w:val="20"/>
                <w:szCs w:val="20"/>
                <w:lang w:eastAsia="es-MX"/>
              </w:rPr>
            </w:pPr>
            <w:r w:rsidRPr="00896540">
              <w:rPr>
                <w:rFonts w:cs="Arial"/>
                <w:color w:val="000000"/>
                <w:sz w:val="20"/>
                <w:szCs w:val="20"/>
                <w:lang w:eastAsia="es-MX"/>
              </w:rPr>
              <w:t>Elaboró</w:t>
            </w:r>
          </w:p>
        </w:tc>
        <w:tc>
          <w:tcPr>
            <w:tcW w:w="160" w:type="dxa"/>
            <w:tcBorders>
              <w:top w:val="nil"/>
              <w:left w:val="nil"/>
              <w:bottom w:val="nil"/>
              <w:right w:val="nil"/>
            </w:tcBorders>
            <w:shd w:val="clear" w:color="auto" w:fill="FFFFFF" w:themeFill="background1"/>
            <w:noWrap/>
            <w:vAlign w:val="center"/>
            <w:hideMark/>
          </w:tcPr>
          <w:p w14:paraId="11AF6F53"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124E817F" w14:textId="5C821570" w:rsidR="00D97E8E" w:rsidRPr="00896540" w:rsidRDefault="00D97E8E" w:rsidP="005F4A9A">
            <w:pPr>
              <w:jc w:val="both"/>
              <w:rPr>
                <w:rFonts w:cs="Arial"/>
                <w:sz w:val="20"/>
                <w:szCs w:val="20"/>
                <w:lang w:eastAsia="es-MX"/>
              </w:rPr>
            </w:pPr>
            <w:r w:rsidRPr="00896540">
              <w:rPr>
                <w:rFonts w:cs="Arial"/>
                <w:sz w:val="20"/>
                <w:szCs w:val="20"/>
                <w:lang w:eastAsia="es-MX"/>
              </w:rPr>
              <w:t>Se anotará el nombre completo y el cargo del responsable que elaboró</w:t>
            </w:r>
            <w:r w:rsidR="00D83A9B">
              <w:rPr>
                <w:rFonts w:cs="Arial"/>
                <w:sz w:val="20"/>
                <w:szCs w:val="20"/>
                <w:lang w:eastAsia="es-MX"/>
              </w:rPr>
              <w:t>.</w:t>
            </w:r>
          </w:p>
        </w:tc>
        <w:tc>
          <w:tcPr>
            <w:tcW w:w="165" w:type="dxa"/>
            <w:vAlign w:val="center"/>
            <w:hideMark/>
          </w:tcPr>
          <w:p w14:paraId="68CA9D68" w14:textId="77777777" w:rsidR="00D97E8E" w:rsidRPr="00EE167D" w:rsidRDefault="00D97E8E" w:rsidP="005F4A9A">
            <w:pPr>
              <w:rPr>
                <w:lang w:eastAsia="es-MX"/>
              </w:rPr>
            </w:pPr>
          </w:p>
        </w:tc>
      </w:tr>
      <w:tr w:rsidR="00D97E8E" w:rsidRPr="00EE167D" w14:paraId="2E5C899D" w14:textId="77777777" w:rsidTr="00D3586A">
        <w:trPr>
          <w:gridAfter w:val="8"/>
          <w:wAfter w:w="2653" w:type="dxa"/>
          <w:trHeight w:val="480"/>
        </w:trPr>
        <w:tc>
          <w:tcPr>
            <w:tcW w:w="2969" w:type="dxa"/>
            <w:gridSpan w:val="6"/>
            <w:tcBorders>
              <w:top w:val="single" w:sz="4" w:space="0" w:color="auto"/>
              <w:left w:val="nil"/>
              <w:bottom w:val="single" w:sz="4" w:space="0" w:color="auto"/>
              <w:right w:val="nil"/>
            </w:tcBorders>
            <w:shd w:val="clear" w:color="auto" w:fill="FFFFFF" w:themeFill="background1"/>
            <w:vAlign w:val="center"/>
            <w:hideMark/>
          </w:tcPr>
          <w:p w14:paraId="2F4FC226" w14:textId="77777777" w:rsidR="00D97E8E" w:rsidRPr="00896540" w:rsidRDefault="00D97E8E" w:rsidP="005F4A9A">
            <w:pPr>
              <w:jc w:val="both"/>
              <w:rPr>
                <w:rFonts w:cs="Arial"/>
                <w:color w:val="000000"/>
                <w:sz w:val="20"/>
                <w:szCs w:val="20"/>
                <w:lang w:eastAsia="es-MX"/>
              </w:rPr>
            </w:pPr>
            <w:r w:rsidRPr="00896540">
              <w:rPr>
                <w:rFonts w:cs="Arial"/>
                <w:color w:val="000000"/>
                <w:sz w:val="20"/>
                <w:szCs w:val="20"/>
                <w:lang w:eastAsia="es-MX"/>
              </w:rPr>
              <w:t>Revisó</w:t>
            </w:r>
          </w:p>
        </w:tc>
        <w:tc>
          <w:tcPr>
            <w:tcW w:w="160" w:type="dxa"/>
            <w:tcBorders>
              <w:top w:val="nil"/>
              <w:left w:val="nil"/>
              <w:bottom w:val="nil"/>
              <w:right w:val="nil"/>
            </w:tcBorders>
            <w:shd w:val="clear" w:color="auto" w:fill="FFFFFF" w:themeFill="background1"/>
            <w:noWrap/>
            <w:vAlign w:val="center"/>
            <w:hideMark/>
          </w:tcPr>
          <w:p w14:paraId="21D7EBA5"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hideMark/>
          </w:tcPr>
          <w:p w14:paraId="7377E97D" w14:textId="057D482D" w:rsidR="00D97E8E" w:rsidRPr="00896540" w:rsidRDefault="00D97E8E" w:rsidP="005F4A9A">
            <w:pPr>
              <w:jc w:val="both"/>
              <w:rPr>
                <w:rFonts w:cs="Arial"/>
                <w:sz w:val="20"/>
                <w:szCs w:val="20"/>
                <w:lang w:eastAsia="es-MX"/>
              </w:rPr>
            </w:pPr>
            <w:r w:rsidRPr="00896540">
              <w:rPr>
                <w:rFonts w:cs="Arial"/>
                <w:sz w:val="20"/>
                <w:szCs w:val="20"/>
                <w:lang w:eastAsia="es-MX"/>
              </w:rPr>
              <w:t>Se anotará el nombre completo y el cargo del responsable que revisó</w:t>
            </w:r>
            <w:r w:rsidR="00D83A9B">
              <w:rPr>
                <w:rFonts w:cs="Arial"/>
                <w:sz w:val="20"/>
                <w:szCs w:val="20"/>
                <w:lang w:eastAsia="es-MX"/>
              </w:rPr>
              <w:t>.</w:t>
            </w:r>
            <w:r w:rsidRPr="00896540">
              <w:rPr>
                <w:rFonts w:cs="Arial"/>
                <w:sz w:val="20"/>
                <w:szCs w:val="20"/>
                <w:lang w:eastAsia="es-MX"/>
              </w:rPr>
              <w:t xml:space="preserve"> </w:t>
            </w:r>
          </w:p>
        </w:tc>
        <w:tc>
          <w:tcPr>
            <w:tcW w:w="165" w:type="dxa"/>
            <w:vAlign w:val="center"/>
            <w:hideMark/>
          </w:tcPr>
          <w:p w14:paraId="5A45445D" w14:textId="77777777" w:rsidR="00D97E8E" w:rsidRPr="00EE167D" w:rsidRDefault="00D97E8E" w:rsidP="005F4A9A">
            <w:pPr>
              <w:rPr>
                <w:lang w:eastAsia="es-MX"/>
              </w:rPr>
            </w:pPr>
          </w:p>
        </w:tc>
      </w:tr>
      <w:tr w:rsidR="00D97E8E" w:rsidRPr="00EE167D" w14:paraId="77E79328" w14:textId="77777777" w:rsidTr="00D3586A">
        <w:trPr>
          <w:gridAfter w:val="8"/>
          <w:wAfter w:w="2653" w:type="dxa"/>
          <w:trHeight w:val="480"/>
        </w:trPr>
        <w:tc>
          <w:tcPr>
            <w:tcW w:w="2969" w:type="dxa"/>
            <w:gridSpan w:val="6"/>
            <w:tcBorders>
              <w:top w:val="single" w:sz="4" w:space="0" w:color="auto"/>
              <w:left w:val="nil"/>
              <w:bottom w:val="single" w:sz="4" w:space="0" w:color="auto"/>
              <w:right w:val="nil"/>
            </w:tcBorders>
            <w:shd w:val="clear" w:color="auto" w:fill="FFFFFF" w:themeFill="background1"/>
            <w:vAlign w:val="center"/>
          </w:tcPr>
          <w:p w14:paraId="2F18201B" w14:textId="77777777" w:rsidR="00D97E8E" w:rsidRPr="00896540" w:rsidRDefault="00D97E8E" w:rsidP="005F4A9A">
            <w:pPr>
              <w:jc w:val="both"/>
              <w:rPr>
                <w:rFonts w:cs="Arial"/>
                <w:color w:val="000000"/>
                <w:sz w:val="20"/>
                <w:szCs w:val="20"/>
                <w:lang w:eastAsia="es-MX"/>
              </w:rPr>
            </w:pPr>
            <w:r w:rsidRPr="00896540">
              <w:rPr>
                <w:rFonts w:cs="Arial"/>
                <w:color w:val="000000"/>
                <w:sz w:val="20"/>
                <w:szCs w:val="20"/>
                <w:lang w:eastAsia="es-MX"/>
              </w:rPr>
              <w:t>Autorizó</w:t>
            </w:r>
          </w:p>
        </w:tc>
        <w:tc>
          <w:tcPr>
            <w:tcW w:w="160" w:type="dxa"/>
            <w:tcBorders>
              <w:top w:val="nil"/>
              <w:left w:val="nil"/>
              <w:bottom w:val="nil"/>
              <w:right w:val="nil"/>
            </w:tcBorders>
            <w:shd w:val="clear" w:color="auto" w:fill="FFFFFF" w:themeFill="background1"/>
            <w:noWrap/>
            <w:vAlign w:val="center"/>
          </w:tcPr>
          <w:p w14:paraId="4B947E01" w14:textId="77777777" w:rsidR="00D97E8E" w:rsidRPr="00896540" w:rsidRDefault="00D97E8E" w:rsidP="005F4A9A">
            <w:pPr>
              <w:rPr>
                <w:rFonts w:cs="Arial"/>
                <w:sz w:val="20"/>
                <w:szCs w:val="20"/>
                <w:lang w:eastAsia="es-MX"/>
              </w:rPr>
            </w:pPr>
            <w:r w:rsidRPr="00896540">
              <w:rPr>
                <w:rFonts w:cs="Arial"/>
                <w:sz w:val="20"/>
                <w:szCs w:val="20"/>
                <w:lang w:eastAsia="es-MX"/>
              </w:rPr>
              <w:t> </w:t>
            </w:r>
          </w:p>
        </w:tc>
        <w:tc>
          <w:tcPr>
            <w:tcW w:w="6365" w:type="dxa"/>
            <w:gridSpan w:val="10"/>
            <w:tcBorders>
              <w:top w:val="single" w:sz="4" w:space="0" w:color="auto"/>
              <w:left w:val="nil"/>
              <w:bottom w:val="single" w:sz="4" w:space="0" w:color="auto"/>
              <w:right w:val="nil"/>
            </w:tcBorders>
            <w:shd w:val="clear" w:color="auto" w:fill="FFFFFF" w:themeFill="background1"/>
            <w:vAlign w:val="center"/>
          </w:tcPr>
          <w:p w14:paraId="1AB2D02C" w14:textId="77777777" w:rsidR="00D97E8E" w:rsidRPr="00896540" w:rsidRDefault="00D97E8E" w:rsidP="005F4A9A">
            <w:pPr>
              <w:jc w:val="both"/>
              <w:rPr>
                <w:rFonts w:cs="Arial"/>
                <w:sz w:val="20"/>
                <w:szCs w:val="20"/>
                <w:lang w:eastAsia="es-MX"/>
              </w:rPr>
            </w:pPr>
            <w:r w:rsidRPr="00896540">
              <w:rPr>
                <w:rFonts w:cs="Arial"/>
                <w:sz w:val="20"/>
                <w:szCs w:val="20"/>
                <w:lang w:eastAsia="es-MX"/>
              </w:rPr>
              <w:t>Se anotará el nombre completo y el cargo del responsable de quien autorizó.</w:t>
            </w:r>
          </w:p>
        </w:tc>
        <w:tc>
          <w:tcPr>
            <w:tcW w:w="165" w:type="dxa"/>
            <w:vAlign w:val="center"/>
          </w:tcPr>
          <w:p w14:paraId="58E8D95C" w14:textId="77777777" w:rsidR="00D97E8E" w:rsidRPr="00EE167D" w:rsidRDefault="00D97E8E" w:rsidP="005F4A9A">
            <w:pPr>
              <w:rPr>
                <w:lang w:eastAsia="es-MX"/>
              </w:rPr>
            </w:pPr>
          </w:p>
        </w:tc>
      </w:tr>
      <w:tr w:rsidR="00D97E8E" w:rsidRPr="00EE167D" w14:paraId="2635A2A6" w14:textId="77777777" w:rsidTr="00D3586A">
        <w:trPr>
          <w:gridAfter w:val="8"/>
          <w:wAfter w:w="2653" w:type="dxa"/>
          <w:trHeight w:val="525"/>
        </w:trPr>
        <w:tc>
          <w:tcPr>
            <w:tcW w:w="2969" w:type="dxa"/>
            <w:gridSpan w:val="6"/>
            <w:tcBorders>
              <w:top w:val="single" w:sz="4" w:space="0" w:color="auto"/>
              <w:left w:val="nil"/>
              <w:bottom w:val="single" w:sz="8" w:space="0" w:color="auto"/>
              <w:right w:val="nil"/>
            </w:tcBorders>
            <w:shd w:val="clear" w:color="auto" w:fill="FFFFFF" w:themeFill="background1"/>
            <w:vAlign w:val="center"/>
          </w:tcPr>
          <w:p w14:paraId="0A056596" w14:textId="77777777" w:rsidR="00D97E8E" w:rsidRPr="00896540" w:rsidRDefault="00D97E8E" w:rsidP="005F4A9A">
            <w:pPr>
              <w:jc w:val="both"/>
              <w:rPr>
                <w:rFonts w:cs="Arial"/>
                <w:color w:val="000000"/>
                <w:sz w:val="20"/>
                <w:szCs w:val="20"/>
                <w:lang w:eastAsia="es-MX"/>
              </w:rPr>
            </w:pPr>
            <w:r w:rsidRPr="00896540">
              <w:rPr>
                <w:rFonts w:cs="Arial"/>
                <w:color w:val="000000"/>
                <w:sz w:val="20"/>
                <w:szCs w:val="20"/>
                <w:lang w:eastAsia="es-MX"/>
              </w:rPr>
              <w:t>Fecha</w:t>
            </w:r>
          </w:p>
        </w:tc>
        <w:tc>
          <w:tcPr>
            <w:tcW w:w="160" w:type="dxa"/>
            <w:tcBorders>
              <w:top w:val="nil"/>
              <w:left w:val="nil"/>
              <w:bottom w:val="nil"/>
              <w:right w:val="nil"/>
            </w:tcBorders>
            <w:shd w:val="clear" w:color="auto" w:fill="FFFFFF" w:themeFill="background1"/>
            <w:noWrap/>
            <w:vAlign w:val="center"/>
          </w:tcPr>
          <w:p w14:paraId="0C16EF4E" w14:textId="77777777" w:rsidR="00D97E8E" w:rsidRPr="00896540" w:rsidRDefault="00D97E8E" w:rsidP="005F4A9A">
            <w:pPr>
              <w:rPr>
                <w:rFonts w:cs="Arial"/>
                <w:sz w:val="20"/>
                <w:szCs w:val="20"/>
                <w:lang w:eastAsia="es-MX"/>
              </w:rPr>
            </w:pPr>
          </w:p>
        </w:tc>
        <w:tc>
          <w:tcPr>
            <w:tcW w:w="6365" w:type="dxa"/>
            <w:gridSpan w:val="10"/>
            <w:tcBorders>
              <w:top w:val="single" w:sz="4" w:space="0" w:color="auto"/>
              <w:left w:val="nil"/>
              <w:bottom w:val="single" w:sz="8" w:space="0" w:color="auto"/>
              <w:right w:val="nil"/>
            </w:tcBorders>
            <w:shd w:val="clear" w:color="auto" w:fill="FFFFFF" w:themeFill="background1"/>
            <w:vAlign w:val="center"/>
          </w:tcPr>
          <w:p w14:paraId="66E74592" w14:textId="32469BB3" w:rsidR="00D97E8E" w:rsidRPr="00896540" w:rsidRDefault="00D97E8E" w:rsidP="005F4A9A">
            <w:pPr>
              <w:jc w:val="both"/>
              <w:rPr>
                <w:rFonts w:cs="Arial"/>
                <w:sz w:val="20"/>
                <w:szCs w:val="20"/>
                <w:lang w:eastAsia="es-MX"/>
              </w:rPr>
            </w:pPr>
            <w:r w:rsidRPr="00896540">
              <w:rPr>
                <w:rFonts w:cs="Arial"/>
                <w:sz w:val="20"/>
                <w:szCs w:val="20"/>
                <w:lang w:eastAsia="es-MX"/>
              </w:rPr>
              <w:t>Se anotará la fecha de registro</w:t>
            </w:r>
            <w:r w:rsidR="00D83A9B">
              <w:rPr>
                <w:rFonts w:cs="Arial"/>
                <w:sz w:val="20"/>
                <w:szCs w:val="20"/>
                <w:lang w:eastAsia="es-MX"/>
              </w:rPr>
              <w:t>.</w:t>
            </w:r>
          </w:p>
        </w:tc>
        <w:tc>
          <w:tcPr>
            <w:tcW w:w="165" w:type="dxa"/>
            <w:vAlign w:val="center"/>
            <w:hideMark/>
          </w:tcPr>
          <w:p w14:paraId="5164E1C2" w14:textId="77777777" w:rsidR="00D97E8E" w:rsidRPr="00EE167D" w:rsidRDefault="00D97E8E" w:rsidP="005F4A9A">
            <w:pPr>
              <w:rPr>
                <w:lang w:eastAsia="es-MX"/>
              </w:rPr>
            </w:pPr>
          </w:p>
        </w:tc>
      </w:tr>
    </w:tbl>
    <w:p w14:paraId="397DF794" w14:textId="272CED04" w:rsidR="00087AE1" w:rsidRPr="009633D7" w:rsidRDefault="00087AE1" w:rsidP="00D97E8E"/>
    <w:sectPr w:rsidR="00087AE1" w:rsidRPr="009633D7" w:rsidSect="009633D7">
      <w:headerReference w:type="default" r:id="rId8"/>
      <w:footerReference w:type="default" r:id="rId9"/>
      <w:headerReference w:type="first" r:id="rId10"/>
      <w:footerReference w:type="first" r:id="rId11"/>
      <w:pgSz w:w="12242" w:h="15842" w:code="1"/>
      <w:pgMar w:top="1701" w:right="1418" w:bottom="1701" w:left="1418" w:header="0" w:footer="57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4ADED" w14:textId="77777777" w:rsidR="00CC3EC4" w:rsidRDefault="00CC3EC4">
      <w:r>
        <w:separator/>
      </w:r>
    </w:p>
  </w:endnote>
  <w:endnote w:type="continuationSeparator" w:id="0">
    <w:p w14:paraId="48583006" w14:textId="77777777" w:rsidR="00CC3EC4" w:rsidRDefault="00CC3EC4">
      <w:r>
        <w:continuationSeparator/>
      </w:r>
    </w:p>
  </w:endnote>
  <w:endnote w:type="continuationNotice" w:id="1">
    <w:p w14:paraId="34C3A443" w14:textId="77777777" w:rsidR="00CC3EC4" w:rsidRDefault="00CC3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Arial (W1)">
    <w:altName w:val="Arial"/>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eiryo">
    <w:charset w:val="80"/>
    <w:family w:val="swiss"/>
    <w:pitch w:val="variable"/>
    <w:sig w:usb0="E00002FF" w:usb1="6AC7FFFF" w:usb2="08000012" w:usb3="00000000" w:csb0="0002009F" w:csb1="00000000"/>
  </w:font>
  <w:font w:name="Futura Md BT">
    <w:altName w:val="Century Gothic"/>
    <w:charset w:val="00"/>
    <w:family w:val="swiss"/>
    <w:pitch w:val="variable"/>
    <w:sig w:usb0="800000AF" w:usb1="1000204A" w:usb2="00000000" w:usb3="00000000" w:csb0="0000001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MT">
    <w:altName w:val="Arial"/>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2637549"/>
      <w:docPartObj>
        <w:docPartGallery w:val="Page Numbers (Bottom of Page)"/>
        <w:docPartUnique/>
      </w:docPartObj>
    </w:sdtPr>
    <w:sdtEndPr/>
    <w:sdtContent>
      <w:p w14:paraId="307BA629" w14:textId="77777777" w:rsidR="00C14FA2" w:rsidRDefault="00C14FA2">
        <w:pPr>
          <w:pStyle w:val="Piedepgina"/>
          <w:jc w:val="right"/>
        </w:pPr>
        <w:r>
          <w:fldChar w:fldCharType="begin"/>
        </w:r>
        <w:r>
          <w:instrText>PAGE   \* MERGEFORMAT</w:instrText>
        </w:r>
        <w:r>
          <w:fldChar w:fldCharType="separate"/>
        </w:r>
        <w:r>
          <w:rPr>
            <w:lang w:val="es-ES"/>
          </w:rPr>
          <w:t>2</w:t>
        </w:r>
        <w:r>
          <w:fldChar w:fldCharType="end"/>
        </w:r>
      </w:p>
      <w:p w14:paraId="1CB3DD74" w14:textId="24521EF5" w:rsidR="00C14FA2" w:rsidRDefault="00734B5B">
        <w:pPr>
          <w:pStyle w:val="Piedepgina"/>
          <w:jc w:val="right"/>
        </w:pPr>
        <w:r w:rsidRPr="00B511A5">
          <w:rPr>
            <w:rFonts w:cs="Arial"/>
            <w:sz w:val="18"/>
            <w:szCs w:val="18"/>
          </w:rPr>
          <w:t>Documento de referencia: SA/DPRF/MN/01</w:t>
        </w:r>
      </w:p>
    </w:sdtContent>
  </w:sdt>
  <w:p w14:paraId="1FD7AB71" w14:textId="77777777" w:rsidR="00C14FA2" w:rsidRDefault="00C14FA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F8B04" w14:textId="77777777" w:rsidR="00BD3EBB" w:rsidRPr="00283C37" w:rsidRDefault="424382F9" w:rsidP="424382F9">
    <w:pPr>
      <w:pStyle w:val="Piedepgina"/>
      <w:jc w:val="right"/>
      <w:rPr>
        <w:sz w:val="16"/>
        <w:szCs w:val="16"/>
        <w:lang w:val="es-MX"/>
      </w:rPr>
    </w:pPr>
    <w:r w:rsidRPr="00283C37">
      <w:rPr>
        <w:sz w:val="16"/>
        <w:szCs w:val="16"/>
        <w:lang w:val="es-MX"/>
      </w:rPr>
      <w:t>La versión vigente de este documento se encuentra en el repositorio del SGE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D94B73" w14:textId="77777777" w:rsidR="00CC3EC4" w:rsidRDefault="00CC3EC4">
      <w:r>
        <w:separator/>
      </w:r>
    </w:p>
  </w:footnote>
  <w:footnote w:type="continuationSeparator" w:id="0">
    <w:p w14:paraId="14E6062D" w14:textId="77777777" w:rsidR="00CC3EC4" w:rsidRDefault="00CC3EC4">
      <w:r>
        <w:continuationSeparator/>
      </w:r>
    </w:p>
  </w:footnote>
  <w:footnote w:type="continuationNotice" w:id="1">
    <w:p w14:paraId="0C528D91" w14:textId="77777777" w:rsidR="00CC3EC4" w:rsidRDefault="00CC3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7A989" w14:textId="4E01B3BF" w:rsidR="000C60A2" w:rsidRDefault="000C60A2"/>
  <w:p w14:paraId="23C9826D" w14:textId="77777777" w:rsidR="00D3586A" w:rsidRDefault="00D3586A"/>
  <w:p w14:paraId="169A57AD" w14:textId="77777777" w:rsidR="00D3586A" w:rsidRDefault="00D3586A" w:rsidP="00D3586A">
    <w:pPr>
      <w:rPr>
        <w:lang w:val="es-MX"/>
      </w:rPr>
    </w:pPr>
  </w:p>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655"/>
    </w:tblGrid>
    <w:tr w:rsidR="00D3586A" w14:paraId="1942EF2E" w14:textId="77777777" w:rsidTr="001F153A">
      <w:tc>
        <w:tcPr>
          <w:tcW w:w="2263" w:type="dxa"/>
        </w:tcPr>
        <w:p w14:paraId="4DA6D832" w14:textId="77777777" w:rsidR="00D3586A" w:rsidRDefault="00D3586A" w:rsidP="00D3586A">
          <w:pPr>
            <w:pStyle w:val="Encabezado"/>
          </w:pPr>
          <w:r w:rsidRPr="0026390C">
            <w:rPr>
              <w:noProof/>
              <w:lang w:eastAsia="es-MX"/>
            </w:rPr>
            <w:drawing>
              <wp:anchor distT="0" distB="0" distL="114300" distR="114300" simplePos="0" relativeHeight="251659264" behindDoc="0" locked="0" layoutInCell="1" allowOverlap="1" wp14:anchorId="37DE7A8C" wp14:editId="6D102798">
                <wp:simplePos x="0" y="0"/>
                <wp:positionH relativeFrom="column">
                  <wp:posOffset>-561975</wp:posOffset>
                </wp:positionH>
                <wp:positionV relativeFrom="paragraph">
                  <wp:posOffset>-220980</wp:posOffset>
                </wp:positionV>
                <wp:extent cx="1206557" cy="693907"/>
                <wp:effectExtent l="0" t="0" r="0" b="0"/>
                <wp:wrapNone/>
                <wp:docPr id="1103484136" name="Imagen 1103484136" descr="Descripción: Imagen que contiene imágenes prediseñad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Imagen que contiene imágenes prediseñadas&#10;&#10;Descripción generada automáticament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6557" cy="693907"/>
                        </a:xfrm>
                        <a:prstGeom prst="rect">
                          <a:avLst/>
                        </a:prstGeom>
                        <a:noFill/>
                        <a:ln>
                          <a:noFill/>
                        </a:ln>
                      </pic:spPr>
                    </pic:pic>
                  </a:graphicData>
                </a:graphic>
              </wp:anchor>
            </w:drawing>
          </w:r>
        </w:p>
      </w:tc>
      <w:tc>
        <w:tcPr>
          <w:tcW w:w="7655" w:type="dxa"/>
        </w:tcPr>
        <w:p w14:paraId="14C0D447" w14:textId="77777777" w:rsidR="00D3586A" w:rsidRPr="00283C37" w:rsidRDefault="00D3586A" w:rsidP="00D3586A">
          <w:pPr>
            <w:pStyle w:val="Sinespaciado"/>
            <w:pBdr>
              <w:bottom w:val="single" w:sz="4" w:space="1" w:color="auto"/>
            </w:pBdr>
            <w:spacing w:line="256" w:lineRule="auto"/>
            <w:jc w:val="right"/>
            <w:rPr>
              <w:rFonts w:ascii="Arial" w:hAnsi="Arial" w:cs="Arial"/>
              <w:b/>
              <w:sz w:val="18"/>
              <w:szCs w:val="18"/>
            </w:rPr>
          </w:pPr>
          <w:r w:rsidRPr="00283C37">
            <w:rPr>
              <w:rFonts w:ascii="Arial" w:hAnsi="Arial" w:cs="Arial"/>
              <w:b/>
              <w:sz w:val="18"/>
              <w:szCs w:val="18"/>
            </w:rPr>
            <w:t xml:space="preserve">Código: </w:t>
          </w:r>
          <w:r w:rsidRPr="00283C37">
            <w:rPr>
              <w:rFonts w:ascii="Arial" w:hAnsi="Arial" w:cs="Arial"/>
              <w:bCs/>
              <w:sz w:val="18"/>
              <w:szCs w:val="18"/>
            </w:rPr>
            <w:t>SA/DPRF/FR/31</w:t>
          </w:r>
        </w:p>
        <w:p w14:paraId="449C60AA" w14:textId="53FC4A9E" w:rsidR="00D3586A" w:rsidRDefault="00D3586A" w:rsidP="00D3586A">
          <w:pPr>
            <w:pStyle w:val="Encabezado"/>
            <w:pBdr>
              <w:bottom w:val="single" w:sz="4" w:space="1" w:color="auto"/>
            </w:pBdr>
            <w:jc w:val="right"/>
            <w:rPr>
              <w:rFonts w:cs="Arial"/>
              <w:bCs/>
              <w:sz w:val="18"/>
              <w:szCs w:val="18"/>
            </w:rPr>
          </w:pPr>
          <w:r w:rsidRPr="00283C37">
            <w:rPr>
              <w:rFonts w:cs="Arial"/>
              <w:b/>
              <w:sz w:val="18"/>
              <w:szCs w:val="18"/>
            </w:rPr>
            <w:t>Revisión:</w:t>
          </w:r>
          <w:r w:rsidRPr="00283C37">
            <w:rPr>
              <w:rFonts w:cs="Arial"/>
              <w:bCs/>
              <w:sz w:val="18"/>
              <w:szCs w:val="18"/>
            </w:rPr>
            <w:t>0</w:t>
          </w:r>
          <w:r w:rsidR="00283C37" w:rsidRPr="00283C37">
            <w:rPr>
              <w:rFonts w:cs="Arial"/>
              <w:bCs/>
              <w:sz w:val="18"/>
              <w:szCs w:val="18"/>
            </w:rPr>
            <w:t>2</w:t>
          </w:r>
        </w:p>
        <w:p w14:paraId="329AD5B1" w14:textId="6E89DE10" w:rsidR="009040AE" w:rsidRPr="00283C37" w:rsidRDefault="009040AE" w:rsidP="00D3586A">
          <w:pPr>
            <w:pStyle w:val="Encabezado"/>
            <w:pBdr>
              <w:bottom w:val="single" w:sz="4" w:space="1" w:color="auto"/>
            </w:pBdr>
            <w:jc w:val="right"/>
            <w:rPr>
              <w:rFonts w:cs="Arial"/>
              <w:sz w:val="18"/>
              <w:szCs w:val="18"/>
            </w:rPr>
          </w:pPr>
          <w:r>
            <w:rPr>
              <w:rFonts w:cs="Arial"/>
              <w:bCs/>
              <w:sz w:val="18"/>
              <w:szCs w:val="18"/>
            </w:rPr>
            <w:t>Fecha de revisión: 19/08/2025</w:t>
          </w:r>
        </w:p>
        <w:p w14:paraId="2F371BA1" w14:textId="77777777" w:rsidR="00D3586A" w:rsidRDefault="00D3586A" w:rsidP="00D3586A">
          <w:pPr>
            <w:pStyle w:val="Encabezado"/>
            <w:pBdr>
              <w:bottom w:val="single" w:sz="4" w:space="1" w:color="auto"/>
            </w:pBdr>
            <w:rPr>
              <w:rFonts w:cs="Arial"/>
              <w:b/>
              <w:bCs/>
            </w:rPr>
          </w:pPr>
          <w:r w:rsidRPr="424382F9">
            <w:rPr>
              <w:rFonts w:cs="Arial"/>
              <w:b/>
              <w:bCs/>
            </w:rPr>
            <w:t xml:space="preserve">Ficha Técnica del Indicador </w:t>
          </w:r>
          <w:r>
            <w:rPr>
              <w:rFonts w:cs="Arial"/>
              <w:b/>
              <w:bCs/>
            </w:rPr>
            <w:t>2026</w:t>
          </w:r>
        </w:p>
        <w:p w14:paraId="3E352E6D" w14:textId="77777777" w:rsidR="00D3586A" w:rsidRPr="009040AE" w:rsidRDefault="00D3586A" w:rsidP="00D3586A">
          <w:pPr>
            <w:pStyle w:val="Encabezado"/>
            <w:pBdr>
              <w:bottom w:val="single" w:sz="4" w:space="1" w:color="auto"/>
            </w:pBdr>
            <w:rPr>
              <w:rFonts w:cs="Arial"/>
              <w:b/>
              <w:bCs/>
              <w:lang w:val="es-MX"/>
            </w:rPr>
          </w:pPr>
        </w:p>
      </w:tc>
    </w:tr>
  </w:tbl>
  <w:p w14:paraId="58C49B4F" w14:textId="02B368D4" w:rsidR="00BD3EBB" w:rsidRPr="00D0689A" w:rsidRDefault="00BD3EBB" w:rsidP="002E60DE">
    <w:pPr>
      <w:pStyle w:val="Encabezado"/>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935" w:type="pct"/>
      <w:tblInd w:w="-601" w:type="dxa"/>
      <w:tblBorders>
        <w:bottom w:val="single" w:sz="2" w:space="0" w:color="auto"/>
      </w:tblBorders>
      <w:tblLayout w:type="fixed"/>
      <w:tblLook w:val="0000" w:firstRow="0" w:lastRow="0" w:firstColumn="0" w:lastColumn="0" w:noHBand="0" w:noVBand="0"/>
    </w:tblPr>
    <w:tblGrid>
      <w:gridCol w:w="2356"/>
      <w:gridCol w:w="4124"/>
      <w:gridCol w:w="4685"/>
    </w:tblGrid>
    <w:tr w:rsidR="00BD3EBB" w:rsidRPr="00830702" w14:paraId="032B3F44" w14:textId="77777777" w:rsidTr="00C2410D">
      <w:trPr>
        <w:trHeight w:val="1362"/>
      </w:trPr>
      <w:tc>
        <w:tcPr>
          <w:tcW w:w="1055" w:type="pct"/>
          <w:tcBorders>
            <w:bottom w:val="nil"/>
          </w:tcBorders>
          <w:vAlign w:val="bottom"/>
        </w:tcPr>
        <w:p w14:paraId="1A7C2904" w14:textId="2621C55C" w:rsidR="00BD3EBB" w:rsidRPr="00830702" w:rsidRDefault="005F2F7A" w:rsidP="002E60DE">
          <w:pPr>
            <w:tabs>
              <w:tab w:val="left" w:pos="2900"/>
            </w:tabs>
            <w:rPr>
              <w:rFonts w:cs="Arial"/>
              <w:b/>
              <w:sz w:val="20"/>
              <w:szCs w:val="20"/>
            </w:rPr>
          </w:pPr>
          <w:r>
            <w:rPr>
              <w:noProof/>
            </w:rPr>
            <w:drawing>
              <wp:anchor distT="0" distB="0" distL="114300" distR="114300" simplePos="0" relativeHeight="251453952" behindDoc="0" locked="0" layoutInCell="1" allowOverlap="1" wp14:anchorId="3EEF7D55" wp14:editId="5D086544">
                <wp:simplePos x="0" y="0"/>
                <wp:positionH relativeFrom="column">
                  <wp:posOffset>-61595</wp:posOffset>
                </wp:positionH>
                <wp:positionV relativeFrom="paragraph">
                  <wp:posOffset>255905</wp:posOffset>
                </wp:positionV>
                <wp:extent cx="1449070" cy="843280"/>
                <wp:effectExtent l="0" t="0" r="0" b="0"/>
                <wp:wrapNone/>
                <wp:docPr id="2782" name="Imagen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b="3648"/>
                        <a:stretch>
                          <a:fillRect/>
                        </a:stretch>
                      </pic:blipFill>
                      <pic:spPr bwMode="auto">
                        <a:xfrm>
                          <a:off x="0" y="0"/>
                          <a:ext cx="1449070" cy="843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1847" w:type="pct"/>
          <w:vAlign w:val="center"/>
        </w:tcPr>
        <w:p w14:paraId="283E377A" w14:textId="77777777" w:rsidR="00BD3EBB" w:rsidRPr="00C96324" w:rsidRDefault="00BD3EBB" w:rsidP="00C2410D">
          <w:pPr>
            <w:tabs>
              <w:tab w:val="left" w:pos="327"/>
            </w:tabs>
            <w:ind w:left="327"/>
            <w:jc w:val="both"/>
            <w:rPr>
              <w:rFonts w:cs="Arial"/>
              <w:b/>
              <w:sz w:val="22"/>
              <w:szCs w:val="21"/>
              <w:highlight w:val="yellow"/>
            </w:rPr>
          </w:pPr>
          <w:r>
            <w:rPr>
              <w:rFonts w:cs="Arial"/>
              <w:b/>
              <w:sz w:val="22"/>
              <w:szCs w:val="21"/>
            </w:rPr>
            <w:t>Manual de Planeación del IECM</w:t>
          </w:r>
        </w:p>
      </w:tc>
      <w:tc>
        <w:tcPr>
          <w:tcW w:w="2098" w:type="pct"/>
        </w:tcPr>
        <w:p w14:paraId="75E2FF8F" w14:textId="77777777" w:rsidR="00BD3EBB" w:rsidRPr="00E37043" w:rsidRDefault="00BD3EBB" w:rsidP="002E60DE">
          <w:pPr>
            <w:pStyle w:val="Encabezado"/>
            <w:spacing w:before="60"/>
            <w:jc w:val="right"/>
            <w:rPr>
              <w:rFonts w:cs="Arial"/>
              <w:b/>
              <w:sz w:val="20"/>
              <w:lang w:val="es-ES" w:eastAsia="es-ES"/>
            </w:rPr>
          </w:pPr>
          <w:r w:rsidRPr="00E37043">
            <w:rPr>
              <w:rFonts w:cs="Arial"/>
              <w:b/>
              <w:sz w:val="20"/>
              <w:lang w:val="es-ES" w:eastAsia="es-ES"/>
            </w:rPr>
            <w:t>IECM-JA088-18</w:t>
          </w:r>
        </w:p>
        <w:p w14:paraId="207312A7" w14:textId="77777777" w:rsidR="00BD3EBB" w:rsidRPr="00E37043" w:rsidRDefault="00BD3EBB" w:rsidP="002E60DE">
          <w:pPr>
            <w:pStyle w:val="Encabezado"/>
            <w:spacing w:before="60"/>
            <w:jc w:val="right"/>
            <w:rPr>
              <w:rFonts w:cs="Arial"/>
              <w:sz w:val="20"/>
              <w:lang w:val="es-ES" w:eastAsia="es-ES"/>
            </w:rPr>
          </w:pPr>
          <w:r w:rsidRPr="00E37043">
            <w:rPr>
              <w:rFonts w:cs="Arial"/>
              <w:sz w:val="20"/>
              <w:lang w:val="es-ES" w:eastAsia="es-ES"/>
            </w:rPr>
            <w:t xml:space="preserve">Página </w:t>
          </w:r>
          <w:r w:rsidRPr="00E37043">
            <w:rPr>
              <w:rFonts w:cs="Arial"/>
              <w:b/>
              <w:bCs/>
              <w:sz w:val="20"/>
              <w:lang w:val="es-ES" w:eastAsia="es-ES"/>
            </w:rPr>
            <w:fldChar w:fldCharType="begin"/>
          </w:r>
          <w:r w:rsidRPr="00E37043">
            <w:rPr>
              <w:rFonts w:cs="Arial"/>
              <w:b/>
              <w:bCs/>
              <w:sz w:val="20"/>
              <w:lang w:val="es-ES" w:eastAsia="es-ES"/>
            </w:rPr>
            <w:instrText>PAGE</w:instrText>
          </w:r>
          <w:r w:rsidRPr="00E37043">
            <w:rPr>
              <w:rFonts w:cs="Arial"/>
              <w:b/>
              <w:bCs/>
              <w:sz w:val="20"/>
              <w:lang w:val="es-ES" w:eastAsia="es-ES"/>
            </w:rPr>
            <w:fldChar w:fldCharType="separate"/>
          </w:r>
          <w:r w:rsidRPr="00E37043">
            <w:rPr>
              <w:rFonts w:cs="Arial"/>
              <w:b/>
              <w:bCs/>
              <w:noProof/>
              <w:sz w:val="20"/>
              <w:lang w:val="es-ES" w:eastAsia="es-ES"/>
            </w:rPr>
            <w:t>1</w:t>
          </w:r>
          <w:r w:rsidRPr="00E37043">
            <w:rPr>
              <w:rFonts w:cs="Arial"/>
              <w:b/>
              <w:bCs/>
              <w:sz w:val="20"/>
              <w:lang w:val="es-ES" w:eastAsia="es-ES"/>
            </w:rPr>
            <w:fldChar w:fldCharType="end"/>
          </w:r>
          <w:r w:rsidRPr="00E37043">
            <w:rPr>
              <w:rFonts w:cs="Arial"/>
              <w:sz w:val="20"/>
              <w:lang w:val="es-ES" w:eastAsia="es-ES"/>
            </w:rPr>
            <w:t xml:space="preserve"> de </w:t>
          </w:r>
          <w:r w:rsidRPr="00E37043">
            <w:rPr>
              <w:rFonts w:cs="Arial"/>
              <w:b/>
              <w:bCs/>
              <w:sz w:val="20"/>
              <w:lang w:val="es-ES" w:eastAsia="es-ES"/>
            </w:rPr>
            <w:fldChar w:fldCharType="begin"/>
          </w:r>
          <w:r w:rsidRPr="00E37043">
            <w:rPr>
              <w:rFonts w:cs="Arial"/>
              <w:b/>
              <w:bCs/>
              <w:sz w:val="20"/>
              <w:lang w:val="es-ES" w:eastAsia="es-ES"/>
            </w:rPr>
            <w:instrText>NUMPAGES</w:instrText>
          </w:r>
          <w:r w:rsidRPr="00E37043">
            <w:rPr>
              <w:rFonts w:cs="Arial"/>
              <w:b/>
              <w:bCs/>
              <w:sz w:val="20"/>
              <w:lang w:val="es-ES" w:eastAsia="es-ES"/>
            </w:rPr>
            <w:fldChar w:fldCharType="separate"/>
          </w:r>
          <w:r w:rsidR="00157C21">
            <w:rPr>
              <w:rFonts w:cs="Arial"/>
              <w:b/>
              <w:bCs/>
              <w:noProof/>
              <w:sz w:val="20"/>
              <w:lang w:val="es-ES" w:eastAsia="es-ES"/>
            </w:rPr>
            <w:t>219</w:t>
          </w:r>
          <w:r w:rsidRPr="00E37043">
            <w:rPr>
              <w:rFonts w:cs="Arial"/>
              <w:b/>
              <w:bCs/>
              <w:sz w:val="20"/>
              <w:lang w:val="es-ES" w:eastAsia="es-ES"/>
            </w:rPr>
            <w:fldChar w:fldCharType="end"/>
          </w:r>
        </w:p>
        <w:p w14:paraId="799F5453" w14:textId="77777777" w:rsidR="00BD3EBB" w:rsidRPr="00C94158" w:rsidRDefault="00BD3EBB" w:rsidP="002E60DE">
          <w:pPr>
            <w:autoSpaceDE w:val="0"/>
            <w:autoSpaceDN w:val="0"/>
            <w:adjustRightInd w:val="0"/>
            <w:spacing w:line="276" w:lineRule="auto"/>
            <w:ind w:left="-22"/>
            <w:jc w:val="right"/>
            <w:rPr>
              <w:rFonts w:cs="Arial"/>
              <w:sz w:val="20"/>
              <w:szCs w:val="20"/>
            </w:rPr>
          </w:pPr>
          <w:r>
            <w:rPr>
              <w:rFonts w:cs="Arial"/>
              <w:sz w:val="20"/>
              <w:szCs w:val="20"/>
            </w:rPr>
            <w:t>Revisión: 01</w:t>
          </w:r>
          <w:r w:rsidRPr="00C94158">
            <w:rPr>
              <w:rFonts w:cs="Arial"/>
              <w:sz w:val="20"/>
              <w:szCs w:val="20"/>
            </w:rPr>
            <w:t>/201</w:t>
          </w:r>
          <w:r>
            <w:rPr>
              <w:rFonts w:cs="Arial"/>
              <w:sz w:val="20"/>
              <w:szCs w:val="20"/>
            </w:rPr>
            <w:t>8</w:t>
          </w:r>
        </w:p>
        <w:p w14:paraId="7072F52D" w14:textId="77777777" w:rsidR="00BD3EBB" w:rsidRPr="00C94158" w:rsidRDefault="00BD3EBB" w:rsidP="002E60DE">
          <w:pPr>
            <w:autoSpaceDE w:val="0"/>
            <w:autoSpaceDN w:val="0"/>
            <w:adjustRightInd w:val="0"/>
            <w:ind w:left="-22"/>
            <w:jc w:val="right"/>
            <w:rPr>
              <w:rFonts w:cs="Arial"/>
              <w:sz w:val="16"/>
              <w:szCs w:val="20"/>
            </w:rPr>
          </w:pPr>
        </w:p>
        <w:p w14:paraId="0534B776" w14:textId="77777777" w:rsidR="00BD3EBB" w:rsidRDefault="00BD3EBB" w:rsidP="003328E4">
          <w:pPr>
            <w:autoSpaceDE w:val="0"/>
            <w:autoSpaceDN w:val="0"/>
            <w:adjustRightInd w:val="0"/>
            <w:spacing w:line="276" w:lineRule="auto"/>
            <w:ind w:left="-22"/>
            <w:jc w:val="right"/>
            <w:rPr>
              <w:rFonts w:cs="Arial"/>
              <w:b/>
              <w:sz w:val="20"/>
              <w:szCs w:val="20"/>
            </w:rPr>
          </w:pPr>
          <w:r w:rsidRPr="0040356E">
            <w:rPr>
              <w:rFonts w:cs="Arial"/>
              <w:b/>
              <w:sz w:val="20"/>
              <w:szCs w:val="20"/>
            </w:rPr>
            <w:t>Código: IECM/M</w:t>
          </w:r>
          <w:r>
            <w:rPr>
              <w:rFonts w:cs="Arial"/>
              <w:b/>
              <w:sz w:val="20"/>
              <w:szCs w:val="20"/>
            </w:rPr>
            <w:t>N/SA/SGE/02/2018</w:t>
          </w:r>
        </w:p>
        <w:p w14:paraId="526EE3F0" w14:textId="77777777" w:rsidR="00BD3EBB" w:rsidRPr="001B3F38" w:rsidRDefault="00BD3EBB" w:rsidP="007937CD">
          <w:pPr>
            <w:autoSpaceDE w:val="0"/>
            <w:autoSpaceDN w:val="0"/>
            <w:adjustRightInd w:val="0"/>
            <w:spacing w:line="276" w:lineRule="auto"/>
            <w:ind w:left="-22"/>
            <w:jc w:val="right"/>
            <w:rPr>
              <w:rFonts w:cs="Arial"/>
              <w:sz w:val="20"/>
            </w:rPr>
          </w:pPr>
          <w:r w:rsidRPr="00C94158">
            <w:rPr>
              <w:rFonts w:cs="Arial"/>
              <w:sz w:val="20"/>
              <w:szCs w:val="20"/>
            </w:rPr>
            <w:t xml:space="preserve">Fecha de expedición: </w:t>
          </w:r>
          <w:r>
            <w:rPr>
              <w:rFonts w:cs="Arial"/>
              <w:sz w:val="20"/>
              <w:szCs w:val="20"/>
            </w:rPr>
            <w:t>31</w:t>
          </w:r>
          <w:r w:rsidRPr="00C94158">
            <w:rPr>
              <w:rFonts w:cs="Arial"/>
              <w:sz w:val="20"/>
              <w:szCs w:val="20"/>
            </w:rPr>
            <w:t>-</w:t>
          </w:r>
          <w:r>
            <w:rPr>
              <w:rFonts w:cs="Arial"/>
              <w:sz w:val="20"/>
              <w:szCs w:val="20"/>
            </w:rPr>
            <w:t>07</w:t>
          </w:r>
          <w:r w:rsidRPr="00C94158">
            <w:rPr>
              <w:rFonts w:cs="Arial"/>
              <w:sz w:val="20"/>
              <w:szCs w:val="20"/>
            </w:rPr>
            <w:t>-201</w:t>
          </w:r>
          <w:r>
            <w:rPr>
              <w:rFonts w:cs="Arial"/>
              <w:sz w:val="20"/>
              <w:szCs w:val="20"/>
            </w:rPr>
            <w:t>8</w:t>
          </w:r>
        </w:p>
      </w:tc>
    </w:tr>
  </w:tbl>
  <w:p w14:paraId="2D26B559" w14:textId="77777777" w:rsidR="00BD3EBB" w:rsidRDefault="00BD3EBB" w:rsidP="00A361B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2C67B4A"/>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327158C"/>
    <w:multiLevelType w:val="hybridMultilevel"/>
    <w:tmpl w:val="7ABE35B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4D51977"/>
    <w:multiLevelType w:val="hybridMultilevel"/>
    <w:tmpl w:val="26ACF6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731191B"/>
    <w:multiLevelType w:val="hybridMultilevel"/>
    <w:tmpl w:val="CDCA43AE"/>
    <w:lvl w:ilvl="0" w:tplc="34761A9A">
      <w:start w:val="5"/>
      <w:numFmt w:val="upperRoman"/>
      <w:lvlText w:val="%1."/>
      <w:lvlJc w:val="left"/>
      <w:pPr>
        <w:tabs>
          <w:tab w:val="num" w:pos="1080"/>
        </w:tabs>
        <w:ind w:left="1080" w:hanging="720"/>
      </w:pPr>
      <w:rPr>
        <w:rFonts w:ascii="Arial" w:hAnsi="Arial" w:hint="default"/>
        <w:b w:val="0"/>
        <w:i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3A61D9"/>
    <w:multiLevelType w:val="hybridMultilevel"/>
    <w:tmpl w:val="09B22C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7D233A3"/>
    <w:multiLevelType w:val="hybridMultilevel"/>
    <w:tmpl w:val="E214AD14"/>
    <w:lvl w:ilvl="0" w:tplc="43488F96">
      <w:start w:val="1"/>
      <w:numFmt w:val="decimal"/>
      <w:lvlText w:val="%1)"/>
      <w:lvlJc w:val="left"/>
      <w:pPr>
        <w:tabs>
          <w:tab w:val="num" w:pos="624"/>
        </w:tabs>
        <w:ind w:left="624" w:hanging="624"/>
      </w:pPr>
      <w:rPr>
        <w:rFonts w:hint="default"/>
        <w:b w:val="0"/>
        <w:i w:val="0"/>
        <w:color w:val="000000" w:themeColor="text1"/>
        <w:sz w:val="22"/>
        <w:szCs w:val="22"/>
      </w:rPr>
    </w:lvl>
    <w:lvl w:ilvl="1" w:tplc="FFFFFFFF">
      <w:start w:val="1"/>
      <w:numFmt w:val="upperRoman"/>
      <w:lvlText w:val="%2."/>
      <w:lvlJc w:val="left"/>
      <w:pPr>
        <w:tabs>
          <w:tab w:val="num" w:pos="1800"/>
        </w:tabs>
        <w:ind w:left="1800" w:hanging="720"/>
      </w:pPr>
      <w:rPr>
        <w:rFonts w:ascii="Arial" w:hAnsi="Arial"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088825AC"/>
    <w:multiLevelType w:val="hybridMultilevel"/>
    <w:tmpl w:val="FFFFFFFF"/>
    <w:lvl w:ilvl="0" w:tplc="6ECAB44C">
      <w:start w:val="1"/>
      <w:numFmt w:val="bullet"/>
      <w:lvlText w:val="Ø"/>
      <w:lvlJc w:val="left"/>
      <w:pPr>
        <w:ind w:left="720" w:hanging="360"/>
      </w:pPr>
      <w:rPr>
        <w:rFonts w:ascii="Wingdings" w:hAnsi="Wingdings" w:hint="default"/>
      </w:rPr>
    </w:lvl>
    <w:lvl w:ilvl="1" w:tplc="54664C18">
      <w:start w:val="1"/>
      <w:numFmt w:val="bullet"/>
      <w:lvlText w:val="o"/>
      <w:lvlJc w:val="left"/>
      <w:pPr>
        <w:ind w:left="1440" w:hanging="360"/>
      </w:pPr>
      <w:rPr>
        <w:rFonts w:ascii="Courier New" w:hAnsi="Courier New" w:hint="default"/>
      </w:rPr>
    </w:lvl>
    <w:lvl w:ilvl="2" w:tplc="B3EE26EC">
      <w:start w:val="1"/>
      <w:numFmt w:val="bullet"/>
      <w:lvlText w:val=""/>
      <w:lvlJc w:val="left"/>
      <w:pPr>
        <w:ind w:left="2160" w:hanging="360"/>
      </w:pPr>
      <w:rPr>
        <w:rFonts w:ascii="Wingdings" w:hAnsi="Wingdings" w:hint="default"/>
      </w:rPr>
    </w:lvl>
    <w:lvl w:ilvl="3" w:tplc="9768FA2A">
      <w:start w:val="1"/>
      <w:numFmt w:val="bullet"/>
      <w:lvlText w:val=""/>
      <w:lvlJc w:val="left"/>
      <w:pPr>
        <w:ind w:left="2880" w:hanging="360"/>
      </w:pPr>
      <w:rPr>
        <w:rFonts w:ascii="Symbol" w:hAnsi="Symbol" w:hint="default"/>
      </w:rPr>
    </w:lvl>
    <w:lvl w:ilvl="4" w:tplc="D6E00F1E">
      <w:start w:val="1"/>
      <w:numFmt w:val="bullet"/>
      <w:lvlText w:val="o"/>
      <w:lvlJc w:val="left"/>
      <w:pPr>
        <w:ind w:left="3600" w:hanging="360"/>
      </w:pPr>
      <w:rPr>
        <w:rFonts w:ascii="Courier New" w:hAnsi="Courier New" w:hint="default"/>
      </w:rPr>
    </w:lvl>
    <w:lvl w:ilvl="5" w:tplc="73AADC8A">
      <w:start w:val="1"/>
      <w:numFmt w:val="bullet"/>
      <w:lvlText w:val=""/>
      <w:lvlJc w:val="left"/>
      <w:pPr>
        <w:ind w:left="4320" w:hanging="360"/>
      </w:pPr>
      <w:rPr>
        <w:rFonts w:ascii="Wingdings" w:hAnsi="Wingdings" w:hint="default"/>
      </w:rPr>
    </w:lvl>
    <w:lvl w:ilvl="6" w:tplc="47F8886C">
      <w:start w:val="1"/>
      <w:numFmt w:val="bullet"/>
      <w:lvlText w:val=""/>
      <w:lvlJc w:val="left"/>
      <w:pPr>
        <w:ind w:left="5040" w:hanging="360"/>
      </w:pPr>
      <w:rPr>
        <w:rFonts w:ascii="Symbol" w:hAnsi="Symbol" w:hint="default"/>
      </w:rPr>
    </w:lvl>
    <w:lvl w:ilvl="7" w:tplc="2674B740">
      <w:start w:val="1"/>
      <w:numFmt w:val="bullet"/>
      <w:lvlText w:val="o"/>
      <w:lvlJc w:val="left"/>
      <w:pPr>
        <w:ind w:left="5760" w:hanging="360"/>
      </w:pPr>
      <w:rPr>
        <w:rFonts w:ascii="Courier New" w:hAnsi="Courier New" w:hint="default"/>
      </w:rPr>
    </w:lvl>
    <w:lvl w:ilvl="8" w:tplc="80E2E094">
      <w:start w:val="1"/>
      <w:numFmt w:val="bullet"/>
      <w:lvlText w:val=""/>
      <w:lvlJc w:val="left"/>
      <w:pPr>
        <w:ind w:left="6480" w:hanging="360"/>
      </w:pPr>
      <w:rPr>
        <w:rFonts w:ascii="Wingdings" w:hAnsi="Wingdings" w:hint="default"/>
      </w:rPr>
    </w:lvl>
  </w:abstractNum>
  <w:abstractNum w:abstractNumId="7" w15:restartNumberingAfterBreak="0">
    <w:nsid w:val="0A1446C4"/>
    <w:multiLevelType w:val="hybridMultilevel"/>
    <w:tmpl w:val="C616D694"/>
    <w:lvl w:ilvl="0" w:tplc="E37E1676">
      <w:start w:val="1"/>
      <w:numFmt w:val="bullet"/>
      <w:lvlText w:val=""/>
      <w:lvlJc w:val="left"/>
      <w:pPr>
        <w:tabs>
          <w:tab w:val="num" w:pos="530"/>
        </w:tabs>
        <w:ind w:left="53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AB4E87"/>
    <w:multiLevelType w:val="hybridMultilevel"/>
    <w:tmpl w:val="B6D20B7C"/>
    <w:lvl w:ilvl="0" w:tplc="E404FB36">
      <w:start w:val="1"/>
      <w:numFmt w:val="decimal"/>
      <w:lvlText w:val="%1."/>
      <w:lvlJc w:val="left"/>
      <w:pPr>
        <w:ind w:left="503" w:hanging="360"/>
      </w:pPr>
      <w:rPr>
        <w:rFonts w:ascii="Arial MT" w:eastAsia="Arial MT" w:hAnsi="Arial MT" w:cs="Arial MT" w:hint="default"/>
        <w:b w:val="0"/>
        <w:bCs w:val="0"/>
        <w:i w:val="0"/>
        <w:iCs w:val="0"/>
        <w:spacing w:val="-1"/>
        <w:w w:val="99"/>
        <w:sz w:val="20"/>
        <w:szCs w:val="20"/>
        <w:lang w:val="es-ES" w:eastAsia="en-US" w:bidi="ar-SA"/>
      </w:rPr>
    </w:lvl>
    <w:lvl w:ilvl="1" w:tplc="029EE51C">
      <w:start w:val="1"/>
      <w:numFmt w:val="lowerLetter"/>
      <w:lvlText w:val="%2)"/>
      <w:lvlJc w:val="left"/>
      <w:pPr>
        <w:ind w:left="1211" w:hanging="360"/>
        <w:jc w:val="right"/>
      </w:pPr>
      <w:rPr>
        <w:rFonts w:ascii="Arial MT" w:eastAsia="Arial MT" w:hAnsi="Arial MT" w:cs="Arial MT" w:hint="default"/>
        <w:b w:val="0"/>
        <w:bCs w:val="0"/>
        <w:i w:val="0"/>
        <w:iCs w:val="0"/>
        <w:spacing w:val="-1"/>
        <w:w w:val="100"/>
        <w:sz w:val="22"/>
        <w:szCs w:val="22"/>
        <w:lang w:val="es-ES" w:eastAsia="en-US" w:bidi="ar-SA"/>
      </w:rPr>
    </w:lvl>
    <w:lvl w:ilvl="2" w:tplc="1946DC80">
      <w:numFmt w:val="bullet"/>
      <w:lvlText w:val="•"/>
      <w:lvlJc w:val="left"/>
      <w:pPr>
        <w:ind w:left="2177" w:hanging="360"/>
      </w:pPr>
      <w:rPr>
        <w:rFonts w:hint="default"/>
        <w:lang w:val="es-ES" w:eastAsia="en-US" w:bidi="ar-SA"/>
      </w:rPr>
    </w:lvl>
    <w:lvl w:ilvl="3" w:tplc="A702A2D0">
      <w:numFmt w:val="bullet"/>
      <w:lvlText w:val="•"/>
      <w:lvlJc w:val="left"/>
      <w:pPr>
        <w:ind w:left="3134" w:hanging="360"/>
      </w:pPr>
      <w:rPr>
        <w:rFonts w:hint="default"/>
        <w:lang w:val="es-ES" w:eastAsia="en-US" w:bidi="ar-SA"/>
      </w:rPr>
    </w:lvl>
    <w:lvl w:ilvl="4" w:tplc="B64CF518">
      <w:numFmt w:val="bullet"/>
      <w:lvlText w:val="•"/>
      <w:lvlJc w:val="left"/>
      <w:pPr>
        <w:ind w:left="4091" w:hanging="360"/>
      </w:pPr>
      <w:rPr>
        <w:rFonts w:hint="default"/>
        <w:lang w:val="es-ES" w:eastAsia="en-US" w:bidi="ar-SA"/>
      </w:rPr>
    </w:lvl>
    <w:lvl w:ilvl="5" w:tplc="623AC810">
      <w:numFmt w:val="bullet"/>
      <w:lvlText w:val="•"/>
      <w:lvlJc w:val="left"/>
      <w:pPr>
        <w:ind w:left="5048" w:hanging="360"/>
      </w:pPr>
      <w:rPr>
        <w:rFonts w:hint="default"/>
        <w:lang w:val="es-ES" w:eastAsia="en-US" w:bidi="ar-SA"/>
      </w:rPr>
    </w:lvl>
    <w:lvl w:ilvl="6" w:tplc="A31AB582">
      <w:numFmt w:val="bullet"/>
      <w:lvlText w:val="•"/>
      <w:lvlJc w:val="left"/>
      <w:pPr>
        <w:ind w:left="6005" w:hanging="360"/>
      </w:pPr>
      <w:rPr>
        <w:rFonts w:hint="default"/>
        <w:lang w:val="es-ES" w:eastAsia="en-US" w:bidi="ar-SA"/>
      </w:rPr>
    </w:lvl>
    <w:lvl w:ilvl="7" w:tplc="BDDE6EFE">
      <w:numFmt w:val="bullet"/>
      <w:lvlText w:val="•"/>
      <w:lvlJc w:val="left"/>
      <w:pPr>
        <w:ind w:left="6962" w:hanging="360"/>
      </w:pPr>
      <w:rPr>
        <w:rFonts w:hint="default"/>
        <w:lang w:val="es-ES" w:eastAsia="en-US" w:bidi="ar-SA"/>
      </w:rPr>
    </w:lvl>
    <w:lvl w:ilvl="8" w:tplc="9452BC9A">
      <w:numFmt w:val="bullet"/>
      <w:lvlText w:val="•"/>
      <w:lvlJc w:val="left"/>
      <w:pPr>
        <w:ind w:left="7919" w:hanging="360"/>
      </w:pPr>
      <w:rPr>
        <w:rFonts w:hint="default"/>
        <w:lang w:val="es-ES" w:eastAsia="en-US" w:bidi="ar-SA"/>
      </w:rPr>
    </w:lvl>
  </w:abstractNum>
  <w:abstractNum w:abstractNumId="9" w15:restartNumberingAfterBreak="0">
    <w:nsid w:val="0BE037D6"/>
    <w:multiLevelType w:val="hybridMultilevel"/>
    <w:tmpl w:val="A6627A86"/>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CA016EF"/>
    <w:multiLevelType w:val="hybridMultilevel"/>
    <w:tmpl w:val="FC0AD0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0D0C4486"/>
    <w:multiLevelType w:val="hybridMultilevel"/>
    <w:tmpl w:val="36C448F6"/>
    <w:lvl w:ilvl="0" w:tplc="EC5E81C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D75002B"/>
    <w:multiLevelType w:val="hybridMultilevel"/>
    <w:tmpl w:val="5D5E49A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E7D0542"/>
    <w:multiLevelType w:val="hybridMultilevel"/>
    <w:tmpl w:val="EFC28A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0E9647FC"/>
    <w:multiLevelType w:val="hybridMultilevel"/>
    <w:tmpl w:val="40544C9C"/>
    <w:lvl w:ilvl="0" w:tplc="9CF843C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0EFE4C92"/>
    <w:multiLevelType w:val="hybridMultilevel"/>
    <w:tmpl w:val="EB6AE8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02D4110"/>
    <w:multiLevelType w:val="hybridMultilevel"/>
    <w:tmpl w:val="4198B966"/>
    <w:lvl w:ilvl="0" w:tplc="1D140A90">
      <w:start w:val="1"/>
      <w:numFmt w:val="decimal"/>
      <w:lvlText w:val="%1."/>
      <w:lvlJc w:val="left"/>
      <w:pPr>
        <w:ind w:left="360" w:hanging="360"/>
      </w:pPr>
    </w:lvl>
    <w:lvl w:ilvl="1" w:tplc="786EA6E6">
      <w:start w:val="1"/>
      <w:numFmt w:val="lowerLetter"/>
      <w:lvlText w:val="%2."/>
      <w:lvlJc w:val="left"/>
      <w:pPr>
        <w:ind w:left="1080" w:hanging="360"/>
      </w:pPr>
    </w:lvl>
    <w:lvl w:ilvl="2" w:tplc="4DA2C3EC">
      <w:start w:val="1"/>
      <w:numFmt w:val="lowerRoman"/>
      <w:lvlText w:val="%3."/>
      <w:lvlJc w:val="right"/>
      <w:pPr>
        <w:ind w:left="1800" w:hanging="180"/>
      </w:pPr>
    </w:lvl>
    <w:lvl w:ilvl="3" w:tplc="AD32C1F2">
      <w:start w:val="1"/>
      <w:numFmt w:val="decimal"/>
      <w:lvlText w:val="%4."/>
      <w:lvlJc w:val="left"/>
      <w:pPr>
        <w:ind w:left="2520" w:hanging="360"/>
      </w:pPr>
    </w:lvl>
    <w:lvl w:ilvl="4" w:tplc="0624EDBC">
      <w:start w:val="1"/>
      <w:numFmt w:val="lowerLetter"/>
      <w:lvlText w:val="%5."/>
      <w:lvlJc w:val="left"/>
      <w:pPr>
        <w:ind w:left="3240" w:hanging="360"/>
      </w:pPr>
    </w:lvl>
    <w:lvl w:ilvl="5" w:tplc="F6C2126A">
      <w:start w:val="1"/>
      <w:numFmt w:val="lowerRoman"/>
      <w:lvlText w:val="%6."/>
      <w:lvlJc w:val="right"/>
      <w:pPr>
        <w:ind w:left="3960" w:hanging="180"/>
      </w:pPr>
    </w:lvl>
    <w:lvl w:ilvl="6" w:tplc="EA6AA756">
      <w:start w:val="1"/>
      <w:numFmt w:val="decimal"/>
      <w:lvlText w:val="%7."/>
      <w:lvlJc w:val="left"/>
      <w:pPr>
        <w:ind w:left="4680" w:hanging="360"/>
      </w:pPr>
    </w:lvl>
    <w:lvl w:ilvl="7" w:tplc="16C00F5E">
      <w:start w:val="1"/>
      <w:numFmt w:val="lowerLetter"/>
      <w:lvlText w:val="%8."/>
      <w:lvlJc w:val="left"/>
      <w:pPr>
        <w:ind w:left="5400" w:hanging="360"/>
      </w:pPr>
    </w:lvl>
    <w:lvl w:ilvl="8" w:tplc="D8943DD4">
      <w:start w:val="1"/>
      <w:numFmt w:val="lowerRoman"/>
      <w:lvlText w:val="%9."/>
      <w:lvlJc w:val="right"/>
      <w:pPr>
        <w:ind w:left="6120" w:hanging="180"/>
      </w:pPr>
    </w:lvl>
  </w:abstractNum>
  <w:abstractNum w:abstractNumId="17" w15:restartNumberingAfterBreak="0">
    <w:nsid w:val="1061086B"/>
    <w:multiLevelType w:val="hybridMultilevel"/>
    <w:tmpl w:val="21065AAC"/>
    <w:lvl w:ilvl="0" w:tplc="0C5C68C2">
      <w:start w:val="1"/>
      <w:numFmt w:val="bullet"/>
      <w:lvlText w:val="•"/>
      <w:lvlJc w:val="left"/>
      <w:pPr>
        <w:tabs>
          <w:tab w:val="num" w:pos="720"/>
        </w:tabs>
        <w:ind w:left="720" w:hanging="360"/>
      </w:pPr>
      <w:rPr>
        <w:rFonts w:ascii="Times New Roman" w:hAnsi="Times New Roman" w:hint="default"/>
      </w:rPr>
    </w:lvl>
    <w:lvl w:ilvl="1" w:tplc="62887918" w:tentative="1">
      <w:start w:val="1"/>
      <w:numFmt w:val="bullet"/>
      <w:lvlText w:val="•"/>
      <w:lvlJc w:val="left"/>
      <w:pPr>
        <w:tabs>
          <w:tab w:val="num" w:pos="1440"/>
        </w:tabs>
        <w:ind w:left="1440" w:hanging="360"/>
      </w:pPr>
      <w:rPr>
        <w:rFonts w:ascii="Times New Roman" w:hAnsi="Times New Roman" w:hint="default"/>
      </w:rPr>
    </w:lvl>
    <w:lvl w:ilvl="2" w:tplc="0BAC1E38" w:tentative="1">
      <w:start w:val="1"/>
      <w:numFmt w:val="bullet"/>
      <w:lvlText w:val="•"/>
      <w:lvlJc w:val="left"/>
      <w:pPr>
        <w:tabs>
          <w:tab w:val="num" w:pos="2160"/>
        </w:tabs>
        <w:ind w:left="2160" w:hanging="360"/>
      </w:pPr>
      <w:rPr>
        <w:rFonts w:ascii="Times New Roman" w:hAnsi="Times New Roman" w:hint="default"/>
      </w:rPr>
    </w:lvl>
    <w:lvl w:ilvl="3" w:tplc="92125C70" w:tentative="1">
      <w:start w:val="1"/>
      <w:numFmt w:val="bullet"/>
      <w:lvlText w:val="•"/>
      <w:lvlJc w:val="left"/>
      <w:pPr>
        <w:tabs>
          <w:tab w:val="num" w:pos="2880"/>
        </w:tabs>
        <w:ind w:left="2880" w:hanging="360"/>
      </w:pPr>
      <w:rPr>
        <w:rFonts w:ascii="Times New Roman" w:hAnsi="Times New Roman" w:hint="default"/>
      </w:rPr>
    </w:lvl>
    <w:lvl w:ilvl="4" w:tplc="92184FBC" w:tentative="1">
      <w:start w:val="1"/>
      <w:numFmt w:val="bullet"/>
      <w:lvlText w:val="•"/>
      <w:lvlJc w:val="left"/>
      <w:pPr>
        <w:tabs>
          <w:tab w:val="num" w:pos="3600"/>
        </w:tabs>
        <w:ind w:left="3600" w:hanging="360"/>
      </w:pPr>
      <w:rPr>
        <w:rFonts w:ascii="Times New Roman" w:hAnsi="Times New Roman" w:hint="default"/>
      </w:rPr>
    </w:lvl>
    <w:lvl w:ilvl="5" w:tplc="2EBE985E" w:tentative="1">
      <w:start w:val="1"/>
      <w:numFmt w:val="bullet"/>
      <w:lvlText w:val="•"/>
      <w:lvlJc w:val="left"/>
      <w:pPr>
        <w:tabs>
          <w:tab w:val="num" w:pos="4320"/>
        </w:tabs>
        <w:ind w:left="4320" w:hanging="360"/>
      </w:pPr>
      <w:rPr>
        <w:rFonts w:ascii="Times New Roman" w:hAnsi="Times New Roman" w:hint="default"/>
      </w:rPr>
    </w:lvl>
    <w:lvl w:ilvl="6" w:tplc="CD9C5586" w:tentative="1">
      <w:start w:val="1"/>
      <w:numFmt w:val="bullet"/>
      <w:lvlText w:val="•"/>
      <w:lvlJc w:val="left"/>
      <w:pPr>
        <w:tabs>
          <w:tab w:val="num" w:pos="5040"/>
        </w:tabs>
        <w:ind w:left="5040" w:hanging="360"/>
      </w:pPr>
      <w:rPr>
        <w:rFonts w:ascii="Times New Roman" w:hAnsi="Times New Roman" w:hint="default"/>
      </w:rPr>
    </w:lvl>
    <w:lvl w:ilvl="7" w:tplc="9140D21C" w:tentative="1">
      <w:start w:val="1"/>
      <w:numFmt w:val="bullet"/>
      <w:lvlText w:val="•"/>
      <w:lvlJc w:val="left"/>
      <w:pPr>
        <w:tabs>
          <w:tab w:val="num" w:pos="5760"/>
        </w:tabs>
        <w:ind w:left="5760" w:hanging="360"/>
      </w:pPr>
      <w:rPr>
        <w:rFonts w:ascii="Times New Roman" w:hAnsi="Times New Roman" w:hint="default"/>
      </w:rPr>
    </w:lvl>
    <w:lvl w:ilvl="8" w:tplc="28247806"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1037532"/>
    <w:multiLevelType w:val="hybridMultilevel"/>
    <w:tmpl w:val="7910CC94"/>
    <w:lvl w:ilvl="0" w:tplc="C9881B6E">
      <w:start w:val="1"/>
      <w:numFmt w:val="decimal"/>
      <w:lvlText w:val="%1."/>
      <w:lvlJc w:val="left"/>
      <w:pPr>
        <w:ind w:left="720" w:hanging="360"/>
      </w:pPr>
    </w:lvl>
    <w:lvl w:ilvl="1" w:tplc="AEEC11AA">
      <w:start w:val="1"/>
      <w:numFmt w:val="lowerLetter"/>
      <w:lvlText w:val="%2."/>
      <w:lvlJc w:val="left"/>
      <w:pPr>
        <w:ind w:left="1440" w:hanging="360"/>
      </w:pPr>
    </w:lvl>
    <w:lvl w:ilvl="2" w:tplc="FBE2C89A">
      <w:start w:val="1"/>
      <w:numFmt w:val="lowerRoman"/>
      <w:lvlText w:val="%3."/>
      <w:lvlJc w:val="right"/>
      <w:pPr>
        <w:ind w:left="2160" w:hanging="180"/>
      </w:pPr>
    </w:lvl>
    <w:lvl w:ilvl="3" w:tplc="60180672">
      <w:start w:val="1"/>
      <w:numFmt w:val="decimal"/>
      <w:lvlText w:val="%4."/>
      <w:lvlJc w:val="left"/>
      <w:pPr>
        <w:ind w:left="2880" w:hanging="360"/>
      </w:pPr>
    </w:lvl>
    <w:lvl w:ilvl="4" w:tplc="B4B41186">
      <w:start w:val="1"/>
      <w:numFmt w:val="lowerLetter"/>
      <w:lvlText w:val="%5."/>
      <w:lvlJc w:val="left"/>
      <w:pPr>
        <w:ind w:left="3600" w:hanging="360"/>
      </w:pPr>
    </w:lvl>
    <w:lvl w:ilvl="5" w:tplc="BBD699D4">
      <w:start w:val="1"/>
      <w:numFmt w:val="lowerRoman"/>
      <w:lvlText w:val="%6."/>
      <w:lvlJc w:val="right"/>
      <w:pPr>
        <w:ind w:left="4320" w:hanging="180"/>
      </w:pPr>
    </w:lvl>
    <w:lvl w:ilvl="6" w:tplc="D28AA1EA">
      <w:start w:val="1"/>
      <w:numFmt w:val="decimal"/>
      <w:lvlText w:val="%7."/>
      <w:lvlJc w:val="left"/>
      <w:pPr>
        <w:ind w:left="5040" w:hanging="360"/>
      </w:pPr>
    </w:lvl>
    <w:lvl w:ilvl="7" w:tplc="0EC8745A">
      <w:start w:val="1"/>
      <w:numFmt w:val="lowerLetter"/>
      <w:lvlText w:val="%8."/>
      <w:lvlJc w:val="left"/>
      <w:pPr>
        <w:ind w:left="5760" w:hanging="360"/>
      </w:pPr>
    </w:lvl>
    <w:lvl w:ilvl="8" w:tplc="052223D4">
      <w:start w:val="1"/>
      <w:numFmt w:val="lowerRoman"/>
      <w:lvlText w:val="%9."/>
      <w:lvlJc w:val="right"/>
      <w:pPr>
        <w:ind w:left="6480" w:hanging="180"/>
      </w:pPr>
    </w:lvl>
  </w:abstractNum>
  <w:abstractNum w:abstractNumId="19" w15:restartNumberingAfterBreak="0">
    <w:nsid w:val="11A10FC1"/>
    <w:multiLevelType w:val="hybridMultilevel"/>
    <w:tmpl w:val="2B00FA98"/>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2492DA5"/>
    <w:multiLevelType w:val="hybridMultilevel"/>
    <w:tmpl w:val="F084A3F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129B6CAB"/>
    <w:multiLevelType w:val="hybridMultilevel"/>
    <w:tmpl w:val="09403CF2"/>
    <w:lvl w:ilvl="0" w:tplc="17F0B862">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15C71BA6"/>
    <w:multiLevelType w:val="hybridMultilevel"/>
    <w:tmpl w:val="990CDBD6"/>
    <w:lvl w:ilvl="0" w:tplc="34C6EBF0">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15D13047"/>
    <w:multiLevelType w:val="hybridMultilevel"/>
    <w:tmpl w:val="014293B6"/>
    <w:lvl w:ilvl="0" w:tplc="452E5CA0">
      <w:start w:val="1"/>
      <w:numFmt w:val="decimal"/>
      <w:lvlText w:val="%1."/>
      <w:lvlJc w:val="center"/>
      <w:pPr>
        <w:ind w:left="360" w:hanging="360"/>
      </w:pPr>
      <w:rPr>
        <w:rFonts w:ascii="Arial" w:hAnsi="Arial"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4" w15:restartNumberingAfterBreak="0">
    <w:nsid w:val="161F5052"/>
    <w:multiLevelType w:val="hybridMultilevel"/>
    <w:tmpl w:val="F09E5CDC"/>
    <w:lvl w:ilvl="0" w:tplc="080A0011">
      <w:start w:val="1"/>
      <w:numFmt w:val="decimal"/>
      <w:lvlText w:val="%1)"/>
      <w:lvlJc w:val="left"/>
      <w:pPr>
        <w:tabs>
          <w:tab w:val="num" w:pos="624"/>
        </w:tabs>
        <w:ind w:left="624" w:hanging="624"/>
      </w:pPr>
      <w:rPr>
        <w:rFonts w:hint="default"/>
        <w:b w:val="0"/>
        <w:i w:val="0"/>
        <w:sz w:val="22"/>
        <w:szCs w:val="22"/>
      </w:rPr>
    </w:lvl>
    <w:lvl w:ilvl="1" w:tplc="FFFFFFFF">
      <w:start w:val="1"/>
      <w:numFmt w:val="upperRoman"/>
      <w:lvlText w:val="%2."/>
      <w:lvlJc w:val="left"/>
      <w:pPr>
        <w:tabs>
          <w:tab w:val="num" w:pos="1800"/>
        </w:tabs>
        <w:ind w:left="1800" w:hanging="720"/>
      </w:pPr>
      <w:rPr>
        <w:rFonts w:ascii="Arial" w:hAnsi="Arial"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6E75E3C"/>
    <w:multiLevelType w:val="hybridMultilevel"/>
    <w:tmpl w:val="E14EFC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170549BC"/>
    <w:multiLevelType w:val="multilevel"/>
    <w:tmpl w:val="E8208F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7B6592A"/>
    <w:multiLevelType w:val="hybridMultilevel"/>
    <w:tmpl w:val="ED80E71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8" w15:restartNumberingAfterBreak="0">
    <w:nsid w:val="17DA3F85"/>
    <w:multiLevelType w:val="hybridMultilevel"/>
    <w:tmpl w:val="374CB32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1B182DF3"/>
    <w:multiLevelType w:val="hybridMultilevel"/>
    <w:tmpl w:val="FF9A3FDE"/>
    <w:lvl w:ilvl="0" w:tplc="A64EAD96">
      <w:start w:val="1"/>
      <w:numFmt w:val="bullet"/>
      <w:lvlText w:val="•"/>
      <w:lvlJc w:val="left"/>
      <w:pPr>
        <w:tabs>
          <w:tab w:val="num" w:pos="720"/>
        </w:tabs>
        <w:ind w:left="720" w:hanging="360"/>
      </w:pPr>
      <w:rPr>
        <w:rFonts w:ascii="Arial" w:hAnsi="Arial" w:hint="default"/>
      </w:rPr>
    </w:lvl>
    <w:lvl w:ilvl="1" w:tplc="01F6986A" w:tentative="1">
      <w:start w:val="1"/>
      <w:numFmt w:val="bullet"/>
      <w:lvlText w:val="•"/>
      <w:lvlJc w:val="left"/>
      <w:pPr>
        <w:tabs>
          <w:tab w:val="num" w:pos="1440"/>
        </w:tabs>
        <w:ind w:left="1440" w:hanging="360"/>
      </w:pPr>
      <w:rPr>
        <w:rFonts w:ascii="Arial" w:hAnsi="Arial" w:hint="default"/>
      </w:rPr>
    </w:lvl>
    <w:lvl w:ilvl="2" w:tplc="A17EED6C" w:tentative="1">
      <w:start w:val="1"/>
      <w:numFmt w:val="bullet"/>
      <w:lvlText w:val="•"/>
      <w:lvlJc w:val="left"/>
      <w:pPr>
        <w:tabs>
          <w:tab w:val="num" w:pos="2160"/>
        </w:tabs>
        <w:ind w:left="2160" w:hanging="360"/>
      </w:pPr>
      <w:rPr>
        <w:rFonts w:ascii="Arial" w:hAnsi="Arial" w:hint="default"/>
      </w:rPr>
    </w:lvl>
    <w:lvl w:ilvl="3" w:tplc="C6264E12" w:tentative="1">
      <w:start w:val="1"/>
      <w:numFmt w:val="bullet"/>
      <w:lvlText w:val="•"/>
      <w:lvlJc w:val="left"/>
      <w:pPr>
        <w:tabs>
          <w:tab w:val="num" w:pos="2880"/>
        </w:tabs>
        <w:ind w:left="2880" w:hanging="360"/>
      </w:pPr>
      <w:rPr>
        <w:rFonts w:ascii="Arial" w:hAnsi="Arial" w:hint="default"/>
      </w:rPr>
    </w:lvl>
    <w:lvl w:ilvl="4" w:tplc="99A4D42E" w:tentative="1">
      <w:start w:val="1"/>
      <w:numFmt w:val="bullet"/>
      <w:lvlText w:val="•"/>
      <w:lvlJc w:val="left"/>
      <w:pPr>
        <w:tabs>
          <w:tab w:val="num" w:pos="3600"/>
        </w:tabs>
        <w:ind w:left="3600" w:hanging="360"/>
      </w:pPr>
      <w:rPr>
        <w:rFonts w:ascii="Arial" w:hAnsi="Arial" w:hint="default"/>
      </w:rPr>
    </w:lvl>
    <w:lvl w:ilvl="5" w:tplc="A150F99E" w:tentative="1">
      <w:start w:val="1"/>
      <w:numFmt w:val="bullet"/>
      <w:lvlText w:val="•"/>
      <w:lvlJc w:val="left"/>
      <w:pPr>
        <w:tabs>
          <w:tab w:val="num" w:pos="4320"/>
        </w:tabs>
        <w:ind w:left="4320" w:hanging="360"/>
      </w:pPr>
      <w:rPr>
        <w:rFonts w:ascii="Arial" w:hAnsi="Arial" w:hint="default"/>
      </w:rPr>
    </w:lvl>
    <w:lvl w:ilvl="6" w:tplc="E35277EC" w:tentative="1">
      <w:start w:val="1"/>
      <w:numFmt w:val="bullet"/>
      <w:lvlText w:val="•"/>
      <w:lvlJc w:val="left"/>
      <w:pPr>
        <w:tabs>
          <w:tab w:val="num" w:pos="5040"/>
        </w:tabs>
        <w:ind w:left="5040" w:hanging="360"/>
      </w:pPr>
      <w:rPr>
        <w:rFonts w:ascii="Arial" w:hAnsi="Arial" w:hint="default"/>
      </w:rPr>
    </w:lvl>
    <w:lvl w:ilvl="7" w:tplc="25243CBE" w:tentative="1">
      <w:start w:val="1"/>
      <w:numFmt w:val="bullet"/>
      <w:lvlText w:val="•"/>
      <w:lvlJc w:val="left"/>
      <w:pPr>
        <w:tabs>
          <w:tab w:val="num" w:pos="5760"/>
        </w:tabs>
        <w:ind w:left="5760" w:hanging="360"/>
      </w:pPr>
      <w:rPr>
        <w:rFonts w:ascii="Arial" w:hAnsi="Arial" w:hint="default"/>
      </w:rPr>
    </w:lvl>
    <w:lvl w:ilvl="8" w:tplc="9DA89FD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1B274DAB"/>
    <w:multiLevelType w:val="hybridMultilevel"/>
    <w:tmpl w:val="B4663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1B2B73BC"/>
    <w:multiLevelType w:val="hybridMultilevel"/>
    <w:tmpl w:val="67D24C88"/>
    <w:lvl w:ilvl="0" w:tplc="F25A1704">
      <w:start w:val="1"/>
      <w:numFmt w:val="lowerLetter"/>
      <w:lvlText w:val="%1)"/>
      <w:lvlJc w:val="left"/>
      <w:pPr>
        <w:tabs>
          <w:tab w:val="num" w:pos="548"/>
        </w:tabs>
        <w:ind w:left="548" w:hanging="611"/>
      </w:pPr>
      <w:rPr>
        <w:rFonts w:hint="default"/>
      </w:rPr>
    </w:lvl>
    <w:lvl w:ilvl="1" w:tplc="0C0A0019" w:tentative="1">
      <w:start w:val="1"/>
      <w:numFmt w:val="lowerLetter"/>
      <w:lvlText w:val="%2."/>
      <w:lvlJc w:val="left"/>
      <w:pPr>
        <w:tabs>
          <w:tab w:val="num" w:pos="118"/>
        </w:tabs>
        <w:ind w:left="118" w:hanging="360"/>
      </w:pPr>
    </w:lvl>
    <w:lvl w:ilvl="2" w:tplc="0C0A001B" w:tentative="1">
      <w:start w:val="1"/>
      <w:numFmt w:val="lowerRoman"/>
      <w:lvlText w:val="%3."/>
      <w:lvlJc w:val="right"/>
      <w:pPr>
        <w:tabs>
          <w:tab w:val="num" w:pos="838"/>
        </w:tabs>
        <w:ind w:left="838" w:hanging="180"/>
      </w:pPr>
    </w:lvl>
    <w:lvl w:ilvl="3" w:tplc="0C0A000F" w:tentative="1">
      <w:start w:val="1"/>
      <w:numFmt w:val="decimal"/>
      <w:lvlText w:val="%4."/>
      <w:lvlJc w:val="left"/>
      <w:pPr>
        <w:tabs>
          <w:tab w:val="num" w:pos="1558"/>
        </w:tabs>
        <w:ind w:left="1558" w:hanging="360"/>
      </w:pPr>
    </w:lvl>
    <w:lvl w:ilvl="4" w:tplc="0C0A0019" w:tentative="1">
      <w:start w:val="1"/>
      <w:numFmt w:val="lowerLetter"/>
      <w:lvlText w:val="%5."/>
      <w:lvlJc w:val="left"/>
      <w:pPr>
        <w:tabs>
          <w:tab w:val="num" w:pos="2278"/>
        </w:tabs>
        <w:ind w:left="2278" w:hanging="360"/>
      </w:pPr>
    </w:lvl>
    <w:lvl w:ilvl="5" w:tplc="0C0A001B" w:tentative="1">
      <w:start w:val="1"/>
      <w:numFmt w:val="lowerRoman"/>
      <w:lvlText w:val="%6."/>
      <w:lvlJc w:val="right"/>
      <w:pPr>
        <w:tabs>
          <w:tab w:val="num" w:pos="2998"/>
        </w:tabs>
        <w:ind w:left="2998" w:hanging="180"/>
      </w:pPr>
    </w:lvl>
    <w:lvl w:ilvl="6" w:tplc="0C0A000F" w:tentative="1">
      <w:start w:val="1"/>
      <w:numFmt w:val="decimal"/>
      <w:lvlText w:val="%7."/>
      <w:lvlJc w:val="left"/>
      <w:pPr>
        <w:tabs>
          <w:tab w:val="num" w:pos="3718"/>
        </w:tabs>
        <w:ind w:left="3718" w:hanging="360"/>
      </w:pPr>
    </w:lvl>
    <w:lvl w:ilvl="7" w:tplc="0C0A0019" w:tentative="1">
      <w:start w:val="1"/>
      <w:numFmt w:val="lowerLetter"/>
      <w:lvlText w:val="%8."/>
      <w:lvlJc w:val="left"/>
      <w:pPr>
        <w:tabs>
          <w:tab w:val="num" w:pos="4438"/>
        </w:tabs>
        <w:ind w:left="4438" w:hanging="360"/>
      </w:pPr>
    </w:lvl>
    <w:lvl w:ilvl="8" w:tplc="0C0A001B" w:tentative="1">
      <w:start w:val="1"/>
      <w:numFmt w:val="lowerRoman"/>
      <w:lvlText w:val="%9."/>
      <w:lvlJc w:val="right"/>
      <w:pPr>
        <w:tabs>
          <w:tab w:val="num" w:pos="5158"/>
        </w:tabs>
        <w:ind w:left="5158" w:hanging="180"/>
      </w:pPr>
    </w:lvl>
  </w:abstractNum>
  <w:abstractNum w:abstractNumId="32" w15:restartNumberingAfterBreak="0">
    <w:nsid w:val="1BA11D00"/>
    <w:multiLevelType w:val="hybridMultilevel"/>
    <w:tmpl w:val="A1640998"/>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15:restartNumberingAfterBreak="0">
    <w:nsid w:val="1D9D5975"/>
    <w:multiLevelType w:val="hybridMultilevel"/>
    <w:tmpl w:val="A5AE71BC"/>
    <w:lvl w:ilvl="0" w:tplc="A40AC1B4">
      <w:start w:val="1"/>
      <w:numFmt w:val="upp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1EDCFA0C"/>
    <w:multiLevelType w:val="hybridMultilevel"/>
    <w:tmpl w:val="45065CA4"/>
    <w:lvl w:ilvl="0" w:tplc="7400955E">
      <w:start w:val="1"/>
      <w:numFmt w:val="bullet"/>
      <w:lvlText w:val="Ø"/>
      <w:lvlJc w:val="left"/>
      <w:pPr>
        <w:ind w:left="720" w:hanging="360"/>
      </w:pPr>
      <w:rPr>
        <w:rFonts w:ascii="Wingdings" w:hAnsi="Wingdings" w:hint="default"/>
      </w:rPr>
    </w:lvl>
    <w:lvl w:ilvl="1" w:tplc="BA02739E">
      <w:start w:val="1"/>
      <w:numFmt w:val="bullet"/>
      <w:lvlText w:val="o"/>
      <w:lvlJc w:val="left"/>
      <w:pPr>
        <w:ind w:left="1440" w:hanging="360"/>
      </w:pPr>
      <w:rPr>
        <w:rFonts w:ascii="Courier New" w:hAnsi="Courier New" w:hint="default"/>
      </w:rPr>
    </w:lvl>
    <w:lvl w:ilvl="2" w:tplc="F37EA942">
      <w:start w:val="1"/>
      <w:numFmt w:val="bullet"/>
      <w:lvlText w:val=""/>
      <w:lvlJc w:val="left"/>
      <w:pPr>
        <w:ind w:left="2160" w:hanging="360"/>
      </w:pPr>
      <w:rPr>
        <w:rFonts w:ascii="Wingdings" w:hAnsi="Wingdings" w:hint="default"/>
      </w:rPr>
    </w:lvl>
    <w:lvl w:ilvl="3" w:tplc="D2B64ECC">
      <w:start w:val="1"/>
      <w:numFmt w:val="bullet"/>
      <w:lvlText w:val=""/>
      <w:lvlJc w:val="left"/>
      <w:pPr>
        <w:ind w:left="2880" w:hanging="360"/>
      </w:pPr>
      <w:rPr>
        <w:rFonts w:ascii="Symbol" w:hAnsi="Symbol" w:hint="default"/>
      </w:rPr>
    </w:lvl>
    <w:lvl w:ilvl="4" w:tplc="45600A62">
      <w:start w:val="1"/>
      <w:numFmt w:val="bullet"/>
      <w:lvlText w:val="o"/>
      <w:lvlJc w:val="left"/>
      <w:pPr>
        <w:ind w:left="3600" w:hanging="360"/>
      </w:pPr>
      <w:rPr>
        <w:rFonts w:ascii="Courier New" w:hAnsi="Courier New" w:hint="default"/>
      </w:rPr>
    </w:lvl>
    <w:lvl w:ilvl="5" w:tplc="B0540C88">
      <w:start w:val="1"/>
      <w:numFmt w:val="bullet"/>
      <w:lvlText w:val=""/>
      <w:lvlJc w:val="left"/>
      <w:pPr>
        <w:ind w:left="4320" w:hanging="360"/>
      </w:pPr>
      <w:rPr>
        <w:rFonts w:ascii="Wingdings" w:hAnsi="Wingdings" w:hint="default"/>
      </w:rPr>
    </w:lvl>
    <w:lvl w:ilvl="6" w:tplc="37BEE368">
      <w:start w:val="1"/>
      <w:numFmt w:val="bullet"/>
      <w:lvlText w:val=""/>
      <w:lvlJc w:val="left"/>
      <w:pPr>
        <w:ind w:left="5040" w:hanging="360"/>
      </w:pPr>
      <w:rPr>
        <w:rFonts w:ascii="Symbol" w:hAnsi="Symbol" w:hint="default"/>
      </w:rPr>
    </w:lvl>
    <w:lvl w:ilvl="7" w:tplc="B48049D0">
      <w:start w:val="1"/>
      <w:numFmt w:val="bullet"/>
      <w:lvlText w:val="o"/>
      <w:lvlJc w:val="left"/>
      <w:pPr>
        <w:ind w:left="5760" w:hanging="360"/>
      </w:pPr>
      <w:rPr>
        <w:rFonts w:ascii="Courier New" w:hAnsi="Courier New" w:hint="default"/>
      </w:rPr>
    </w:lvl>
    <w:lvl w:ilvl="8" w:tplc="FE2EB4FC">
      <w:start w:val="1"/>
      <w:numFmt w:val="bullet"/>
      <w:lvlText w:val=""/>
      <w:lvlJc w:val="left"/>
      <w:pPr>
        <w:ind w:left="6480" w:hanging="360"/>
      </w:pPr>
      <w:rPr>
        <w:rFonts w:ascii="Wingdings" w:hAnsi="Wingdings" w:hint="default"/>
      </w:rPr>
    </w:lvl>
  </w:abstractNum>
  <w:abstractNum w:abstractNumId="35" w15:restartNumberingAfterBreak="0">
    <w:nsid w:val="1F20DD5B"/>
    <w:multiLevelType w:val="hybridMultilevel"/>
    <w:tmpl w:val="FFFFFFFF"/>
    <w:lvl w:ilvl="0" w:tplc="53685458">
      <w:start w:val="1"/>
      <w:numFmt w:val="bullet"/>
      <w:lvlText w:val="Ø"/>
      <w:lvlJc w:val="left"/>
      <w:pPr>
        <w:ind w:left="720" w:hanging="360"/>
      </w:pPr>
      <w:rPr>
        <w:rFonts w:ascii="Wingdings" w:hAnsi="Wingdings" w:hint="default"/>
      </w:rPr>
    </w:lvl>
    <w:lvl w:ilvl="1" w:tplc="3B0EDAE8">
      <w:start w:val="1"/>
      <w:numFmt w:val="bullet"/>
      <w:lvlText w:val="o"/>
      <w:lvlJc w:val="left"/>
      <w:pPr>
        <w:ind w:left="1440" w:hanging="360"/>
      </w:pPr>
      <w:rPr>
        <w:rFonts w:ascii="Courier New" w:hAnsi="Courier New" w:hint="default"/>
      </w:rPr>
    </w:lvl>
    <w:lvl w:ilvl="2" w:tplc="B66A79A6">
      <w:start w:val="1"/>
      <w:numFmt w:val="bullet"/>
      <w:lvlText w:val=""/>
      <w:lvlJc w:val="left"/>
      <w:pPr>
        <w:ind w:left="2160" w:hanging="360"/>
      </w:pPr>
      <w:rPr>
        <w:rFonts w:ascii="Wingdings" w:hAnsi="Wingdings" w:hint="default"/>
      </w:rPr>
    </w:lvl>
    <w:lvl w:ilvl="3" w:tplc="7C289200">
      <w:start w:val="1"/>
      <w:numFmt w:val="bullet"/>
      <w:lvlText w:val=""/>
      <w:lvlJc w:val="left"/>
      <w:pPr>
        <w:ind w:left="2880" w:hanging="360"/>
      </w:pPr>
      <w:rPr>
        <w:rFonts w:ascii="Symbol" w:hAnsi="Symbol" w:hint="default"/>
      </w:rPr>
    </w:lvl>
    <w:lvl w:ilvl="4" w:tplc="6D98D762">
      <w:start w:val="1"/>
      <w:numFmt w:val="bullet"/>
      <w:lvlText w:val="o"/>
      <w:lvlJc w:val="left"/>
      <w:pPr>
        <w:ind w:left="3600" w:hanging="360"/>
      </w:pPr>
      <w:rPr>
        <w:rFonts w:ascii="Courier New" w:hAnsi="Courier New" w:hint="default"/>
      </w:rPr>
    </w:lvl>
    <w:lvl w:ilvl="5" w:tplc="8B0E00F0">
      <w:start w:val="1"/>
      <w:numFmt w:val="bullet"/>
      <w:lvlText w:val=""/>
      <w:lvlJc w:val="left"/>
      <w:pPr>
        <w:ind w:left="4320" w:hanging="360"/>
      </w:pPr>
      <w:rPr>
        <w:rFonts w:ascii="Wingdings" w:hAnsi="Wingdings" w:hint="default"/>
      </w:rPr>
    </w:lvl>
    <w:lvl w:ilvl="6" w:tplc="629C982A">
      <w:start w:val="1"/>
      <w:numFmt w:val="bullet"/>
      <w:lvlText w:val=""/>
      <w:lvlJc w:val="left"/>
      <w:pPr>
        <w:ind w:left="5040" w:hanging="360"/>
      </w:pPr>
      <w:rPr>
        <w:rFonts w:ascii="Symbol" w:hAnsi="Symbol" w:hint="default"/>
      </w:rPr>
    </w:lvl>
    <w:lvl w:ilvl="7" w:tplc="059CAA8C">
      <w:start w:val="1"/>
      <w:numFmt w:val="bullet"/>
      <w:lvlText w:val="o"/>
      <w:lvlJc w:val="left"/>
      <w:pPr>
        <w:ind w:left="5760" w:hanging="360"/>
      </w:pPr>
      <w:rPr>
        <w:rFonts w:ascii="Courier New" w:hAnsi="Courier New" w:hint="default"/>
      </w:rPr>
    </w:lvl>
    <w:lvl w:ilvl="8" w:tplc="461AC5CE">
      <w:start w:val="1"/>
      <w:numFmt w:val="bullet"/>
      <w:lvlText w:val=""/>
      <w:lvlJc w:val="left"/>
      <w:pPr>
        <w:ind w:left="6480" w:hanging="360"/>
      </w:pPr>
      <w:rPr>
        <w:rFonts w:ascii="Wingdings" w:hAnsi="Wingdings" w:hint="default"/>
      </w:rPr>
    </w:lvl>
  </w:abstractNum>
  <w:abstractNum w:abstractNumId="36" w15:restartNumberingAfterBreak="0">
    <w:nsid w:val="1F3A1E8A"/>
    <w:multiLevelType w:val="hybridMultilevel"/>
    <w:tmpl w:val="8C4A5532"/>
    <w:lvl w:ilvl="0" w:tplc="AF909FAC">
      <w:start w:val="1"/>
      <w:numFmt w:val="decimal"/>
      <w:lvlText w:val="%1."/>
      <w:lvlJc w:val="left"/>
      <w:pPr>
        <w:tabs>
          <w:tab w:val="num" w:pos="720"/>
        </w:tabs>
        <w:ind w:left="720" w:hanging="360"/>
      </w:pPr>
    </w:lvl>
    <w:lvl w:ilvl="1" w:tplc="231895C8" w:tentative="1">
      <w:start w:val="1"/>
      <w:numFmt w:val="decimal"/>
      <w:lvlText w:val="%2."/>
      <w:lvlJc w:val="left"/>
      <w:pPr>
        <w:tabs>
          <w:tab w:val="num" w:pos="1440"/>
        </w:tabs>
        <w:ind w:left="1440" w:hanging="360"/>
      </w:pPr>
    </w:lvl>
    <w:lvl w:ilvl="2" w:tplc="92FE819E" w:tentative="1">
      <w:start w:val="1"/>
      <w:numFmt w:val="decimal"/>
      <w:lvlText w:val="%3."/>
      <w:lvlJc w:val="left"/>
      <w:pPr>
        <w:tabs>
          <w:tab w:val="num" w:pos="2160"/>
        </w:tabs>
        <w:ind w:left="2160" w:hanging="360"/>
      </w:pPr>
    </w:lvl>
    <w:lvl w:ilvl="3" w:tplc="0A7C9382" w:tentative="1">
      <w:start w:val="1"/>
      <w:numFmt w:val="decimal"/>
      <w:lvlText w:val="%4."/>
      <w:lvlJc w:val="left"/>
      <w:pPr>
        <w:tabs>
          <w:tab w:val="num" w:pos="2880"/>
        </w:tabs>
        <w:ind w:left="2880" w:hanging="360"/>
      </w:pPr>
    </w:lvl>
    <w:lvl w:ilvl="4" w:tplc="4DF8A760" w:tentative="1">
      <w:start w:val="1"/>
      <w:numFmt w:val="decimal"/>
      <w:lvlText w:val="%5."/>
      <w:lvlJc w:val="left"/>
      <w:pPr>
        <w:tabs>
          <w:tab w:val="num" w:pos="3600"/>
        </w:tabs>
        <w:ind w:left="3600" w:hanging="360"/>
      </w:pPr>
    </w:lvl>
    <w:lvl w:ilvl="5" w:tplc="942A80B8" w:tentative="1">
      <w:start w:val="1"/>
      <w:numFmt w:val="decimal"/>
      <w:lvlText w:val="%6."/>
      <w:lvlJc w:val="left"/>
      <w:pPr>
        <w:tabs>
          <w:tab w:val="num" w:pos="4320"/>
        </w:tabs>
        <w:ind w:left="4320" w:hanging="360"/>
      </w:pPr>
    </w:lvl>
    <w:lvl w:ilvl="6" w:tplc="ABA437B6" w:tentative="1">
      <w:start w:val="1"/>
      <w:numFmt w:val="decimal"/>
      <w:lvlText w:val="%7."/>
      <w:lvlJc w:val="left"/>
      <w:pPr>
        <w:tabs>
          <w:tab w:val="num" w:pos="5040"/>
        </w:tabs>
        <w:ind w:left="5040" w:hanging="360"/>
      </w:pPr>
    </w:lvl>
    <w:lvl w:ilvl="7" w:tplc="ADC6F206" w:tentative="1">
      <w:start w:val="1"/>
      <w:numFmt w:val="decimal"/>
      <w:lvlText w:val="%8."/>
      <w:lvlJc w:val="left"/>
      <w:pPr>
        <w:tabs>
          <w:tab w:val="num" w:pos="5760"/>
        </w:tabs>
        <w:ind w:left="5760" w:hanging="360"/>
      </w:pPr>
    </w:lvl>
    <w:lvl w:ilvl="8" w:tplc="9626CD1E" w:tentative="1">
      <w:start w:val="1"/>
      <w:numFmt w:val="decimal"/>
      <w:lvlText w:val="%9."/>
      <w:lvlJc w:val="left"/>
      <w:pPr>
        <w:tabs>
          <w:tab w:val="num" w:pos="6480"/>
        </w:tabs>
        <w:ind w:left="6480" w:hanging="360"/>
      </w:pPr>
    </w:lvl>
  </w:abstractNum>
  <w:abstractNum w:abstractNumId="37" w15:restartNumberingAfterBreak="0">
    <w:nsid w:val="1F3C7CFA"/>
    <w:multiLevelType w:val="hybridMultilevel"/>
    <w:tmpl w:val="AD367E7A"/>
    <w:lvl w:ilvl="0" w:tplc="108AF7AE">
      <w:start w:val="4"/>
      <w:numFmt w:val="decimal"/>
      <w:lvlText w:val="%1."/>
      <w:lvlJc w:val="left"/>
      <w:pPr>
        <w:tabs>
          <w:tab w:val="num" w:pos="360"/>
        </w:tabs>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1FA70288"/>
    <w:multiLevelType w:val="hybridMultilevel"/>
    <w:tmpl w:val="9ABCB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20116B27"/>
    <w:multiLevelType w:val="hybridMultilevel"/>
    <w:tmpl w:val="CC9AA9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40" w15:restartNumberingAfterBreak="0">
    <w:nsid w:val="208A0555"/>
    <w:multiLevelType w:val="hybridMultilevel"/>
    <w:tmpl w:val="31260AE0"/>
    <w:lvl w:ilvl="0" w:tplc="8620DBC4">
      <w:start w:val="1"/>
      <w:numFmt w:val="upperRoman"/>
      <w:lvlText w:val="%1."/>
      <w:lvlJc w:val="left"/>
      <w:pPr>
        <w:tabs>
          <w:tab w:val="num" w:pos="1440"/>
        </w:tabs>
        <w:ind w:left="1440" w:hanging="360"/>
      </w:pPr>
      <w:rPr>
        <w:rFonts w:hint="default"/>
        <w:color w:val="auto"/>
      </w:rPr>
    </w:lvl>
    <w:lvl w:ilvl="1" w:tplc="0C0A0001">
      <w:start w:val="1"/>
      <w:numFmt w:val="bullet"/>
      <w:lvlText w:val=""/>
      <w:lvlJc w:val="left"/>
      <w:pPr>
        <w:tabs>
          <w:tab w:val="num" w:pos="1440"/>
        </w:tabs>
        <w:ind w:left="1440" w:hanging="360"/>
      </w:pPr>
      <w:rPr>
        <w:rFonts w:ascii="Symbol" w:hAnsi="Symbol" w:hint="default"/>
        <w:color w:val="auto"/>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21706FFD"/>
    <w:multiLevelType w:val="hybridMultilevel"/>
    <w:tmpl w:val="12C67D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336148B"/>
    <w:multiLevelType w:val="hybridMultilevel"/>
    <w:tmpl w:val="723E4A18"/>
    <w:lvl w:ilvl="0" w:tplc="9FEA3BBA">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3" w15:restartNumberingAfterBreak="0">
    <w:nsid w:val="25C528DB"/>
    <w:multiLevelType w:val="hybridMultilevel"/>
    <w:tmpl w:val="08643B7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26320C51"/>
    <w:multiLevelType w:val="hybridMultilevel"/>
    <w:tmpl w:val="59DCA204"/>
    <w:lvl w:ilvl="0" w:tplc="7FDA37D6">
      <w:start w:val="1"/>
      <w:numFmt w:val="decimal"/>
      <w:lvlText w:val="%1."/>
      <w:lvlJc w:val="left"/>
      <w:pPr>
        <w:tabs>
          <w:tab w:val="num" w:pos="360"/>
        </w:tabs>
        <w:ind w:left="360" w:hanging="360"/>
      </w:pPr>
      <w:rPr>
        <w:rFonts w:hint="default"/>
      </w:rPr>
    </w:lvl>
    <w:lvl w:ilvl="1" w:tplc="080A0019" w:tentative="1">
      <w:start w:val="1"/>
      <w:numFmt w:val="lowerLetter"/>
      <w:lvlText w:val="%2."/>
      <w:lvlJc w:val="left"/>
      <w:pPr>
        <w:ind w:left="731" w:hanging="360"/>
      </w:pPr>
    </w:lvl>
    <w:lvl w:ilvl="2" w:tplc="080A001B" w:tentative="1">
      <w:start w:val="1"/>
      <w:numFmt w:val="lowerRoman"/>
      <w:lvlText w:val="%3."/>
      <w:lvlJc w:val="right"/>
      <w:pPr>
        <w:ind w:left="1451" w:hanging="180"/>
      </w:pPr>
    </w:lvl>
    <w:lvl w:ilvl="3" w:tplc="080A000F" w:tentative="1">
      <w:start w:val="1"/>
      <w:numFmt w:val="decimal"/>
      <w:lvlText w:val="%4."/>
      <w:lvlJc w:val="left"/>
      <w:pPr>
        <w:ind w:left="2171" w:hanging="360"/>
      </w:pPr>
    </w:lvl>
    <w:lvl w:ilvl="4" w:tplc="080A0019" w:tentative="1">
      <w:start w:val="1"/>
      <w:numFmt w:val="lowerLetter"/>
      <w:lvlText w:val="%5."/>
      <w:lvlJc w:val="left"/>
      <w:pPr>
        <w:ind w:left="2891" w:hanging="360"/>
      </w:pPr>
    </w:lvl>
    <w:lvl w:ilvl="5" w:tplc="080A001B" w:tentative="1">
      <w:start w:val="1"/>
      <w:numFmt w:val="lowerRoman"/>
      <w:lvlText w:val="%6."/>
      <w:lvlJc w:val="right"/>
      <w:pPr>
        <w:ind w:left="3611" w:hanging="180"/>
      </w:pPr>
    </w:lvl>
    <w:lvl w:ilvl="6" w:tplc="080A000F" w:tentative="1">
      <w:start w:val="1"/>
      <w:numFmt w:val="decimal"/>
      <w:lvlText w:val="%7."/>
      <w:lvlJc w:val="left"/>
      <w:pPr>
        <w:ind w:left="4331" w:hanging="360"/>
      </w:pPr>
    </w:lvl>
    <w:lvl w:ilvl="7" w:tplc="080A0019" w:tentative="1">
      <w:start w:val="1"/>
      <w:numFmt w:val="lowerLetter"/>
      <w:lvlText w:val="%8."/>
      <w:lvlJc w:val="left"/>
      <w:pPr>
        <w:ind w:left="5051" w:hanging="360"/>
      </w:pPr>
    </w:lvl>
    <w:lvl w:ilvl="8" w:tplc="080A001B" w:tentative="1">
      <w:start w:val="1"/>
      <w:numFmt w:val="lowerRoman"/>
      <w:lvlText w:val="%9."/>
      <w:lvlJc w:val="right"/>
      <w:pPr>
        <w:ind w:left="5771" w:hanging="180"/>
      </w:pPr>
    </w:lvl>
  </w:abstractNum>
  <w:abstractNum w:abstractNumId="45" w15:restartNumberingAfterBreak="0">
    <w:nsid w:val="27CB4579"/>
    <w:multiLevelType w:val="hybridMultilevel"/>
    <w:tmpl w:val="AA701AEC"/>
    <w:lvl w:ilvl="0" w:tplc="B52AB16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6" w15:restartNumberingAfterBreak="0">
    <w:nsid w:val="29C94955"/>
    <w:multiLevelType w:val="hybridMultilevel"/>
    <w:tmpl w:val="470266E8"/>
    <w:lvl w:ilvl="0" w:tplc="82CADE30">
      <w:start w:val="1"/>
      <w:numFmt w:val="upperRoman"/>
      <w:lvlText w:val="%1."/>
      <w:lvlJc w:val="left"/>
      <w:pPr>
        <w:tabs>
          <w:tab w:val="num" w:pos="1080"/>
        </w:tabs>
        <w:ind w:left="1080" w:hanging="720"/>
      </w:pPr>
      <w:rPr>
        <w:rFonts w:ascii="Arial" w:hAnsi="Arial" w:hint="default"/>
        <w:b w:val="0"/>
        <w:i w:val="0"/>
        <w:sz w:val="22"/>
        <w:szCs w:val="22"/>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7" w15:restartNumberingAfterBreak="0">
    <w:nsid w:val="2A08F935"/>
    <w:multiLevelType w:val="hybridMultilevel"/>
    <w:tmpl w:val="D4C88B14"/>
    <w:lvl w:ilvl="0" w:tplc="06D2F99C">
      <w:start w:val="16"/>
      <w:numFmt w:val="decimal"/>
      <w:lvlText w:val="%1."/>
      <w:lvlJc w:val="left"/>
      <w:pPr>
        <w:ind w:left="720" w:hanging="360"/>
      </w:pPr>
    </w:lvl>
    <w:lvl w:ilvl="1" w:tplc="792AAA7C">
      <w:start w:val="1"/>
      <w:numFmt w:val="lowerLetter"/>
      <w:lvlText w:val="%2."/>
      <w:lvlJc w:val="left"/>
      <w:pPr>
        <w:ind w:left="1440" w:hanging="360"/>
      </w:pPr>
    </w:lvl>
    <w:lvl w:ilvl="2" w:tplc="FAC05870">
      <w:start w:val="1"/>
      <w:numFmt w:val="lowerRoman"/>
      <w:lvlText w:val="%3."/>
      <w:lvlJc w:val="right"/>
      <w:pPr>
        <w:ind w:left="2160" w:hanging="180"/>
      </w:pPr>
    </w:lvl>
    <w:lvl w:ilvl="3" w:tplc="2746F8BA">
      <w:start w:val="1"/>
      <w:numFmt w:val="decimal"/>
      <w:lvlText w:val="%4."/>
      <w:lvlJc w:val="left"/>
      <w:pPr>
        <w:ind w:left="2880" w:hanging="360"/>
      </w:pPr>
    </w:lvl>
    <w:lvl w:ilvl="4" w:tplc="8D4E4B7C">
      <w:start w:val="1"/>
      <w:numFmt w:val="lowerLetter"/>
      <w:lvlText w:val="%5."/>
      <w:lvlJc w:val="left"/>
      <w:pPr>
        <w:ind w:left="3600" w:hanging="360"/>
      </w:pPr>
    </w:lvl>
    <w:lvl w:ilvl="5" w:tplc="673E53BA">
      <w:start w:val="1"/>
      <w:numFmt w:val="lowerRoman"/>
      <w:lvlText w:val="%6."/>
      <w:lvlJc w:val="right"/>
      <w:pPr>
        <w:ind w:left="4320" w:hanging="180"/>
      </w:pPr>
    </w:lvl>
    <w:lvl w:ilvl="6" w:tplc="84761AF8">
      <w:start w:val="1"/>
      <w:numFmt w:val="decimal"/>
      <w:lvlText w:val="%7."/>
      <w:lvlJc w:val="left"/>
      <w:pPr>
        <w:ind w:left="5040" w:hanging="360"/>
      </w:pPr>
    </w:lvl>
    <w:lvl w:ilvl="7" w:tplc="EBACC1B6">
      <w:start w:val="1"/>
      <w:numFmt w:val="lowerLetter"/>
      <w:lvlText w:val="%8."/>
      <w:lvlJc w:val="left"/>
      <w:pPr>
        <w:ind w:left="5760" w:hanging="360"/>
      </w:pPr>
    </w:lvl>
    <w:lvl w:ilvl="8" w:tplc="E39C58DE">
      <w:start w:val="1"/>
      <w:numFmt w:val="lowerRoman"/>
      <w:lvlText w:val="%9."/>
      <w:lvlJc w:val="right"/>
      <w:pPr>
        <w:ind w:left="6480" w:hanging="180"/>
      </w:pPr>
    </w:lvl>
  </w:abstractNum>
  <w:abstractNum w:abstractNumId="48" w15:restartNumberingAfterBreak="0">
    <w:nsid w:val="2D3573CA"/>
    <w:multiLevelType w:val="hybridMultilevel"/>
    <w:tmpl w:val="D9680ACE"/>
    <w:lvl w:ilvl="0" w:tplc="A426B42E">
      <w:start w:val="1"/>
      <w:numFmt w:val="bullet"/>
      <w:lvlText w:val=""/>
      <w:lvlJc w:val="left"/>
      <w:pPr>
        <w:ind w:left="1440" w:hanging="360"/>
      </w:pPr>
      <w:rPr>
        <w:rFonts w:ascii="Symbol" w:hAnsi="Symbol" w:hint="default"/>
      </w:rPr>
    </w:lvl>
    <w:lvl w:ilvl="1" w:tplc="A426B42E">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2E507059"/>
    <w:multiLevelType w:val="hybridMultilevel"/>
    <w:tmpl w:val="1340CE9C"/>
    <w:lvl w:ilvl="0" w:tplc="C316B722">
      <w:start w:val="2"/>
      <w:numFmt w:val="decimal"/>
      <w:lvlText w:val="%1."/>
      <w:lvlJc w:val="left"/>
      <w:pPr>
        <w:ind w:left="360" w:hanging="360"/>
      </w:pPr>
    </w:lvl>
    <w:lvl w:ilvl="1" w:tplc="38C66E0A">
      <w:start w:val="1"/>
      <w:numFmt w:val="lowerLetter"/>
      <w:lvlText w:val="%2."/>
      <w:lvlJc w:val="left"/>
      <w:pPr>
        <w:ind w:left="1440" w:hanging="360"/>
      </w:pPr>
    </w:lvl>
    <w:lvl w:ilvl="2" w:tplc="0A861F02">
      <w:start w:val="1"/>
      <w:numFmt w:val="lowerRoman"/>
      <w:lvlText w:val="%3."/>
      <w:lvlJc w:val="right"/>
      <w:pPr>
        <w:ind w:left="2160" w:hanging="180"/>
      </w:pPr>
    </w:lvl>
    <w:lvl w:ilvl="3" w:tplc="D79AE4B4">
      <w:start w:val="1"/>
      <w:numFmt w:val="decimal"/>
      <w:lvlText w:val="%4."/>
      <w:lvlJc w:val="left"/>
      <w:pPr>
        <w:ind w:left="2880" w:hanging="360"/>
      </w:pPr>
    </w:lvl>
    <w:lvl w:ilvl="4" w:tplc="5804F38C">
      <w:start w:val="1"/>
      <w:numFmt w:val="lowerLetter"/>
      <w:lvlText w:val="%5."/>
      <w:lvlJc w:val="left"/>
      <w:pPr>
        <w:ind w:left="3600" w:hanging="360"/>
      </w:pPr>
    </w:lvl>
    <w:lvl w:ilvl="5" w:tplc="F12CE5AA">
      <w:start w:val="1"/>
      <w:numFmt w:val="lowerRoman"/>
      <w:lvlText w:val="%6."/>
      <w:lvlJc w:val="right"/>
      <w:pPr>
        <w:ind w:left="4320" w:hanging="180"/>
      </w:pPr>
    </w:lvl>
    <w:lvl w:ilvl="6" w:tplc="44DE879E">
      <w:start w:val="1"/>
      <w:numFmt w:val="decimal"/>
      <w:lvlText w:val="%7."/>
      <w:lvlJc w:val="left"/>
      <w:pPr>
        <w:ind w:left="5040" w:hanging="360"/>
      </w:pPr>
    </w:lvl>
    <w:lvl w:ilvl="7" w:tplc="46908026">
      <w:start w:val="1"/>
      <w:numFmt w:val="lowerLetter"/>
      <w:lvlText w:val="%8."/>
      <w:lvlJc w:val="left"/>
      <w:pPr>
        <w:ind w:left="5760" w:hanging="360"/>
      </w:pPr>
    </w:lvl>
    <w:lvl w:ilvl="8" w:tplc="9DFA2D68">
      <w:start w:val="1"/>
      <w:numFmt w:val="lowerRoman"/>
      <w:lvlText w:val="%9."/>
      <w:lvlJc w:val="right"/>
      <w:pPr>
        <w:ind w:left="6480" w:hanging="180"/>
      </w:pPr>
    </w:lvl>
  </w:abstractNum>
  <w:abstractNum w:abstractNumId="50" w15:restartNumberingAfterBreak="0">
    <w:nsid w:val="2EAD5584"/>
    <w:multiLevelType w:val="hybridMultilevel"/>
    <w:tmpl w:val="2C02B4B4"/>
    <w:lvl w:ilvl="0" w:tplc="9B0A7776">
      <w:start w:val="1"/>
      <w:numFmt w:val="decimal"/>
      <w:lvlText w:val="%1."/>
      <w:lvlJc w:val="left"/>
      <w:pPr>
        <w:tabs>
          <w:tab w:val="num" w:pos="624"/>
        </w:tabs>
        <w:ind w:left="624" w:hanging="624"/>
      </w:pPr>
      <w:rPr>
        <w:rFonts w:ascii="Arial" w:hAnsi="Arial" w:hint="default"/>
        <w:b w:val="0"/>
        <w:i w:val="0"/>
        <w:sz w:val="22"/>
        <w:szCs w:val="22"/>
      </w:rPr>
    </w:lvl>
    <w:lvl w:ilvl="1" w:tplc="F39C513C">
      <w:start w:val="1"/>
      <w:numFmt w:val="upperRoman"/>
      <w:lvlText w:val="%2."/>
      <w:lvlJc w:val="left"/>
      <w:pPr>
        <w:tabs>
          <w:tab w:val="num" w:pos="1800"/>
        </w:tabs>
        <w:ind w:left="1800" w:hanging="720"/>
      </w:pPr>
      <w:rPr>
        <w:rFonts w:ascii="Arial" w:hAnsi="Arial" w:hint="default"/>
        <w:b w:val="0"/>
        <w:i w:val="0"/>
        <w:sz w:val="22"/>
        <w:szCs w:val="22"/>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1" w15:restartNumberingAfterBreak="0">
    <w:nsid w:val="2EBF2032"/>
    <w:multiLevelType w:val="hybridMultilevel"/>
    <w:tmpl w:val="8E54D31C"/>
    <w:lvl w:ilvl="0" w:tplc="5B2659E2">
      <w:start w:val="4"/>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15:restartNumberingAfterBreak="0">
    <w:nsid w:val="2F895B3A"/>
    <w:multiLevelType w:val="hybridMultilevel"/>
    <w:tmpl w:val="112E8F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3" w15:restartNumberingAfterBreak="0">
    <w:nsid w:val="30130FD2"/>
    <w:multiLevelType w:val="hybridMultilevel"/>
    <w:tmpl w:val="57BC2354"/>
    <w:lvl w:ilvl="0" w:tplc="080A0017">
      <w:start w:val="1"/>
      <w:numFmt w:val="lowerLetter"/>
      <w:lvlText w:val="%1)"/>
      <w:lvlJc w:val="left"/>
      <w:pPr>
        <w:tabs>
          <w:tab w:val="num" w:pos="360"/>
        </w:tabs>
        <w:ind w:left="360" w:hanging="360"/>
      </w:pPr>
      <w:rPr>
        <w:rFonts w:hint="default"/>
        <w:b w:val="0"/>
        <w:i w:val="0"/>
        <w:sz w:val="22"/>
        <w:szCs w:val="22"/>
      </w:rPr>
    </w:lvl>
    <w:lvl w:ilvl="1" w:tplc="080A0013">
      <w:start w:val="1"/>
      <w:numFmt w:val="upperRoman"/>
      <w:lvlText w:val="%2."/>
      <w:lvlJc w:val="right"/>
      <w:pPr>
        <w:tabs>
          <w:tab w:val="num" w:pos="1260"/>
        </w:tabs>
        <w:ind w:left="1260" w:hanging="180"/>
      </w:pPr>
      <w:rPr>
        <w:rFonts w:hint="default"/>
        <w:b w:val="0"/>
        <w:i w:val="0"/>
        <w:sz w:val="22"/>
        <w:szCs w:val="22"/>
      </w:rPr>
    </w:lvl>
    <w:lvl w:ilvl="2" w:tplc="080A0017">
      <w:start w:val="1"/>
      <w:numFmt w:val="lowerLetter"/>
      <w:lvlText w:val="%3)"/>
      <w:lvlJc w:val="left"/>
      <w:pPr>
        <w:ind w:left="2340" w:hanging="36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4" w15:restartNumberingAfterBreak="0">
    <w:nsid w:val="309F0EB6"/>
    <w:multiLevelType w:val="hybridMultilevel"/>
    <w:tmpl w:val="10F25256"/>
    <w:lvl w:ilvl="0" w:tplc="A770F57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15:restartNumberingAfterBreak="0">
    <w:nsid w:val="32A9394C"/>
    <w:multiLevelType w:val="hybridMultilevel"/>
    <w:tmpl w:val="95DCA120"/>
    <w:lvl w:ilvl="0" w:tplc="080A0013">
      <w:start w:val="1"/>
      <w:numFmt w:val="upperRoman"/>
      <w:lvlText w:val="%1."/>
      <w:lvlJc w:val="righ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56" w15:restartNumberingAfterBreak="0">
    <w:nsid w:val="34612797"/>
    <w:multiLevelType w:val="hybridMultilevel"/>
    <w:tmpl w:val="447E065C"/>
    <w:lvl w:ilvl="0" w:tplc="08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35077D2F"/>
    <w:multiLevelType w:val="hybridMultilevel"/>
    <w:tmpl w:val="6A5A98E0"/>
    <w:lvl w:ilvl="0" w:tplc="080A000F">
      <w:start w:val="1"/>
      <w:numFmt w:val="decimal"/>
      <w:lvlText w:val="%1."/>
      <w:lvlJc w:val="left"/>
      <w:pPr>
        <w:tabs>
          <w:tab w:val="num" w:pos="720"/>
        </w:tabs>
        <w:ind w:left="720" w:hanging="360"/>
      </w:p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58" w15:restartNumberingAfterBreak="0">
    <w:nsid w:val="35BC248E"/>
    <w:multiLevelType w:val="hybridMultilevel"/>
    <w:tmpl w:val="E69ECF96"/>
    <w:lvl w:ilvl="0" w:tplc="3640B3D0">
      <w:start w:val="1"/>
      <w:numFmt w:val="lowerLetter"/>
      <w:lvlText w:val="%1)"/>
      <w:lvlJc w:val="left"/>
      <w:pPr>
        <w:tabs>
          <w:tab w:val="num" w:pos="3480"/>
        </w:tabs>
        <w:ind w:left="3480" w:hanging="720"/>
      </w:pPr>
      <w:rPr>
        <w:rFonts w:hint="default"/>
      </w:rPr>
    </w:lvl>
    <w:lvl w:ilvl="1" w:tplc="82CADE30">
      <w:start w:val="1"/>
      <w:numFmt w:val="upperRoman"/>
      <w:lvlText w:val="%2."/>
      <w:lvlJc w:val="left"/>
      <w:pPr>
        <w:tabs>
          <w:tab w:val="num" w:pos="4200"/>
        </w:tabs>
        <w:ind w:left="4200" w:hanging="720"/>
      </w:pPr>
      <w:rPr>
        <w:rFonts w:ascii="Arial" w:hAnsi="Arial" w:hint="default"/>
        <w:b w:val="0"/>
        <w:i w:val="0"/>
        <w:sz w:val="22"/>
        <w:szCs w:val="22"/>
      </w:rPr>
    </w:lvl>
    <w:lvl w:ilvl="2" w:tplc="0C0A001B" w:tentative="1">
      <w:start w:val="1"/>
      <w:numFmt w:val="lowerRoman"/>
      <w:lvlText w:val="%3."/>
      <w:lvlJc w:val="right"/>
      <w:pPr>
        <w:tabs>
          <w:tab w:val="num" w:pos="4560"/>
        </w:tabs>
        <w:ind w:left="4560" w:hanging="180"/>
      </w:pPr>
    </w:lvl>
    <w:lvl w:ilvl="3" w:tplc="0C0A000F" w:tentative="1">
      <w:start w:val="1"/>
      <w:numFmt w:val="decimal"/>
      <w:lvlText w:val="%4."/>
      <w:lvlJc w:val="left"/>
      <w:pPr>
        <w:tabs>
          <w:tab w:val="num" w:pos="5280"/>
        </w:tabs>
        <w:ind w:left="5280" w:hanging="360"/>
      </w:pPr>
    </w:lvl>
    <w:lvl w:ilvl="4" w:tplc="0C0A0019" w:tentative="1">
      <w:start w:val="1"/>
      <w:numFmt w:val="lowerLetter"/>
      <w:lvlText w:val="%5."/>
      <w:lvlJc w:val="left"/>
      <w:pPr>
        <w:tabs>
          <w:tab w:val="num" w:pos="6000"/>
        </w:tabs>
        <w:ind w:left="6000" w:hanging="360"/>
      </w:pPr>
    </w:lvl>
    <w:lvl w:ilvl="5" w:tplc="0C0A001B" w:tentative="1">
      <w:start w:val="1"/>
      <w:numFmt w:val="lowerRoman"/>
      <w:lvlText w:val="%6."/>
      <w:lvlJc w:val="right"/>
      <w:pPr>
        <w:tabs>
          <w:tab w:val="num" w:pos="6720"/>
        </w:tabs>
        <w:ind w:left="6720" w:hanging="180"/>
      </w:pPr>
    </w:lvl>
    <w:lvl w:ilvl="6" w:tplc="0C0A000F" w:tentative="1">
      <w:start w:val="1"/>
      <w:numFmt w:val="decimal"/>
      <w:lvlText w:val="%7."/>
      <w:lvlJc w:val="left"/>
      <w:pPr>
        <w:tabs>
          <w:tab w:val="num" w:pos="7440"/>
        </w:tabs>
        <w:ind w:left="7440" w:hanging="360"/>
      </w:pPr>
    </w:lvl>
    <w:lvl w:ilvl="7" w:tplc="0C0A0019" w:tentative="1">
      <w:start w:val="1"/>
      <w:numFmt w:val="lowerLetter"/>
      <w:lvlText w:val="%8."/>
      <w:lvlJc w:val="left"/>
      <w:pPr>
        <w:tabs>
          <w:tab w:val="num" w:pos="8160"/>
        </w:tabs>
        <w:ind w:left="8160" w:hanging="360"/>
      </w:pPr>
    </w:lvl>
    <w:lvl w:ilvl="8" w:tplc="0C0A001B" w:tentative="1">
      <w:start w:val="1"/>
      <w:numFmt w:val="lowerRoman"/>
      <w:lvlText w:val="%9."/>
      <w:lvlJc w:val="right"/>
      <w:pPr>
        <w:tabs>
          <w:tab w:val="num" w:pos="8880"/>
        </w:tabs>
        <w:ind w:left="8880" w:hanging="180"/>
      </w:pPr>
    </w:lvl>
  </w:abstractNum>
  <w:abstractNum w:abstractNumId="59" w15:restartNumberingAfterBreak="0">
    <w:nsid w:val="35D97D69"/>
    <w:multiLevelType w:val="hybridMultilevel"/>
    <w:tmpl w:val="F0FCA7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0" w15:restartNumberingAfterBreak="0">
    <w:nsid w:val="38BB232D"/>
    <w:multiLevelType w:val="hybridMultilevel"/>
    <w:tmpl w:val="816ECF64"/>
    <w:lvl w:ilvl="0" w:tplc="CB6EC548">
      <w:start w:val="1"/>
      <w:numFmt w:val="bullet"/>
      <w:lvlText w:val=""/>
      <w:lvlJc w:val="left"/>
      <w:pPr>
        <w:tabs>
          <w:tab w:val="num" w:pos="720"/>
        </w:tabs>
        <w:ind w:left="720" w:hanging="360"/>
      </w:pPr>
      <w:rPr>
        <w:rFonts w:ascii="Wingdings" w:hAnsi="Wingdings" w:hint="default"/>
      </w:rPr>
    </w:lvl>
    <w:lvl w:ilvl="1" w:tplc="D4427E0E" w:tentative="1">
      <w:start w:val="1"/>
      <w:numFmt w:val="bullet"/>
      <w:lvlText w:val=""/>
      <w:lvlJc w:val="left"/>
      <w:pPr>
        <w:tabs>
          <w:tab w:val="num" w:pos="1440"/>
        </w:tabs>
        <w:ind w:left="1440" w:hanging="360"/>
      </w:pPr>
      <w:rPr>
        <w:rFonts w:ascii="Wingdings" w:hAnsi="Wingdings" w:hint="default"/>
      </w:rPr>
    </w:lvl>
    <w:lvl w:ilvl="2" w:tplc="53F078A2" w:tentative="1">
      <w:start w:val="1"/>
      <w:numFmt w:val="bullet"/>
      <w:lvlText w:val=""/>
      <w:lvlJc w:val="left"/>
      <w:pPr>
        <w:tabs>
          <w:tab w:val="num" w:pos="2160"/>
        </w:tabs>
        <w:ind w:left="2160" w:hanging="360"/>
      </w:pPr>
      <w:rPr>
        <w:rFonts w:ascii="Wingdings" w:hAnsi="Wingdings" w:hint="default"/>
      </w:rPr>
    </w:lvl>
    <w:lvl w:ilvl="3" w:tplc="563A5A0C" w:tentative="1">
      <w:start w:val="1"/>
      <w:numFmt w:val="bullet"/>
      <w:lvlText w:val=""/>
      <w:lvlJc w:val="left"/>
      <w:pPr>
        <w:tabs>
          <w:tab w:val="num" w:pos="2880"/>
        </w:tabs>
        <w:ind w:left="2880" w:hanging="360"/>
      </w:pPr>
      <w:rPr>
        <w:rFonts w:ascii="Wingdings" w:hAnsi="Wingdings" w:hint="default"/>
      </w:rPr>
    </w:lvl>
    <w:lvl w:ilvl="4" w:tplc="ECA640B0" w:tentative="1">
      <w:start w:val="1"/>
      <w:numFmt w:val="bullet"/>
      <w:lvlText w:val=""/>
      <w:lvlJc w:val="left"/>
      <w:pPr>
        <w:tabs>
          <w:tab w:val="num" w:pos="3600"/>
        </w:tabs>
        <w:ind w:left="3600" w:hanging="360"/>
      </w:pPr>
      <w:rPr>
        <w:rFonts w:ascii="Wingdings" w:hAnsi="Wingdings" w:hint="default"/>
      </w:rPr>
    </w:lvl>
    <w:lvl w:ilvl="5" w:tplc="FE34DB62" w:tentative="1">
      <w:start w:val="1"/>
      <w:numFmt w:val="bullet"/>
      <w:lvlText w:val=""/>
      <w:lvlJc w:val="left"/>
      <w:pPr>
        <w:tabs>
          <w:tab w:val="num" w:pos="4320"/>
        </w:tabs>
        <w:ind w:left="4320" w:hanging="360"/>
      </w:pPr>
      <w:rPr>
        <w:rFonts w:ascii="Wingdings" w:hAnsi="Wingdings" w:hint="default"/>
      </w:rPr>
    </w:lvl>
    <w:lvl w:ilvl="6" w:tplc="E29C3408" w:tentative="1">
      <w:start w:val="1"/>
      <w:numFmt w:val="bullet"/>
      <w:lvlText w:val=""/>
      <w:lvlJc w:val="left"/>
      <w:pPr>
        <w:tabs>
          <w:tab w:val="num" w:pos="5040"/>
        </w:tabs>
        <w:ind w:left="5040" w:hanging="360"/>
      </w:pPr>
      <w:rPr>
        <w:rFonts w:ascii="Wingdings" w:hAnsi="Wingdings" w:hint="default"/>
      </w:rPr>
    </w:lvl>
    <w:lvl w:ilvl="7" w:tplc="687E303C" w:tentative="1">
      <w:start w:val="1"/>
      <w:numFmt w:val="bullet"/>
      <w:lvlText w:val=""/>
      <w:lvlJc w:val="left"/>
      <w:pPr>
        <w:tabs>
          <w:tab w:val="num" w:pos="5760"/>
        </w:tabs>
        <w:ind w:left="5760" w:hanging="360"/>
      </w:pPr>
      <w:rPr>
        <w:rFonts w:ascii="Wingdings" w:hAnsi="Wingdings" w:hint="default"/>
      </w:rPr>
    </w:lvl>
    <w:lvl w:ilvl="8" w:tplc="DDB4E006"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8D86BF7"/>
    <w:multiLevelType w:val="hybridMultilevel"/>
    <w:tmpl w:val="17124CF6"/>
    <w:lvl w:ilvl="0" w:tplc="336AEE3A">
      <w:start w:val="1"/>
      <w:numFmt w:val="upperRoman"/>
      <w:lvlText w:val="%1."/>
      <w:lvlJc w:val="right"/>
      <w:pPr>
        <w:tabs>
          <w:tab w:val="num" w:pos="1476"/>
        </w:tabs>
        <w:ind w:left="1420" w:hanging="34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3A18773F"/>
    <w:multiLevelType w:val="hybridMultilevel"/>
    <w:tmpl w:val="20CCA98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3AB86D8C"/>
    <w:multiLevelType w:val="hybridMultilevel"/>
    <w:tmpl w:val="C22EF676"/>
    <w:lvl w:ilvl="0" w:tplc="9FEA3BBA">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4" w15:restartNumberingAfterBreak="0">
    <w:nsid w:val="3C38747A"/>
    <w:multiLevelType w:val="hybridMultilevel"/>
    <w:tmpl w:val="268E6CCA"/>
    <w:lvl w:ilvl="0" w:tplc="080A0011">
      <w:start w:val="1"/>
      <w:numFmt w:val="decimal"/>
      <w:lvlText w:val="%1)"/>
      <w:lvlJc w:val="left"/>
      <w:pPr>
        <w:tabs>
          <w:tab w:val="num" w:pos="624"/>
        </w:tabs>
        <w:ind w:left="624" w:hanging="624"/>
      </w:pPr>
      <w:rPr>
        <w:rFonts w:hint="default"/>
        <w:b w:val="0"/>
        <w:i w:val="0"/>
        <w:sz w:val="22"/>
        <w:szCs w:val="22"/>
      </w:rPr>
    </w:lvl>
    <w:lvl w:ilvl="1" w:tplc="FFFFFFFF">
      <w:start w:val="1"/>
      <w:numFmt w:val="upperRoman"/>
      <w:lvlText w:val="%2."/>
      <w:lvlJc w:val="left"/>
      <w:pPr>
        <w:tabs>
          <w:tab w:val="num" w:pos="1800"/>
        </w:tabs>
        <w:ind w:left="1800" w:hanging="720"/>
      </w:pPr>
      <w:rPr>
        <w:rFonts w:ascii="Arial" w:hAnsi="Arial"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5" w15:restartNumberingAfterBreak="0">
    <w:nsid w:val="4163241D"/>
    <w:multiLevelType w:val="hybridMultilevel"/>
    <w:tmpl w:val="64DE0D3A"/>
    <w:lvl w:ilvl="0" w:tplc="9FEA3BBA">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66" w15:restartNumberingAfterBreak="0">
    <w:nsid w:val="41FE74DE"/>
    <w:multiLevelType w:val="multilevel"/>
    <w:tmpl w:val="080A001D"/>
    <w:styleLink w:val="Estilo3"/>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439A322F"/>
    <w:multiLevelType w:val="hybridMultilevel"/>
    <w:tmpl w:val="C526DE74"/>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8" w15:restartNumberingAfterBreak="0">
    <w:nsid w:val="43A95A28"/>
    <w:multiLevelType w:val="hybridMultilevel"/>
    <w:tmpl w:val="5E5A32D8"/>
    <w:lvl w:ilvl="0" w:tplc="A7F015A6">
      <w:start w:val="1"/>
      <w:numFmt w:val="decimal"/>
      <w:lvlText w:val="%1."/>
      <w:lvlJc w:val="left"/>
      <w:pPr>
        <w:ind w:left="360" w:hanging="360"/>
      </w:pPr>
    </w:lvl>
    <w:lvl w:ilvl="1" w:tplc="080A000F">
      <w:start w:val="1"/>
      <w:numFmt w:val="decimal"/>
      <w:lvlText w:val="%2."/>
      <w:lvlJc w:val="left"/>
      <w:pPr>
        <w:ind w:left="36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9" w15:restartNumberingAfterBreak="0">
    <w:nsid w:val="45883A5B"/>
    <w:multiLevelType w:val="hybridMultilevel"/>
    <w:tmpl w:val="CB6C881E"/>
    <w:lvl w:ilvl="0" w:tplc="22DEFB1E">
      <w:start w:val="1"/>
      <w:numFmt w:val="decimal"/>
      <w:lvlText w:val="%1."/>
      <w:lvlJc w:val="center"/>
      <w:pPr>
        <w:tabs>
          <w:tab w:val="num" w:pos="720"/>
        </w:tabs>
        <w:ind w:left="720" w:hanging="360"/>
      </w:pPr>
      <w:rPr>
        <w:rFonts w:ascii="Arial" w:hAnsi="Arial" w:hint="default"/>
        <w:sz w:val="16"/>
        <w:szCs w:val="16"/>
      </w:rPr>
    </w:lvl>
    <w:lvl w:ilvl="1" w:tplc="080A0019" w:tentative="1">
      <w:start w:val="1"/>
      <w:numFmt w:val="lowerLetter"/>
      <w:lvlText w:val="%2."/>
      <w:lvlJc w:val="left"/>
      <w:pPr>
        <w:tabs>
          <w:tab w:val="num" w:pos="1440"/>
        </w:tabs>
        <w:ind w:left="1440" w:hanging="360"/>
      </w:pPr>
    </w:lvl>
    <w:lvl w:ilvl="2" w:tplc="080A001B" w:tentative="1">
      <w:start w:val="1"/>
      <w:numFmt w:val="lowerRoman"/>
      <w:lvlText w:val="%3."/>
      <w:lvlJc w:val="right"/>
      <w:pPr>
        <w:tabs>
          <w:tab w:val="num" w:pos="2160"/>
        </w:tabs>
        <w:ind w:left="2160" w:hanging="180"/>
      </w:pPr>
    </w:lvl>
    <w:lvl w:ilvl="3" w:tplc="080A000F" w:tentative="1">
      <w:start w:val="1"/>
      <w:numFmt w:val="decimal"/>
      <w:lvlText w:val="%4."/>
      <w:lvlJc w:val="left"/>
      <w:pPr>
        <w:tabs>
          <w:tab w:val="num" w:pos="2880"/>
        </w:tabs>
        <w:ind w:left="2880" w:hanging="360"/>
      </w:pPr>
    </w:lvl>
    <w:lvl w:ilvl="4" w:tplc="080A0019" w:tentative="1">
      <w:start w:val="1"/>
      <w:numFmt w:val="lowerLetter"/>
      <w:lvlText w:val="%5."/>
      <w:lvlJc w:val="left"/>
      <w:pPr>
        <w:tabs>
          <w:tab w:val="num" w:pos="3600"/>
        </w:tabs>
        <w:ind w:left="3600" w:hanging="360"/>
      </w:pPr>
    </w:lvl>
    <w:lvl w:ilvl="5" w:tplc="080A001B" w:tentative="1">
      <w:start w:val="1"/>
      <w:numFmt w:val="lowerRoman"/>
      <w:lvlText w:val="%6."/>
      <w:lvlJc w:val="right"/>
      <w:pPr>
        <w:tabs>
          <w:tab w:val="num" w:pos="4320"/>
        </w:tabs>
        <w:ind w:left="4320" w:hanging="180"/>
      </w:pPr>
    </w:lvl>
    <w:lvl w:ilvl="6" w:tplc="080A000F" w:tentative="1">
      <w:start w:val="1"/>
      <w:numFmt w:val="decimal"/>
      <w:lvlText w:val="%7."/>
      <w:lvlJc w:val="left"/>
      <w:pPr>
        <w:tabs>
          <w:tab w:val="num" w:pos="5040"/>
        </w:tabs>
        <w:ind w:left="5040" w:hanging="360"/>
      </w:pPr>
    </w:lvl>
    <w:lvl w:ilvl="7" w:tplc="080A0019" w:tentative="1">
      <w:start w:val="1"/>
      <w:numFmt w:val="lowerLetter"/>
      <w:lvlText w:val="%8."/>
      <w:lvlJc w:val="left"/>
      <w:pPr>
        <w:tabs>
          <w:tab w:val="num" w:pos="5760"/>
        </w:tabs>
        <w:ind w:left="5760" w:hanging="360"/>
      </w:pPr>
    </w:lvl>
    <w:lvl w:ilvl="8" w:tplc="080A001B" w:tentative="1">
      <w:start w:val="1"/>
      <w:numFmt w:val="lowerRoman"/>
      <w:lvlText w:val="%9."/>
      <w:lvlJc w:val="right"/>
      <w:pPr>
        <w:tabs>
          <w:tab w:val="num" w:pos="6480"/>
        </w:tabs>
        <w:ind w:left="6480" w:hanging="180"/>
      </w:pPr>
    </w:lvl>
  </w:abstractNum>
  <w:abstractNum w:abstractNumId="70" w15:restartNumberingAfterBreak="0">
    <w:nsid w:val="4680671A"/>
    <w:multiLevelType w:val="hybridMultilevel"/>
    <w:tmpl w:val="54FCB63A"/>
    <w:lvl w:ilvl="0" w:tplc="9F2872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1" w15:restartNumberingAfterBreak="0">
    <w:nsid w:val="47111D38"/>
    <w:multiLevelType w:val="multilevel"/>
    <w:tmpl w:val="BD5E3B3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487B53AC"/>
    <w:multiLevelType w:val="hybridMultilevel"/>
    <w:tmpl w:val="91587312"/>
    <w:lvl w:ilvl="0" w:tplc="9FEA3BBA">
      <w:start w:val="1"/>
      <w:numFmt w:val="bullet"/>
      <w:lvlText w:val=""/>
      <w:lvlJc w:val="left"/>
      <w:pPr>
        <w:tabs>
          <w:tab w:val="num" w:pos="720"/>
        </w:tabs>
        <w:ind w:left="720" w:hanging="360"/>
      </w:pPr>
      <w:rPr>
        <w:rFonts w:ascii="Wingdings" w:hAnsi="Wingdings" w:hint="default"/>
      </w:rPr>
    </w:lvl>
    <w:lvl w:ilvl="1" w:tplc="5E7C5560" w:tentative="1">
      <w:start w:val="1"/>
      <w:numFmt w:val="bullet"/>
      <w:lvlText w:val="•"/>
      <w:lvlJc w:val="left"/>
      <w:pPr>
        <w:tabs>
          <w:tab w:val="num" w:pos="1440"/>
        </w:tabs>
        <w:ind w:left="1440" w:hanging="360"/>
      </w:pPr>
      <w:rPr>
        <w:rFonts w:ascii="Times New Roman" w:hAnsi="Times New Roman" w:hint="default"/>
      </w:rPr>
    </w:lvl>
    <w:lvl w:ilvl="2" w:tplc="BF849AF0" w:tentative="1">
      <w:start w:val="1"/>
      <w:numFmt w:val="bullet"/>
      <w:lvlText w:val="•"/>
      <w:lvlJc w:val="left"/>
      <w:pPr>
        <w:tabs>
          <w:tab w:val="num" w:pos="2160"/>
        </w:tabs>
        <w:ind w:left="2160" w:hanging="360"/>
      </w:pPr>
      <w:rPr>
        <w:rFonts w:ascii="Times New Roman" w:hAnsi="Times New Roman" w:hint="default"/>
      </w:rPr>
    </w:lvl>
    <w:lvl w:ilvl="3" w:tplc="86F6F1E6" w:tentative="1">
      <w:start w:val="1"/>
      <w:numFmt w:val="bullet"/>
      <w:lvlText w:val="•"/>
      <w:lvlJc w:val="left"/>
      <w:pPr>
        <w:tabs>
          <w:tab w:val="num" w:pos="2880"/>
        </w:tabs>
        <w:ind w:left="2880" w:hanging="360"/>
      </w:pPr>
      <w:rPr>
        <w:rFonts w:ascii="Times New Roman" w:hAnsi="Times New Roman" w:hint="default"/>
      </w:rPr>
    </w:lvl>
    <w:lvl w:ilvl="4" w:tplc="A92A1AAC" w:tentative="1">
      <w:start w:val="1"/>
      <w:numFmt w:val="bullet"/>
      <w:lvlText w:val="•"/>
      <w:lvlJc w:val="left"/>
      <w:pPr>
        <w:tabs>
          <w:tab w:val="num" w:pos="3600"/>
        </w:tabs>
        <w:ind w:left="3600" w:hanging="360"/>
      </w:pPr>
      <w:rPr>
        <w:rFonts w:ascii="Times New Roman" w:hAnsi="Times New Roman" w:hint="default"/>
      </w:rPr>
    </w:lvl>
    <w:lvl w:ilvl="5" w:tplc="B0648B5C" w:tentative="1">
      <w:start w:val="1"/>
      <w:numFmt w:val="bullet"/>
      <w:lvlText w:val="•"/>
      <w:lvlJc w:val="left"/>
      <w:pPr>
        <w:tabs>
          <w:tab w:val="num" w:pos="4320"/>
        </w:tabs>
        <w:ind w:left="4320" w:hanging="360"/>
      </w:pPr>
      <w:rPr>
        <w:rFonts w:ascii="Times New Roman" w:hAnsi="Times New Roman" w:hint="default"/>
      </w:rPr>
    </w:lvl>
    <w:lvl w:ilvl="6" w:tplc="E3B092D2" w:tentative="1">
      <w:start w:val="1"/>
      <w:numFmt w:val="bullet"/>
      <w:lvlText w:val="•"/>
      <w:lvlJc w:val="left"/>
      <w:pPr>
        <w:tabs>
          <w:tab w:val="num" w:pos="5040"/>
        </w:tabs>
        <w:ind w:left="5040" w:hanging="360"/>
      </w:pPr>
      <w:rPr>
        <w:rFonts w:ascii="Times New Roman" w:hAnsi="Times New Roman" w:hint="default"/>
      </w:rPr>
    </w:lvl>
    <w:lvl w:ilvl="7" w:tplc="307205D4" w:tentative="1">
      <w:start w:val="1"/>
      <w:numFmt w:val="bullet"/>
      <w:lvlText w:val="•"/>
      <w:lvlJc w:val="left"/>
      <w:pPr>
        <w:tabs>
          <w:tab w:val="num" w:pos="5760"/>
        </w:tabs>
        <w:ind w:left="5760" w:hanging="360"/>
      </w:pPr>
      <w:rPr>
        <w:rFonts w:ascii="Times New Roman" w:hAnsi="Times New Roman" w:hint="default"/>
      </w:rPr>
    </w:lvl>
    <w:lvl w:ilvl="8" w:tplc="D1924CD8" w:tentative="1">
      <w:start w:val="1"/>
      <w:numFmt w:val="bullet"/>
      <w:lvlText w:val="•"/>
      <w:lvlJc w:val="left"/>
      <w:pPr>
        <w:tabs>
          <w:tab w:val="num" w:pos="6480"/>
        </w:tabs>
        <w:ind w:left="6480" w:hanging="360"/>
      </w:pPr>
      <w:rPr>
        <w:rFonts w:ascii="Times New Roman" w:hAnsi="Times New Roman" w:hint="default"/>
      </w:rPr>
    </w:lvl>
  </w:abstractNum>
  <w:abstractNum w:abstractNumId="73" w15:restartNumberingAfterBreak="0">
    <w:nsid w:val="487F7979"/>
    <w:multiLevelType w:val="multilevel"/>
    <w:tmpl w:val="080A001D"/>
    <w:styleLink w:val="Estilo4"/>
    <w:lvl w:ilvl="0">
      <w:start w:val="1"/>
      <w:numFmt w:val="bullet"/>
      <w:lvlText w:val=""/>
      <w:lvlJc w:val="left"/>
      <w:pPr>
        <w:ind w:left="360" w:hanging="360"/>
      </w:pPr>
      <w:rPr>
        <w:rFonts w:ascii="Symbol" w:hAnsi="Symbol"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DD410A9"/>
    <w:multiLevelType w:val="multilevel"/>
    <w:tmpl w:val="899226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 w15:restartNumberingAfterBreak="0">
    <w:nsid w:val="4E153E3B"/>
    <w:multiLevelType w:val="hybridMultilevel"/>
    <w:tmpl w:val="35C66532"/>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76" w15:restartNumberingAfterBreak="0">
    <w:nsid w:val="4E5016B9"/>
    <w:multiLevelType w:val="hybridMultilevel"/>
    <w:tmpl w:val="962ED996"/>
    <w:lvl w:ilvl="0" w:tplc="080A0001">
      <w:start w:val="1"/>
      <w:numFmt w:val="bullet"/>
      <w:lvlText w:val=""/>
      <w:lvlJc w:val="left"/>
      <w:pPr>
        <w:ind w:left="862" w:hanging="360"/>
      </w:pPr>
      <w:rPr>
        <w:rFonts w:ascii="Symbol" w:hAnsi="Symbol"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77" w15:restartNumberingAfterBreak="0">
    <w:nsid w:val="510740B2"/>
    <w:multiLevelType w:val="multilevel"/>
    <w:tmpl w:val="0C383550"/>
    <w:lvl w:ilvl="0">
      <w:start w:val="1"/>
      <w:numFmt w:val="decimal"/>
      <w:lvlText w:val="%1."/>
      <w:lvlJc w:val="left"/>
      <w:pPr>
        <w:ind w:left="360" w:hanging="360"/>
      </w:pPr>
      <w:rPr>
        <w:rFonts w:hint="default"/>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8" w15:restartNumberingAfterBreak="0">
    <w:nsid w:val="51504D9E"/>
    <w:multiLevelType w:val="hybridMultilevel"/>
    <w:tmpl w:val="E3B07D7E"/>
    <w:lvl w:ilvl="0" w:tplc="A9D010BE">
      <w:start w:val="1"/>
      <w:numFmt w:val="decimal"/>
      <w:lvlText w:val="%1."/>
      <w:lvlJc w:val="left"/>
      <w:pPr>
        <w:ind w:left="360" w:hanging="360"/>
      </w:pPr>
    </w:lvl>
    <w:lvl w:ilvl="1" w:tplc="A404C502">
      <w:start w:val="1"/>
      <w:numFmt w:val="decimal"/>
      <w:lvlText w:val="%2."/>
      <w:lvlJc w:val="left"/>
      <w:pPr>
        <w:ind w:left="1080" w:hanging="360"/>
      </w:pPr>
    </w:lvl>
    <w:lvl w:ilvl="2" w:tplc="4EF436FE">
      <w:start w:val="1"/>
      <w:numFmt w:val="lowerRoman"/>
      <w:lvlText w:val="%3."/>
      <w:lvlJc w:val="right"/>
      <w:pPr>
        <w:ind w:left="1800" w:hanging="180"/>
      </w:pPr>
    </w:lvl>
    <w:lvl w:ilvl="3" w:tplc="2C7855B8">
      <w:start w:val="1"/>
      <w:numFmt w:val="decimal"/>
      <w:lvlText w:val="%4."/>
      <w:lvlJc w:val="left"/>
      <w:pPr>
        <w:ind w:left="2520" w:hanging="360"/>
      </w:pPr>
    </w:lvl>
    <w:lvl w:ilvl="4" w:tplc="08202A90">
      <w:start w:val="1"/>
      <w:numFmt w:val="lowerLetter"/>
      <w:lvlText w:val="%5."/>
      <w:lvlJc w:val="left"/>
      <w:pPr>
        <w:ind w:left="3240" w:hanging="360"/>
      </w:pPr>
    </w:lvl>
    <w:lvl w:ilvl="5" w:tplc="5B7C3436">
      <w:start w:val="1"/>
      <w:numFmt w:val="lowerRoman"/>
      <w:lvlText w:val="%6."/>
      <w:lvlJc w:val="right"/>
      <w:pPr>
        <w:ind w:left="3960" w:hanging="180"/>
      </w:pPr>
    </w:lvl>
    <w:lvl w:ilvl="6" w:tplc="47D41042">
      <w:start w:val="1"/>
      <w:numFmt w:val="decimal"/>
      <w:lvlText w:val="%7."/>
      <w:lvlJc w:val="left"/>
      <w:pPr>
        <w:ind w:left="4680" w:hanging="360"/>
      </w:pPr>
    </w:lvl>
    <w:lvl w:ilvl="7" w:tplc="1A465BDA">
      <w:start w:val="1"/>
      <w:numFmt w:val="lowerLetter"/>
      <w:lvlText w:val="%8."/>
      <w:lvlJc w:val="left"/>
      <w:pPr>
        <w:ind w:left="5400" w:hanging="360"/>
      </w:pPr>
    </w:lvl>
    <w:lvl w:ilvl="8" w:tplc="27F8E2A6">
      <w:start w:val="1"/>
      <w:numFmt w:val="lowerRoman"/>
      <w:lvlText w:val="%9."/>
      <w:lvlJc w:val="right"/>
      <w:pPr>
        <w:ind w:left="6120" w:hanging="180"/>
      </w:pPr>
    </w:lvl>
  </w:abstractNum>
  <w:abstractNum w:abstractNumId="79" w15:restartNumberingAfterBreak="0">
    <w:nsid w:val="524B53FA"/>
    <w:multiLevelType w:val="hybridMultilevel"/>
    <w:tmpl w:val="7B0C1694"/>
    <w:lvl w:ilvl="0" w:tplc="080A000F">
      <w:start w:val="1"/>
      <w:numFmt w:val="decimal"/>
      <w:lvlText w:val="%1."/>
      <w:lvlJc w:val="left"/>
      <w:pPr>
        <w:ind w:left="502" w:hanging="360"/>
      </w:pPr>
      <w:rPr>
        <w:rFonts w:hint="default"/>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80" w15:restartNumberingAfterBreak="0">
    <w:nsid w:val="52861C3C"/>
    <w:multiLevelType w:val="multilevel"/>
    <w:tmpl w:val="0C383550"/>
    <w:lvl w:ilvl="0">
      <w:start w:val="1"/>
      <w:numFmt w:val="decimal"/>
      <w:lvlText w:val="%1."/>
      <w:lvlJc w:val="left"/>
      <w:pPr>
        <w:ind w:left="360" w:hanging="360"/>
      </w:pPr>
      <w:rPr>
        <w:rFonts w:hint="default"/>
        <w:b/>
        <w:sz w:val="22"/>
        <w:szCs w:val="22"/>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1" w15:restartNumberingAfterBreak="0">
    <w:nsid w:val="52AA17FC"/>
    <w:multiLevelType w:val="multilevel"/>
    <w:tmpl w:val="41C23BD2"/>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hint="default"/>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30F2315"/>
    <w:multiLevelType w:val="hybridMultilevel"/>
    <w:tmpl w:val="25BCFA5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15:restartNumberingAfterBreak="0">
    <w:nsid w:val="54686C2A"/>
    <w:multiLevelType w:val="hybridMultilevel"/>
    <w:tmpl w:val="B596B2A2"/>
    <w:lvl w:ilvl="0" w:tplc="0C3CBF2A">
      <w:start w:val="6"/>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56182206"/>
    <w:multiLevelType w:val="hybridMultilevel"/>
    <w:tmpl w:val="DC30D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5" w15:restartNumberingAfterBreak="0">
    <w:nsid w:val="56471B46"/>
    <w:multiLevelType w:val="hybridMultilevel"/>
    <w:tmpl w:val="D3F88796"/>
    <w:lvl w:ilvl="0" w:tplc="34C6EBF0">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86" w15:restartNumberingAfterBreak="0">
    <w:nsid w:val="59D4EEDD"/>
    <w:multiLevelType w:val="hybridMultilevel"/>
    <w:tmpl w:val="6F14CF9A"/>
    <w:lvl w:ilvl="0" w:tplc="E3A8515E">
      <w:start w:val="1"/>
      <w:numFmt w:val="decimal"/>
      <w:lvlText w:val="%1."/>
      <w:lvlJc w:val="left"/>
      <w:pPr>
        <w:ind w:left="720" w:hanging="360"/>
      </w:pPr>
    </w:lvl>
    <w:lvl w:ilvl="1" w:tplc="EF902D56">
      <w:start w:val="1"/>
      <w:numFmt w:val="lowerLetter"/>
      <w:lvlText w:val="%2."/>
      <w:lvlJc w:val="left"/>
      <w:pPr>
        <w:ind w:left="1440" w:hanging="360"/>
      </w:pPr>
    </w:lvl>
    <w:lvl w:ilvl="2" w:tplc="AC5253FE">
      <w:start w:val="1"/>
      <w:numFmt w:val="lowerRoman"/>
      <w:lvlText w:val="%3."/>
      <w:lvlJc w:val="right"/>
      <w:pPr>
        <w:ind w:left="2160" w:hanging="180"/>
      </w:pPr>
    </w:lvl>
    <w:lvl w:ilvl="3" w:tplc="BB9859F2">
      <w:start w:val="1"/>
      <w:numFmt w:val="decimal"/>
      <w:lvlText w:val="%4."/>
      <w:lvlJc w:val="left"/>
      <w:pPr>
        <w:ind w:left="2880" w:hanging="360"/>
      </w:pPr>
    </w:lvl>
    <w:lvl w:ilvl="4" w:tplc="2D80F2FE">
      <w:start w:val="1"/>
      <w:numFmt w:val="lowerLetter"/>
      <w:lvlText w:val="%5."/>
      <w:lvlJc w:val="left"/>
      <w:pPr>
        <w:ind w:left="3600" w:hanging="360"/>
      </w:pPr>
    </w:lvl>
    <w:lvl w:ilvl="5" w:tplc="B4A82BA2">
      <w:start w:val="1"/>
      <w:numFmt w:val="lowerRoman"/>
      <w:lvlText w:val="%6."/>
      <w:lvlJc w:val="right"/>
      <w:pPr>
        <w:ind w:left="4320" w:hanging="180"/>
      </w:pPr>
    </w:lvl>
    <w:lvl w:ilvl="6" w:tplc="6C78D516">
      <w:start w:val="1"/>
      <w:numFmt w:val="decimal"/>
      <w:lvlText w:val="%7."/>
      <w:lvlJc w:val="left"/>
      <w:pPr>
        <w:ind w:left="5040" w:hanging="360"/>
      </w:pPr>
    </w:lvl>
    <w:lvl w:ilvl="7" w:tplc="5A54AD4C">
      <w:start w:val="1"/>
      <w:numFmt w:val="lowerLetter"/>
      <w:lvlText w:val="%8."/>
      <w:lvlJc w:val="left"/>
      <w:pPr>
        <w:ind w:left="5760" w:hanging="360"/>
      </w:pPr>
    </w:lvl>
    <w:lvl w:ilvl="8" w:tplc="E9668D52">
      <w:start w:val="1"/>
      <w:numFmt w:val="lowerRoman"/>
      <w:lvlText w:val="%9."/>
      <w:lvlJc w:val="right"/>
      <w:pPr>
        <w:ind w:left="6480" w:hanging="180"/>
      </w:pPr>
    </w:lvl>
  </w:abstractNum>
  <w:abstractNum w:abstractNumId="87" w15:restartNumberingAfterBreak="0">
    <w:nsid w:val="5A2133A8"/>
    <w:multiLevelType w:val="hybridMultilevel"/>
    <w:tmpl w:val="E65884CA"/>
    <w:lvl w:ilvl="0" w:tplc="E570872A">
      <w:start w:val="3"/>
      <w:numFmt w:val="decimal"/>
      <w:lvlText w:val="%1."/>
      <w:lvlJc w:val="left"/>
      <w:pPr>
        <w:ind w:left="360" w:hanging="360"/>
      </w:pPr>
    </w:lvl>
    <w:lvl w:ilvl="1" w:tplc="D974CAFA">
      <w:start w:val="1"/>
      <w:numFmt w:val="lowerLetter"/>
      <w:lvlText w:val="%2."/>
      <w:lvlJc w:val="left"/>
      <w:pPr>
        <w:ind w:left="1080" w:hanging="360"/>
      </w:pPr>
    </w:lvl>
    <w:lvl w:ilvl="2" w:tplc="78F8609A">
      <w:start w:val="1"/>
      <w:numFmt w:val="lowerRoman"/>
      <w:lvlText w:val="%3."/>
      <w:lvlJc w:val="right"/>
      <w:pPr>
        <w:ind w:left="1800" w:hanging="180"/>
      </w:pPr>
    </w:lvl>
    <w:lvl w:ilvl="3" w:tplc="7EB8BF66">
      <w:start w:val="1"/>
      <w:numFmt w:val="decimal"/>
      <w:lvlText w:val="%4."/>
      <w:lvlJc w:val="left"/>
      <w:pPr>
        <w:ind w:left="2520" w:hanging="360"/>
      </w:pPr>
    </w:lvl>
    <w:lvl w:ilvl="4" w:tplc="504A7AB4">
      <w:start w:val="1"/>
      <w:numFmt w:val="lowerLetter"/>
      <w:lvlText w:val="%5."/>
      <w:lvlJc w:val="left"/>
      <w:pPr>
        <w:ind w:left="3240" w:hanging="360"/>
      </w:pPr>
    </w:lvl>
    <w:lvl w:ilvl="5" w:tplc="AE9E8F5E">
      <w:start w:val="1"/>
      <w:numFmt w:val="lowerRoman"/>
      <w:lvlText w:val="%6."/>
      <w:lvlJc w:val="right"/>
      <w:pPr>
        <w:ind w:left="3960" w:hanging="180"/>
      </w:pPr>
    </w:lvl>
    <w:lvl w:ilvl="6" w:tplc="A7C26A24">
      <w:start w:val="1"/>
      <w:numFmt w:val="decimal"/>
      <w:lvlText w:val="%7."/>
      <w:lvlJc w:val="left"/>
      <w:pPr>
        <w:ind w:left="4680" w:hanging="360"/>
      </w:pPr>
    </w:lvl>
    <w:lvl w:ilvl="7" w:tplc="5B0AF5EE">
      <w:start w:val="1"/>
      <w:numFmt w:val="lowerLetter"/>
      <w:lvlText w:val="%8."/>
      <w:lvlJc w:val="left"/>
      <w:pPr>
        <w:ind w:left="5400" w:hanging="360"/>
      </w:pPr>
    </w:lvl>
    <w:lvl w:ilvl="8" w:tplc="473AE0D6">
      <w:start w:val="1"/>
      <w:numFmt w:val="lowerRoman"/>
      <w:lvlText w:val="%9."/>
      <w:lvlJc w:val="right"/>
      <w:pPr>
        <w:ind w:left="6120" w:hanging="180"/>
      </w:pPr>
    </w:lvl>
  </w:abstractNum>
  <w:abstractNum w:abstractNumId="88" w15:restartNumberingAfterBreak="0">
    <w:nsid w:val="5A4E2C9F"/>
    <w:multiLevelType w:val="hybridMultilevel"/>
    <w:tmpl w:val="FAECC8AC"/>
    <w:lvl w:ilvl="0" w:tplc="66008498">
      <w:start w:val="4"/>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9" w15:restartNumberingAfterBreak="0">
    <w:nsid w:val="5B311DD6"/>
    <w:multiLevelType w:val="hybridMultilevel"/>
    <w:tmpl w:val="7F8A416C"/>
    <w:lvl w:ilvl="0" w:tplc="DD42AB38">
      <w:start w:val="1"/>
      <w:numFmt w:val="bullet"/>
      <w:lvlText w:val=""/>
      <w:lvlJc w:val="left"/>
      <w:pPr>
        <w:ind w:left="720" w:hanging="360"/>
      </w:pPr>
      <w:rPr>
        <w:rFonts w:ascii="Symbol" w:hAnsi="Symbol" w:hint="default"/>
        <w:sz w:val="16"/>
        <w:szCs w:val="1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0" w15:restartNumberingAfterBreak="0">
    <w:nsid w:val="5D666551"/>
    <w:multiLevelType w:val="hybridMultilevel"/>
    <w:tmpl w:val="681C532A"/>
    <w:lvl w:ilvl="0" w:tplc="42CA8E48">
      <w:start w:val="3"/>
      <w:numFmt w:val="decimal"/>
      <w:lvlText w:val="%1."/>
      <w:lvlJc w:val="left"/>
      <w:pPr>
        <w:ind w:left="36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1" w15:restartNumberingAfterBreak="0">
    <w:nsid w:val="617A5204"/>
    <w:multiLevelType w:val="hybridMultilevel"/>
    <w:tmpl w:val="D83E71B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2" w15:restartNumberingAfterBreak="0">
    <w:nsid w:val="61DD2898"/>
    <w:multiLevelType w:val="hybridMultilevel"/>
    <w:tmpl w:val="52B8F4C6"/>
    <w:lvl w:ilvl="0" w:tplc="080A000B">
      <w:start w:val="1"/>
      <w:numFmt w:val="bullet"/>
      <w:lvlText w:val=""/>
      <w:lvlJc w:val="left"/>
      <w:pPr>
        <w:tabs>
          <w:tab w:val="num" w:pos="360"/>
        </w:tabs>
        <w:ind w:left="360" w:hanging="360"/>
      </w:pPr>
      <w:rPr>
        <w:rFonts w:ascii="Wingdings" w:hAnsi="Wingdings" w:hint="default"/>
      </w:rPr>
    </w:lvl>
    <w:lvl w:ilvl="1" w:tplc="FFFFFFFF" w:tentative="1">
      <w:start w:val="1"/>
      <w:numFmt w:val="bullet"/>
      <w:lvlText w:val="•"/>
      <w:lvlJc w:val="left"/>
      <w:pPr>
        <w:tabs>
          <w:tab w:val="num" w:pos="1080"/>
        </w:tabs>
        <w:ind w:left="1080" w:hanging="360"/>
      </w:pPr>
      <w:rPr>
        <w:rFonts w:ascii="Times New Roman" w:hAnsi="Times New Roman" w:hint="default"/>
      </w:rPr>
    </w:lvl>
    <w:lvl w:ilvl="2" w:tplc="FFFFFFFF" w:tentative="1">
      <w:start w:val="1"/>
      <w:numFmt w:val="bullet"/>
      <w:lvlText w:val="•"/>
      <w:lvlJc w:val="left"/>
      <w:pPr>
        <w:tabs>
          <w:tab w:val="num" w:pos="1800"/>
        </w:tabs>
        <w:ind w:left="1800" w:hanging="360"/>
      </w:pPr>
      <w:rPr>
        <w:rFonts w:ascii="Times New Roman" w:hAnsi="Times New Roman" w:hint="default"/>
      </w:rPr>
    </w:lvl>
    <w:lvl w:ilvl="3" w:tplc="FFFFFFFF" w:tentative="1">
      <w:start w:val="1"/>
      <w:numFmt w:val="bullet"/>
      <w:lvlText w:val="•"/>
      <w:lvlJc w:val="left"/>
      <w:pPr>
        <w:tabs>
          <w:tab w:val="num" w:pos="2520"/>
        </w:tabs>
        <w:ind w:left="2520" w:hanging="360"/>
      </w:pPr>
      <w:rPr>
        <w:rFonts w:ascii="Times New Roman" w:hAnsi="Times New Roman" w:hint="default"/>
      </w:rPr>
    </w:lvl>
    <w:lvl w:ilvl="4" w:tplc="FFFFFFFF" w:tentative="1">
      <w:start w:val="1"/>
      <w:numFmt w:val="bullet"/>
      <w:lvlText w:val="•"/>
      <w:lvlJc w:val="left"/>
      <w:pPr>
        <w:tabs>
          <w:tab w:val="num" w:pos="3240"/>
        </w:tabs>
        <w:ind w:left="3240" w:hanging="360"/>
      </w:pPr>
      <w:rPr>
        <w:rFonts w:ascii="Times New Roman" w:hAnsi="Times New Roman" w:hint="default"/>
      </w:rPr>
    </w:lvl>
    <w:lvl w:ilvl="5" w:tplc="FFFFFFFF" w:tentative="1">
      <w:start w:val="1"/>
      <w:numFmt w:val="bullet"/>
      <w:lvlText w:val="•"/>
      <w:lvlJc w:val="left"/>
      <w:pPr>
        <w:tabs>
          <w:tab w:val="num" w:pos="3960"/>
        </w:tabs>
        <w:ind w:left="3960" w:hanging="360"/>
      </w:pPr>
      <w:rPr>
        <w:rFonts w:ascii="Times New Roman" w:hAnsi="Times New Roman" w:hint="default"/>
      </w:rPr>
    </w:lvl>
    <w:lvl w:ilvl="6" w:tplc="FFFFFFFF" w:tentative="1">
      <w:start w:val="1"/>
      <w:numFmt w:val="bullet"/>
      <w:lvlText w:val="•"/>
      <w:lvlJc w:val="left"/>
      <w:pPr>
        <w:tabs>
          <w:tab w:val="num" w:pos="4680"/>
        </w:tabs>
        <w:ind w:left="4680" w:hanging="360"/>
      </w:pPr>
      <w:rPr>
        <w:rFonts w:ascii="Times New Roman" w:hAnsi="Times New Roman" w:hint="default"/>
      </w:rPr>
    </w:lvl>
    <w:lvl w:ilvl="7" w:tplc="FFFFFFFF" w:tentative="1">
      <w:start w:val="1"/>
      <w:numFmt w:val="bullet"/>
      <w:lvlText w:val="•"/>
      <w:lvlJc w:val="left"/>
      <w:pPr>
        <w:tabs>
          <w:tab w:val="num" w:pos="5400"/>
        </w:tabs>
        <w:ind w:left="5400" w:hanging="360"/>
      </w:pPr>
      <w:rPr>
        <w:rFonts w:ascii="Times New Roman" w:hAnsi="Times New Roman" w:hint="default"/>
      </w:rPr>
    </w:lvl>
    <w:lvl w:ilvl="8" w:tplc="FFFFFFFF" w:tentative="1">
      <w:start w:val="1"/>
      <w:numFmt w:val="bullet"/>
      <w:lvlText w:val="•"/>
      <w:lvlJc w:val="left"/>
      <w:pPr>
        <w:tabs>
          <w:tab w:val="num" w:pos="6120"/>
        </w:tabs>
        <w:ind w:left="6120" w:hanging="360"/>
      </w:pPr>
      <w:rPr>
        <w:rFonts w:ascii="Times New Roman" w:hAnsi="Times New Roman" w:hint="default"/>
      </w:rPr>
    </w:lvl>
  </w:abstractNum>
  <w:abstractNum w:abstractNumId="93" w15:restartNumberingAfterBreak="0">
    <w:nsid w:val="621F0C12"/>
    <w:multiLevelType w:val="hybridMultilevel"/>
    <w:tmpl w:val="AA588266"/>
    <w:lvl w:ilvl="0" w:tplc="212E635A">
      <w:start w:val="1"/>
      <w:numFmt w:val="decimal"/>
      <w:lvlText w:val="%1)"/>
      <w:lvlJc w:val="left"/>
      <w:pPr>
        <w:tabs>
          <w:tab w:val="num" w:pos="624"/>
        </w:tabs>
        <w:ind w:left="624" w:hanging="624"/>
      </w:pPr>
      <w:rPr>
        <w:rFonts w:hint="default"/>
        <w:b w:val="0"/>
        <w:i w:val="0"/>
        <w:color w:val="000000" w:themeColor="text1"/>
        <w:sz w:val="22"/>
        <w:szCs w:val="22"/>
      </w:rPr>
    </w:lvl>
    <w:lvl w:ilvl="1" w:tplc="FFFFFFFF">
      <w:start w:val="1"/>
      <w:numFmt w:val="upperRoman"/>
      <w:lvlText w:val="%2."/>
      <w:lvlJc w:val="left"/>
      <w:pPr>
        <w:tabs>
          <w:tab w:val="num" w:pos="1800"/>
        </w:tabs>
        <w:ind w:left="1800" w:hanging="720"/>
      </w:pPr>
      <w:rPr>
        <w:rFonts w:ascii="Arial" w:hAnsi="Arial"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4" w15:restartNumberingAfterBreak="0">
    <w:nsid w:val="622E4590"/>
    <w:multiLevelType w:val="hybridMultilevel"/>
    <w:tmpl w:val="25C8DB28"/>
    <w:lvl w:ilvl="0" w:tplc="080A0011">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5" w15:restartNumberingAfterBreak="0">
    <w:nsid w:val="65A36A2F"/>
    <w:multiLevelType w:val="hybridMultilevel"/>
    <w:tmpl w:val="B0E84E0C"/>
    <w:lvl w:ilvl="0" w:tplc="7D6CF562">
      <w:start w:val="1"/>
      <w:numFmt w:val="decimal"/>
      <w:lvlText w:val="%1."/>
      <w:lvlJc w:val="left"/>
      <w:pPr>
        <w:tabs>
          <w:tab w:val="num" w:pos="720"/>
        </w:tabs>
        <w:ind w:left="720" w:hanging="360"/>
      </w:pPr>
    </w:lvl>
    <w:lvl w:ilvl="1" w:tplc="7A6CF208" w:tentative="1">
      <w:start w:val="1"/>
      <w:numFmt w:val="decimal"/>
      <w:lvlText w:val="%2."/>
      <w:lvlJc w:val="left"/>
      <w:pPr>
        <w:tabs>
          <w:tab w:val="num" w:pos="1440"/>
        </w:tabs>
        <w:ind w:left="1440" w:hanging="360"/>
      </w:pPr>
    </w:lvl>
    <w:lvl w:ilvl="2" w:tplc="DCFA1426" w:tentative="1">
      <w:start w:val="1"/>
      <w:numFmt w:val="decimal"/>
      <w:lvlText w:val="%3."/>
      <w:lvlJc w:val="left"/>
      <w:pPr>
        <w:tabs>
          <w:tab w:val="num" w:pos="2160"/>
        </w:tabs>
        <w:ind w:left="2160" w:hanging="360"/>
      </w:pPr>
    </w:lvl>
    <w:lvl w:ilvl="3" w:tplc="701C6184" w:tentative="1">
      <w:start w:val="1"/>
      <w:numFmt w:val="decimal"/>
      <w:lvlText w:val="%4."/>
      <w:lvlJc w:val="left"/>
      <w:pPr>
        <w:tabs>
          <w:tab w:val="num" w:pos="2880"/>
        </w:tabs>
        <w:ind w:left="2880" w:hanging="360"/>
      </w:pPr>
    </w:lvl>
    <w:lvl w:ilvl="4" w:tplc="636A3F78" w:tentative="1">
      <w:start w:val="1"/>
      <w:numFmt w:val="decimal"/>
      <w:lvlText w:val="%5."/>
      <w:lvlJc w:val="left"/>
      <w:pPr>
        <w:tabs>
          <w:tab w:val="num" w:pos="3600"/>
        </w:tabs>
        <w:ind w:left="3600" w:hanging="360"/>
      </w:pPr>
    </w:lvl>
    <w:lvl w:ilvl="5" w:tplc="2B48C81A" w:tentative="1">
      <w:start w:val="1"/>
      <w:numFmt w:val="decimal"/>
      <w:lvlText w:val="%6."/>
      <w:lvlJc w:val="left"/>
      <w:pPr>
        <w:tabs>
          <w:tab w:val="num" w:pos="4320"/>
        </w:tabs>
        <w:ind w:left="4320" w:hanging="360"/>
      </w:pPr>
    </w:lvl>
    <w:lvl w:ilvl="6" w:tplc="041CF1E6" w:tentative="1">
      <w:start w:val="1"/>
      <w:numFmt w:val="decimal"/>
      <w:lvlText w:val="%7."/>
      <w:lvlJc w:val="left"/>
      <w:pPr>
        <w:tabs>
          <w:tab w:val="num" w:pos="5040"/>
        </w:tabs>
        <w:ind w:left="5040" w:hanging="360"/>
      </w:pPr>
    </w:lvl>
    <w:lvl w:ilvl="7" w:tplc="9AA083F4" w:tentative="1">
      <w:start w:val="1"/>
      <w:numFmt w:val="decimal"/>
      <w:lvlText w:val="%8."/>
      <w:lvlJc w:val="left"/>
      <w:pPr>
        <w:tabs>
          <w:tab w:val="num" w:pos="5760"/>
        </w:tabs>
        <w:ind w:left="5760" w:hanging="360"/>
      </w:pPr>
    </w:lvl>
    <w:lvl w:ilvl="8" w:tplc="A1141BAC" w:tentative="1">
      <w:start w:val="1"/>
      <w:numFmt w:val="decimal"/>
      <w:lvlText w:val="%9."/>
      <w:lvlJc w:val="left"/>
      <w:pPr>
        <w:tabs>
          <w:tab w:val="num" w:pos="6480"/>
        </w:tabs>
        <w:ind w:left="6480" w:hanging="360"/>
      </w:pPr>
    </w:lvl>
  </w:abstractNum>
  <w:abstractNum w:abstractNumId="96" w15:restartNumberingAfterBreak="0">
    <w:nsid w:val="67032352"/>
    <w:multiLevelType w:val="hybridMultilevel"/>
    <w:tmpl w:val="AC34EB52"/>
    <w:lvl w:ilvl="0" w:tplc="080A000B">
      <w:start w:val="1"/>
      <w:numFmt w:val="bullet"/>
      <w:lvlText w:val=""/>
      <w:lvlJc w:val="left"/>
      <w:pPr>
        <w:tabs>
          <w:tab w:val="num" w:pos="720"/>
        </w:tabs>
        <w:ind w:left="720" w:hanging="360"/>
      </w:pPr>
      <w:rPr>
        <w:rFonts w:ascii="Wingdings" w:hAnsi="Wingdings" w:hint="default"/>
      </w:rPr>
    </w:lvl>
    <w:lvl w:ilvl="1" w:tplc="79841C24" w:tentative="1">
      <w:start w:val="1"/>
      <w:numFmt w:val="decimal"/>
      <w:lvlText w:val="%2."/>
      <w:lvlJc w:val="left"/>
      <w:pPr>
        <w:tabs>
          <w:tab w:val="num" w:pos="1440"/>
        </w:tabs>
        <w:ind w:left="1440" w:hanging="360"/>
      </w:pPr>
    </w:lvl>
    <w:lvl w:ilvl="2" w:tplc="D8B89DAE" w:tentative="1">
      <w:start w:val="1"/>
      <w:numFmt w:val="decimal"/>
      <w:lvlText w:val="%3."/>
      <w:lvlJc w:val="left"/>
      <w:pPr>
        <w:tabs>
          <w:tab w:val="num" w:pos="2160"/>
        </w:tabs>
        <w:ind w:left="2160" w:hanging="360"/>
      </w:pPr>
    </w:lvl>
    <w:lvl w:ilvl="3" w:tplc="B5703824" w:tentative="1">
      <w:start w:val="1"/>
      <w:numFmt w:val="decimal"/>
      <w:lvlText w:val="%4."/>
      <w:lvlJc w:val="left"/>
      <w:pPr>
        <w:tabs>
          <w:tab w:val="num" w:pos="2880"/>
        </w:tabs>
        <w:ind w:left="2880" w:hanging="360"/>
      </w:pPr>
    </w:lvl>
    <w:lvl w:ilvl="4" w:tplc="2AF2D126" w:tentative="1">
      <w:start w:val="1"/>
      <w:numFmt w:val="decimal"/>
      <w:lvlText w:val="%5."/>
      <w:lvlJc w:val="left"/>
      <w:pPr>
        <w:tabs>
          <w:tab w:val="num" w:pos="3600"/>
        </w:tabs>
        <w:ind w:left="3600" w:hanging="360"/>
      </w:pPr>
    </w:lvl>
    <w:lvl w:ilvl="5" w:tplc="204EBE00" w:tentative="1">
      <w:start w:val="1"/>
      <w:numFmt w:val="decimal"/>
      <w:lvlText w:val="%6."/>
      <w:lvlJc w:val="left"/>
      <w:pPr>
        <w:tabs>
          <w:tab w:val="num" w:pos="4320"/>
        </w:tabs>
        <w:ind w:left="4320" w:hanging="360"/>
      </w:pPr>
    </w:lvl>
    <w:lvl w:ilvl="6" w:tplc="B1A21BAC" w:tentative="1">
      <w:start w:val="1"/>
      <w:numFmt w:val="decimal"/>
      <w:lvlText w:val="%7."/>
      <w:lvlJc w:val="left"/>
      <w:pPr>
        <w:tabs>
          <w:tab w:val="num" w:pos="5040"/>
        </w:tabs>
        <w:ind w:left="5040" w:hanging="360"/>
      </w:pPr>
    </w:lvl>
    <w:lvl w:ilvl="7" w:tplc="EA58BF20" w:tentative="1">
      <w:start w:val="1"/>
      <w:numFmt w:val="decimal"/>
      <w:lvlText w:val="%8."/>
      <w:lvlJc w:val="left"/>
      <w:pPr>
        <w:tabs>
          <w:tab w:val="num" w:pos="5760"/>
        </w:tabs>
        <w:ind w:left="5760" w:hanging="360"/>
      </w:pPr>
    </w:lvl>
    <w:lvl w:ilvl="8" w:tplc="E422B0D4" w:tentative="1">
      <w:start w:val="1"/>
      <w:numFmt w:val="decimal"/>
      <w:lvlText w:val="%9."/>
      <w:lvlJc w:val="left"/>
      <w:pPr>
        <w:tabs>
          <w:tab w:val="num" w:pos="6480"/>
        </w:tabs>
        <w:ind w:left="6480" w:hanging="360"/>
      </w:pPr>
    </w:lvl>
  </w:abstractNum>
  <w:abstractNum w:abstractNumId="97" w15:restartNumberingAfterBreak="0">
    <w:nsid w:val="683D26AF"/>
    <w:multiLevelType w:val="hybridMultilevel"/>
    <w:tmpl w:val="62E6A5C0"/>
    <w:lvl w:ilvl="0" w:tplc="40C43252">
      <w:start w:val="1"/>
      <w:numFmt w:val="bullet"/>
      <w:lvlText w:val=""/>
      <w:lvlJc w:val="left"/>
      <w:pPr>
        <w:tabs>
          <w:tab w:val="num" w:pos="720"/>
        </w:tabs>
        <w:ind w:left="720" w:hanging="360"/>
      </w:pPr>
      <w:rPr>
        <w:rFonts w:ascii="Wingdings" w:hAnsi="Wingdings" w:hint="default"/>
      </w:rPr>
    </w:lvl>
    <w:lvl w:ilvl="1" w:tplc="FEA219BC" w:tentative="1">
      <w:start w:val="1"/>
      <w:numFmt w:val="bullet"/>
      <w:lvlText w:val=""/>
      <w:lvlJc w:val="left"/>
      <w:pPr>
        <w:tabs>
          <w:tab w:val="num" w:pos="1440"/>
        </w:tabs>
        <w:ind w:left="1440" w:hanging="360"/>
      </w:pPr>
      <w:rPr>
        <w:rFonts w:ascii="Wingdings" w:hAnsi="Wingdings" w:hint="default"/>
      </w:rPr>
    </w:lvl>
    <w:lvl w:ilvl="2" w:tplc="C722001C" w:tentative="1">
      <w:start w:val="1"/>
      <w:numFmt w:val="bullet"/>
      <w:lvlText w:val=""/>
      <w:lvlJc w:val="left"/>
      <w:pPr>
        <w:tabs>
          <w:tab w:val="num" w:pos="2160"/>
        </w:tabs>
        <w:ind w:left="2160" w:hanging="360"/>
      </w:pPr>
      <w:rPr>
        <w:rFonts w:ascii="Wingdings" w:hAnsi="Wingdings" w:hint="default"/>
      </w:rPr>
    </w:lvl>
    <w:lvl w:ilvl="3" w:tplc="A54853FC" w:tentative="1">
      <w:start w:val="1"/>
      <w:numFmt w:val="bullet"/>
      <w:lvlText w:val=""/>
      <w:lvlJc w:val="left"/>
      <w:pPr>
        <w:tabs>
          <w:tab w:val="num" w:pos="2880"/>
        </w:tabs>
        <w:ind w:left="2880" w:hanging="360"/>
      </w:pPr>
      <w:rPr>
        <w:rFonts w:ascii="Wingdings" w:hAnsi="Wingdings" w:hint="default"/>
      </w:rPr>
    </w:lvl>
    <w:lvl w:ilvl="4" w:tplc="616E49AA" w:tentative="1">
      <w:start w:val="1"/>
      <w:numFmt w:val="bullet"/>
      <w:lvlText w:val=""/>
      <w:lvlJc w:val="left"/>
      <w:pPr>
        <w:tabs>
          <w:tab w:val="num" w:pos="3600"/>
        </w:tabs>
        <w:ind w:left="3600" w:hanging="360"/>
      </w:pPr>
      <w:rPr>
        <w:rFonts w:ascii="Wingdings" w:hAnsi="Wingdings" w:hint="default"/>
      </w:rPr>
    </w:lvl>
    <w:lvl w:ilvl="5" w:tplc="515CB7A0" w:tentative="1">
      <w:start w:val="1"/>
      <w:numFmt w:val="bullet"/>
      <w:lvlText w:val=""/>
      <w:lvlJc w:val="left"/>
      <w:pPr>
        <w:tabs>
          <w:tab w:val="num" w:pos="4320"/>
        </w:tabs>
        <w:ind w:left="4320" w:hanging="360"/>
      </w:pPr>
      <w:rPr>
        <w:rFonts w:ascii="Wingdings" w:hAnsi="Wingdings" w:hint="default"/>
      </w:rPr>
    </w:lvl>
    <w:lvl w:ilvl="6" w:tplc="F75C09B6" w:tentative="1">
      <w:start w:val="1"/>
      <w:numFmt w:val="bullet"/>
      <w:lvlText w:val=""/>
      <w:lvlJc w:val="left"/>
      <w:pPr>
        <w:tabs>
          <w:tab w:val="num" w:pos="5040"/>
        </w:tabs>
        <w:ind w:left="5040" w:hanging="360"/>
      </w:pPr>
      <w:rPr>
        <w:rFonts w:ascii="Wingdings" w:hAnsi="Wingdings" w:hint="default"/>
      </w:rPr>
    </w:lvl>
    <w:lvl w:ilvl="7" w:tplc="D4F0994A" w:tentative="1">
      <w:start w:val="1"/>
      <w:numFmt w:val="bullet"/>
      <w:lvlText w:val=""/>
      <w:lvlJc w:val="left"/>
      <w:pPr>
        <w:tabs>
          <w:tab w:val="num" w:pos="5760"/>
        </w:tabs>
        <w:ind w:left="5760" w:hanging="360"/>
      </w:pPr>
      <w:rPr>
        <w:rFonts w:ascii="Wingdings" w:hAnsi="Wingdings" w:hint="default"/>
      </w:rPr>
    </w:lvl>
    <w:lvl w:ilvl="8" w:tplc="240C2DA2"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8624C04"/>
    <w:multiLevelType w:val="hybridMultilevel"/>
    <w:tmpl w:val="919C8DAC"/>
    <w:lvl w:ilvl="0" w:tplc="E37E1676">
      <w:start w:val="1"/>
      <w:numFmt w:val="bullet"/>
      <w:lvlText w:val=""/>
      <w:lvlJc w:val="left"/>
      <w:pPr>
        <w:tabs>
          <w:tab w:val="num" w:pos="530"/>
        </w:tabs>
        <w:ind w:left="530" w:hanging="17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9040C62"/>
    <w:multiLevelType w:val="hybridMultilevel"/>
    <w:tmpl w:val="6B08A65E"/>
    <w:lvl w:ilvl="0" w:tplc="9F2872C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0" w15:restartNumberingAfterBreak="0">
    <w:nsid w:val="69B7589D"/>
    <w:multiLevelType w:val="hybridMultilevel"/>
    <w:tmpl w:val="74D0CCBE"/>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1" w15:restartNumberingAfterBreak="0">
    <w:nsid w:val="6C54A0E2"/>
    <w:multiLevelType w:val="hybridMultilevel"/>
    <w:tmpl w:val="3F622210"/>
    <w:lvl w:ilvl="0" w:tplc="49164508">
      <w:start w:val="5"/>
      <w:numFmt w:val="decimal"/>
      <w:lvlText w:val="%1."/>
      <w:lvlJc w:val="left"/>
      <w:pPr>
        <w:ind w:left="720" w:hanging="360"/>
      </w:pPr>
    </w:lvl>
    <w:lvl w:ilvl="1" w:tplc="BEECEFE2">
      <w:start w:val="1"/>
      <w:numFmt w:val="lowerLetter"/>
      <w:lvlText w:val="%2."/>
      <w:lvlJc w:val="left"/>
      <w:pPr>
        <w:ind w:left="1440" w:hanging="360"/>
      </w:pPr>
    </w:lvl>
    <w:lvl w:ilvl="2" w:tplc="378ED430">
      <w:start w:val="1"/>
      <w:numFmt w:val="lowerRoman"/>
      <w:lvlText w:val="%3."/>
      <w:lvlJc w:val="right"/>
      <w:pPr>
        <w:ind w:left="2160" w:hanging="180"/>
      </w:pPr>
    </w:lvl>
    <w:lvl w:ilvl="3" w:tplc="F70406B0">
      <w:start w:val="1"/>
      <w:numFmt w:val="decimal"/>
      <w:lvlText w:val="%4."/>
      <w:lvlJc w:val="left"/>
      <w:pPr>
        <w:ind w:left="2880" w:hanging="360"/>
      </w:pPr>
    </w:lvl>
    <w:lvl w:ilvl="4" w:tplc="D74AE1FE">
      <w:start w:val="1"/>
      <w:numFmt w:val="lowerLetter"/>
      <w:lvlText w:val="%5."/>
      <w:lvlJc w:val="left"/>
      <w:pPr>
        <w:ind w:left="3600" w:hanging="360"/>
      </w:pPr>
    </w:lvl>
    <w:lvl w:ilvl="5" w:tplc="647AF3C2">
      <w:start w:val="1"/>
      <w:numFmt w:val="lowerRoman"/>
      <w:lvlText w:val="%6."/>
      <w:lvlJc w:val="right"/>
      <w:pPr>
        <w:ind w:left="4320" w:hanging="180"/>
      </w:pPr>
    </w:lvl>
    <w:lvl w:ilvl="6" w:tplc="00262218">
      <w:start w:val="1"/>
      <w:numFmt w:val="decimal"/>
      <w:lvlText w:val="%7."/>
      <w:lvlJc w:val="left"/>
      <w:pPr>
        <w:ind w:left="5040" w:hanging="360"/>
      </w:pPr>
    </w:lvl>
    <w:lvl w:ilvl="7" w:tplc="540227AE">
      <w:start w:val="1"/>
      <w:numFmt w:val="lowerLetter"/>
      <w:lvlText w:val="%8."/>
      <w:lvlJc w:val="left"/>
      <w:pPr>
        <w:ind w:left="5760" w:hanging="360"/>
      </w:pPr>
    </w:lvl>
    <w:lvl w:ilvl="8" w:tplc="877E7678">
      <w:start w:val="1"/>
      <w:numFmt w:val="lowerRoman"/>
      <w:lvlText w:val="%9."/>
      <w:lvlJc w:val="right"/>
      <w:pPr>
        <w:ind w:left="6480" w:hanging="180"/>
      </w:pPr>
    </w:lvl>
  </w:abstractNum>
  <w:abstractNum w:abstractNumId="102" w15:restartNumberingAfterBreak="0">
    <w:nsid w:val="6CE9753C"/>
    <w:multiLevelType w:val="hybridMultilevel"/>
    <w:tmpl w:val="C6263E5E"/>
    <w:lvl w:ilvl="0" w:tplc="080A0011">
      <w:start w:val="1"/>
      <w:numFmt w:val="decimal"/>
      <w:lvlText w:val="%1)"/>
      <w:lvlJc w:val="left"/>
      <w:pPr>
        <w:tabs>
          <w:tab w:val="num" w:pos="624"/>
        </w:tabs>
        <w:ind w:left="624" w:hanging="624"/>
      </w:pPr>
      <w:rPr>
        <w:rFonts w:hint="default"/>
        <w:b w:val="0"/>
        <w:i w:val="0"/>
        <w:sz w:val="22"/>
        <w:szCs w:val="22"/>
      </w:rPr>
    </w:lvl>
    <w:lvl w:ilvl="1" w:tplc="FFFFFFFF">
      <w:start w:val="1"/>
      <w:numFmt w:val="upperRoman"/>
      <w:lvlText w:val="%2."/>
      <w:lvlJc w:val="left"/>
      <w:pPr>
        <w:tabs>
          <w:tab w:val="num" w:pos="1800"/>
        </w:tabs>
        <w:ind w:left="1800" w:hanging="720"/>
      </w:pPr>
      <w:rPr>
        <w:rFonts w:ascii="Arial" w:hAnsi="Arial" w:hint="default"/>
        <w:b w:val="0"/>
        <w:i w:val="0"/>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15:restartNumberingAfterBreak="0">
    <w:nsid w:val="6E5B67AF"/>
    <w:multiLevelType w:val="hybridMultilevel"/>
    <w:tmpl w:val="16CAC308"/>
    <w:lvl w:ilvl="0" w:tplc="080A0013">
      <w:start w:val="1"/>
      <w:numFmt w:val="upp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4" w15:restartNumberingAfterBreak="0">
    <w:nsid w:val="6EC8320E"/>
    <w:multiLevelType w:val="hybridMultilevel"/>
    <w:tmpl w:val="E5660706"/>
    <w:lvl w:ilvl="0" w:tplc="E24C18D8">
      <w:start w:val="1"/>
      <w:numFmt w:val="bullet"/>
      <w:lvlText w:val="•"/>
      <w:lvlJc w:val="left"/>
      <w:pPr>
        <w:tabs>
          <w:tab w:val="num" w:pos="720"/>
        </w:tabs>
        <w:ind w:left="720" w:hanging="360"/>
      </w:pPr>
      <w:rPr>
        <w:rFonts w:ascii="Arial" w:hAnsi="Arial" w:hint="default"/>
      </w:rPr>
    </w:lvl>
    <w:lvl w:ilvl="1" w:tplc="7FE8496E" w:tentative="1">
      <w:start w:val="1"/>
      <w:numFmt w:val="bullet"/>
      <w:lvlText w:val="•"/>
      <w:lvlJc w:val="left"/>
      <w:pPr>
        <w:tabs>
          <w:tab w:val="num" w:pos="1440"/>
        </w:tabs>
        <w:ind w:left="1440" w:hanging="360"/>
      </w:pPr>
      <w:rPr>
        <w:rFonts w:ascii="Arial" w:hAnsi="Arial" w:hint="default"/>
      </w:rPr>
    </w:lvl>
    <w:lvl w:ilvl="2" w:tplc="8BF6EBF2" w:tentative="1">
      <w:start w:val="1"/>
      <w:numFmt w:val="bullet"/>
      <w:lvlText w:val="•"/>
      <w:lvlJc w:val="left"/>
      <w:pPr>
        <w:tabs>
          <w:tab w:val="num" w:pos="2160"/>
        </w:tabs>
        <w:ind w:left="2160" w:hanging="360"/>
      </w:pPr>
      <w:rPr>
        <w:rFonts w:ascii="Arial" w:hAnsi="Arial" w:hint="default"/>
      </w:rPr>
    </w:lvl>
    <w:lvl w:ilvl="3" w:tplc="2294E4E2" w:tentative="1">
      <w:start w:val="1"/>
      <w:numFmt w:val="bullet"/>
      <w:lvlText w:val="•"/>
      <w:lvlJc w:val="left"/>
      <w:pPr>
        <w:tabs>
          <w:tab w:val="num" w:pos="2880"/>
        </w:tabs>
        <w:ind w:left="2880" w:hanging="360"/>
      </w:pPr>
      <w:rPr>
        <w:rFonts w:ascii="Arial" w:hAnsi="Arial" w:hint="default"/>
      </w:rPr>
    </w:lvl>
    <w:lvl w:ilvl="4" w:tplc="492211BA" w:tentative="1">
      <w:start w:val="1"/>
      <w:numFmt w:val="bullet"/>
      <w:lvlText w:val="•"/>
      <w:lvlJc w:val="left"/>
      <w:pPr>
        <w:tabs>
          <w:tab w:val="num" w:pos="3600"/>
        </w:tabs>
        <w:ind w:left="3600" w:hanging="360"/>
      </w:pPr>
      <w:rPr>
        <w:rFonts w:ascii="Arial" w:hAnsi="Arial" w:hint="default"/>
      </w:rPr>
    </w:lvl>
    <w:lvl w:ilvl="5" w:tplc="62688B7E" w:tentative="1">
      <w:start w:val="1"/>
      <w:numFmt w:val="bullet"/>
      <w:lvlText w:val="•"/>
      <w:lvlJc w:val="left"/>
      <w:pPr>
        <w:tabs>
          <w:tab w:val="num" w:pos="4320"/>
        </w:tabs>
        <w:ind w:left="4320" w:hanging="360"/>
      </w:pPr>
      <w:rPr>
        <w:rFonts w:ascii="Arial" w:hAnsi="Arial" w:hint="default"/>
      </w:rPr>
    </w:lvl>
    <w:lvl w:ilvl="6" w:tplc="DBD2A684" w:tentative="1">
      <w:start w:val="1"/>
      <w:numFmt w:val="bullet"/>
      <w:lvlText w:val="•"/>
      <w:lvlJc w:val="left"/>
      <w:pPr>
        <w:tabs>
          <w:tab w:val="num" w:pos="5040"/>
        </w:tabs>
        <w:ind w:left="5040" w:hanging="360"/>
      </w:pPr>
      <w:rPr>
        <w:rFonts w:ascii="Arial" w:hAnsi="Arial" w:hint="default"/>
      </w:rPr>
    </w:lvl>
    <w:lvl w:ilvl="7" w:tplc="A934DAF4" w:tentative="1">
      <w:start w:val="1"/>
      <w:numFmt w:val="bullet"/>
      <w:lvlText w:val="•"/>
      <w:lvlJc w:val="left"/>
      <w:pPr>
        <w:tabs>
          <w:tab w:val="num" w:pos="5760"/>
        </w:tabs>
        <w:ind w:left="5760" w:hanging="360"/>
      </w:pPr>
      <w:rPr>
        <w:rFonts w:ascii="Arial" w:hAnsi="Arial" w:hint="default"/>
      </w:rPr>
    </w:lvl>
    <w:lvl w:ilvl="8" w:tplc="672CA2C6" w:tentative="1">
      <w:start w:val="1"/>
      <w:numFmt w:val="bullet"/>
      <w:lvlText w:val="•"/>
      <w:lvlJc w:val="left"/>
      <w:pPr>
        <w:tabs>
          <w:tab w:val="num" w:pos="6480"/>
        </w:tabs>
        <w:ind w:left="6480" w:hanging="360"/>
      </w:pPr>
      <w:rPr>
        <w:rFonts w:ascii="Arial" w:hAnsi="Arial" w:hint="default"/>
      </w:rPr>
    </w:lvl>
  </w:abstractNum>
  <w:abstractNum w:abstractNumId="105" w15:restartNumberingAfterBreak="0">
    <w:nsid w:val="6EF1DEA2"/>
    <w:multiLevelType w:val="hybridMultilevel"/>
    <w:tmpl w:val="5972FF0E"/>
    <w:lvl w:ilvl="0" w:tplc="6A14DF5E">
      <w:start w:val="2"/>
      <w:numFmt w:val="decimal"/>
      <w:lvlText w:val="%1."/>
      <w:lvlJc w:val="left"/>
      <w:pPr>
        <w:ind w:left="360" w:hanging="360"/>
      </w:pPr>
    </w:lvl>
    <w:lvl w:ilvl="1" w:tplc="C9289B66">
      <w:start w:val="1"/>
      <w:numFmt w:val="lowerLetter"/>
      <w:lvlText w:val="%2."/>
      <w:lvlJc w:val="left"/>
      <w:pPr>
        <w:ind w:left="1080" w:hanging="360"/>
      </w:pPr>
    </w:lvl>
    <w:lvl w:ilvl="2" w:tplc="232CB2BA">
      <w:start w:val="1"/>
      <w:numFmt w:val="lowerRoman"/>
      <w:lvlText w:val="%3."/>
      <w:lvlJc w:val="right"/>
      <w:pPr>
        <w:ind w:left="1800" w:hanging="180"/>
      </w:pPr>
    </w:lvl>
    <w:lvl w:ilvl="3" w:tplc="0706CD1A">
      <w:start w:val="1"/>
      <w:numFmt w:val="decimal"/>
      <w:lvlText w:val="%4."/>
      <w:lvlJc w:val="left"/>
      <w:pPr>
        <w:ind w:left="2520" w:hanging="360"/>
      </w:pPr>
    </w:lvl>
    <w:lvl w:ilvl="4" w:tplc="10F61E98">
      <w:start w:val="1"/>
      <w:numFmt w:val="lowerLetter"/>
      <w:lvlText w:val="%5."/>
      <w:lvlJc w:val="left"/>
      <w:pPr>
        <w:ind w:left="3240" w:hanging="360"/>
      </w:pPr>
    </w:lvl>
    <w:lvl w:ilvl="5" w:tplc="2AD81D40">
      <w:start w:val="1"/>
      <w:numFmt w:val="lowerRoman"/>
      <w:lvlText w:val="%6."/>
      <w:lvlJc w:val="right"/>
      <w:pPr>
        <w:ind w:left="3960" w:hanging="180"/>
      </w:pPr>
    </w:lvl>
    <w:lvl w:ilvl="6" w:tplc="75DCEE42">
      <w:start w:val="1"/>
      <w:numFmt w:val="decimal"/>
      <w:lvlText w:val="%7."/>
      <w:lvlJc w:val="left"/>
      <w:pPr>
        <w:ind w:left="4680" w:hanging="360"/>
      </w:pPr>
    </w:lvl>
    <w:lvl w:ilvl="7" w:tplc="20026952">
      <w:start w:val="1"/>
      <w:numFmt w:val="lowerLetter"/>
      <w:lvlText w:val="%8."/>
      <w:lvlJc w:val="left"/>
      <w:pPr>
        <w:ind w:left="5400" w:hanging="360"/>
      </w:pPr>
    </w:lvl>
    <w:lvl w:ilvl="8" w:tplc="0F8CF51A">
      <w:start w:val="1"/>
      <w:numFmt w:val="lowerRoman"/>
      <w:lvlText w:val="%9."/>
      <w:lvlJc w:val="right"/>
      <w:pPr>
        <w:ind w:left="6120" w:hanging="180"/>
      </w:pPr>
    </w:lvl>
  </w:abstractNum>
  <w:abstractNum w:abstractNumId="106" w15:restartNumberingAfterBreak="0">
    <w:nsid w:val="6F9C0F4B"/>
    <w:multiLevelType w:val="hybridMultilevel"/>
    <w:tmpl w:val="C5E0D90E"/>
    <w:lvl w:ilvl="0" w:tplc="4ECE9156">
      <w:start w:val="1"/>
      <w:numFmt w:val="upperRoman"/>
      <w:lvlText w:val="%1."/>
      <w:lvlJc w:val="left"/>
      <w:pPr>
        <w:tabs>
          <w:tab w:val="num" w:pos="1530"/>
        </w:tabs>
        <w:ind w:left="1530" w:hanging="720"/>
      </w:pPr>
      <w:rPr>
        <w:rFonts w:hint="default"/>
      </w:rPr>
    </w:lvl>
    <w:lvl w:ilvl="1" w:tplc="94DC504E">
      <w:start w:val="7"/>
      <w:numFmt w:val="decimal"/>
      <w:lvlText w:val="%2."/>
      <w:lvlJc w:val="left"/>
      <w:pPr>
        <w:tabs>
          <w:tab w:val="num" w:pos="600"/>
        </w:tabs>
        <w:ind w:left="600" w:hanging="360"/>
      </w:pPr>
      <w:rPr>
        <w:rFonts w:hint="default"/>
      </w:rPr>
    </w:lvl>
    <w:lvl w:ilvl="2" w:tplc="FEE640DE">
      <w:start w:val="1"/>
      <w:numFmt w:val="lowerLetter"/>
      <w:lvlText w:val="%3)"/>
      <w:lvlJc w:val="left"/>
      <w:pPr>
        <w:tabs>
          <w:tab w:val="num" w:pos="2790"/>
        </w:tabs>
        <w:ind w:left="2790" w:hanging="360"/>
      </w:pPr>
      <w:rPr>
        <w:rFonts w:hint="default"/>
      </w:rPr>
    </w:lvl>
    <w:lvl w:ilvl="3" w:tplc="CEA4219A">
      <w:start w:val="11"/>
      <w:numFmt w:val="decimal"/>
      <w:lvlText w:val="%4."/>
      <w:lvlJc w:val="left"/>
      <w:pPr>
        <w:tabs>
          <w:tab w:val="num" w:pos="3330"/>
        </w:tabs>
        <w:ind w:left="3330" w:hanging="360"/>
      </w:pPr>
      <w:rPr>
        <w:rFonts w:ascii="Arial" w:hAnsi="Arial" w:hint="default"/>
        <w:b w:val="0"/>
        <w:i w:val="0"/>
        <w:sz w:val="22"/>
        <w:szCs w:val="22"/>
      </w:rPr>
    </w:lvl>
    <w:lvl w:ilvl="4" w:tplc="AF42E22C">
      <w:start w:val="1"/>
      <w:numFmt w:val="decimal"/>
      <w:lvlText w:val="%5."/>
      <w:lvlJc w:val="left"/>
      <w:pPr>
        <w:tabs>
          <w:tab w:val="num" w:pos="4183"/>
        </w:tabs>
        <w:ind w:left="4183" w:hanging="493"/>
      </w:pPr>
      <w:rPr>
        <w:rFonts w:ascii="Arial (W1)" w:hAnsi="Arial (W1)" w:hint="default"/>
        <w:b w:val="0"/>
        <w:i w:val="0"/>
        <w:sz w:val="22"/>
        <w:szCs w:val="22"/>
      </w:rPr>
    </w:lvl>
    <w:lvl w:ilvl="5" w:tplc="0C0A001B" w:tentative="1">
      <w:start w:val="1"/>
      <w:numFmt w:val="lowerRoman"/>
      <w:lvlText w:val="%6."/>
      <w:lvlJc w:val="right"/>
      <w:pPr>
        <w:tabs>
          <w:tab w:val="num" w:pos="4770"/>
        </w:tabs>
        <w:ind w:left="4770" w:hanging="180"/>
      </w:pPr>
    </w:lvl>
    <w:lvl w:ilvl="6" w:tplc="0C0A000F" w:tentative="1">
      <w:start w:val="1"/>
      <w:numFmt w:val="decimal"/>
      <w:lvlText w:val="%7."/>
      <w:lvlJc w:val="left"/>
      <w:pPr>
        <w:tabs>
          <w:tab w:val="num" w:pos="5490"/>
        </w:tabs>
        <w:ind w:left="5490" w:hanging="360"/>
      </w:pPr>
    </w:lvl>
    <w:lvl w:ilvl="7" w:tplc="0C0A0019" w:tentative="1">
      <w:start w:val="1"/>
      <w:numFmt w:val="lowerLetter"/>
      <w:lvlText w:val="%8."/>
      <w:lvlJc w:val="left"/>
      <w:pPr>
        <w:tabs>
          <w:tab w:val="num" w:pos="6210"/>
        </w:tabs>
        <w:ind w:left="6210" w:hanging="360"/>
      </w:pPr>
    </w:lvl>
    <w:lvl w:ilvl="8" w:tplc="0C0A001B" w:tentative="1">
      <w:start w:val="1"/>
      <w:numFmt w:val="lowerRoman"/>
      <w:lvlText w:val="%9."/>
      <w:lvlJc w:val="right"/>
      <w:pPr>
        <w:tabs>
          <w:tab w:val="num" w:pos="6930"/>
        </w:tabs>
        <w:ind w:left="6930" w:hanging="180"/>
      </w:pPr>
    </w:lvl>
  </w:abstractNum>
  <w:abstractNum w:abstractNumId="107" w15:restartNumberingAfterBreak="0">
    <w:nsid w:val="70E95988"/>
    <w:multiLevelType w:val="hybridMultilevel"/>
    <w:tmpl w:val="D9F2C9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8" w15:restartNumberingAfterBreak="0">
    <w:nsid w:val="72341140"/>
    <w:multiLevelType w:val="singleLevel"/>
    <w:tmpl w:val="0E9CB52C"/>
    <w:lvl w:ilvl="0">
      <w:start w:val="1"/>
      <w:numFmt w:val="lowerLetter"/>
      <w:lvlText w:val="%1)"/>
      <w:lvlJc w:val="left"/>
      <w:pPr>
        <w:ind w:left="360" w:hanging="360"/>
      </w:pPr>
      <w:rPr>
        <w:rFonts w:ascii="Arial" w:eastAsia="Times New Roman" w:hAnsi="Arial" w:cs="Arial"/>
        <w:b w:val="0"/>
        <w:i w:val="0"/>
        <w:color w:val="auto"/>
        <w:sz w:val="22"/>
        <w:szCs w:val="22"/>
      </w:rPr>
    </w:lvl>
  </w:abstractNum>
  <w:abstractNum w:abstractNumId="109" w15:restartNumberingAfterBreak="0">
    <w:nsid w:val="728B0826"/>
    <w:multiLevelType w:val="hybridMultilevel"/>
    <w:tmpl w:val="9948C890"/>
    <w:lvl w:ilvl="0" w:tplc="9FEA3BBA">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0" w15:restartNumberingAfterBreak="0">
    <w:nsid w:val="7387D567"/>
    <w:multiLevelType w:val="hybridMultilevel"/>
    <w:tmpl w:val="FFFFFFFF"/>
    <w:lvl w:ilvl="0" w:tplc="68282022">
      <w:start w:val="1"/>
      <w:numFmt w:val="bullet"/>
      <w:lvlText w:val="Ø"/>
      <w:lvlJc w:val="left"/>
      <w:pPr>
        <w:ind w:left="720" w:hanging="360"/>
      </w:pPr>
      <w:rPr>
        <w:rFonts w:ascii="Wingdings" w:hAnsi="Wingdings" w:hint="default"/>
      </w:rPr>
    </w:lvl>
    <w:lvl w:ilvl="1" w:tplc="14820EF4">
      <w:start w:val="1"/>
      <w:numFmt w:val="bullet"/>
      <w:lvlText w:val="o"/>
      <w:lvlJc w:val="left"/>
      <w:pPr>
        <w:ind w:left="1440" w:hanging="360"/>
      </w:pPr>
      <w:rPr>
        <w:rFonts w:ascii="Courier New" w:hAnsi="Courier New" w:hint="default"/>
      </w:rPr>
    </w:lvl>
    <w:lvl w:ilvl="2" w:tplc="1D0C9716">
      <w:start w:val="1"/>
      <w:numFmt w:val="bullet"/>
      <w:lvlText w:val=""/>
      <w:lvlJc w:val="left"/>
      <w:pPr>
        <w:ind w:left="2160" w:hanging="360"/>
      </w:pPr>
      <w:rPr>
        <w:rFonts w:ascii="Wingdings" w:hAnsi="Wingdings" w:hint="default"/>
      </w:rPr>
    </w:lvl>
    <w:lvl w:ilvl="3" w:tplc="D4AC7E88">
      <w:start w:val="1"/>
      <w:numFmt w:val="bullet"/>
      <w:lvlText w:val=""/>
      <w:lvlJc w:val="left"/>
      <w:pPr>
        <w:ind w:left="2880" w:hanging="360"/>
      </w:pPr>
      <w:rPr>
        <w:rFonts w:ascii="Symbol" w:hAnsi="Symbol" w:hint="default"/>
      </w:rPr>
    </w:lvl>
    <w:lvl w:ilvl="4" w:tplc="C2CA5A48">
      <w:start w:val="1"/>
      <w:numFmt w:val="bullet"/>
      <w:lvlText w:val="o"/>
      <w:lvlJc w:val="left"/>
      <w:pPr>
        <w:ind w:left="3600" w:hanging="360"/>
      </w:pPr>
      <w:rPr>
        <w:rFonts w:ascii="Courier New" w:hAnsi="Courier New" w:hint="default"/>
      </w:rPr>
    </w:lvl>
    <w:lvl w:ilvl="5" w:tplc="F89AE76E">
      <w:start w:val="1"/>
      <w:numFmt w:val="bullet"/>
      <w:lvlText w:val=""/>
      <w:lvlJc w:val="left"/>
      <w:pPr>
        <w:ind w:left="4320" w:hanging="360"/>
      </w:pPr>
      <w:rPr>
        <w:rFonts w:ascii="Wingdings" w:hAnsi="Wingdings" w:hint="default"/>
      </w:rPr>
    </w:lvl>
    <w:lvl w:ilvl="6" w:tplc="2CF05FA4">
      <w:start w:val="1"/>
      <w:numFmt w:val="bullet"/>
      <w:lvlText w:val=""/>
      <w:lvlJc w:val="left"/>
      <w:pPr>
        <w:ind w:left="5040" w:hanging="360"/>
      </w:pPr>
      <w:rPr>
        <w:rFonts w:ascii="Symbol" w:hAnsi="Symbol" w:hint="default"/>
      </w:rPr>
    </w:lvl>
    <w:lvl w:ilvl="7" w:tplc="A98E3140">
      <w:start w:val="1"/>
      <w:numFmt w:val="bullet"/>
      <w:lvlText w:val="o"/>
      <w:lvlJc w:val="left"/>
      <w:pPr>
        <w:ind w:left="5760" w:hanging="360"/>
      </w:pPr>
      <w:rPr>
        <w:rFonts w:ascii="Courier New" w:hAnsi="Courier New" w:hint="default"/>
      </w:rPr>
    </w:lvl>
    <w:lvl w:ilvl="8" w:tplc="EDD46A80">
      <w:start w:val="1"/>
      <w:numFmt w:val="bullet"/>
      <w:lvlText w:val=""/>
      <w:lvlJc w:val="left"/>
      <w:pPr>
        <w:ind w:left="6480" w:hanging="360"/>
      </w:pPr>
      <w:rPr>
        <w:rFonts w:ascii="Wingdings" w:hAnsi="Wingdings" w:hint="default"/>
      </w:rPr>
    </w:lvl>
  </w:abstractNum>
  <w:abstractNum w:abstractNumId="111" w15:restartNumberingAfterBreak="0">
    <w:nsid w:val="742F6730"/>
    <w:multiLevelType w:val="hybridMultilevel"/>
    <w:tmpl w:val="FFFFFFFF"/>
    <w:lvl w:ilvl="0" w:tplc="DC28666C">
      <w:start w:val="1"/>
      <w:numFmt w:val="bullet"/>
      <w:lvlText w:val="Ø"/>
      <w:lvlJc w:val="left"/>
      <w:pPr>
        <w:ind w:left="720" w:hanging="360"/>
      </w:pPr>
      <w:rPr>
        <w:rFonts w:ascii="Wingdings" w:hAnsi="Wingdings" w:hint="default"/>
      </w:rPr>
    </w:lvl>
    <w:lvl w:ilvl="1" w:tplc="D45672DE">
      <w:start w:val="1"/>
      <w:numFmt w:val="bullet"/>
      <w:lvlText w:val="o"/>
      <w:lvlJc w:val="left"/>
      <w:pPr>
        <w:ind w:left="1440" w:hanging="360"/>
      </w:pPr>
      <w:rPr>
        <w:rFonts w:ascii="Courier New" w:hAnsi="Courier New" w:hint="default"/>
      </w:rPr>
    </w:lvl>
    <w:lvl w:ilvl="2" w:tplc="43301632">
      <w:start w:val="1"/>
      <w:numFmt w:val="bullet"/>
      <w:lvlText w:val=""/>
      <w:lvlJc w:val="left"/>
      <w:pPr>
        <w:ind w:left="2160" w:hanging="360"/>
      </w:pPr>
      <w:rPr>
        <w:rFonts w:ascii="Wingdings" w:hAnsi="Wingdings" w:hint="default"/>
      </w:rPr>
    </w:lvl>
    <w:lvl w:ilvl="3" w:tplc="038C940E">
      <w:start w:val="1"/>
      <w:numFmt w:val="bullet"/>
      <w:lvlText w:val=""/>
      <w:lvlJc w:val="left"/>
      <w:pPr>
        <w:ind w:left="2880" w:hanging="360"/>
      </w:pPr>
      <w:rPr>
        <w:rFonts w:ascii="Symbol" w:hAnsi="Symbol" w:hint="default"/>
      </w:rPr>
    </w:lvl>
    <w:lvl w:ilvl="4" w:tplc="44BA10F2">
      <w:start w:val="1"/>
      <w:numFmt w:val="bullet"/>
      <w:lvlText w:val="o"/>
      <w:lvlJc w:val="left"/>
      <w:pPr>
        <w:ind w:left="3600" w:hanging="360"/>
      </w:pPr>
      <w:rPr>
        <w:rFonts w:ascii="Courier New" w:hAnsi="Courier New" w:hint="default"/>
      </w:rPr>
    </w:lvl>
    <w:lvl w:ilvl="5" w:tplc="620841B4">
      <w:start w:val="1"/>
      <w:numFmt w:val="bullet"/>
      <w:lvlText w:val=""/>
      <w:lvlJc w:val="left"/>
      <w:pPr>
        <w:ind w:left="4320" w:hanging="360"/>
      </w:pPr>
      <w:rPr>
        <w:rFonts w:ascii="Wingdings" w:hAnsi="Wingdings" w:hint="default"/>
      </w:rPr>
    </w:lvl>
    <w:lvl w:ilvl="6" w:tplc="22403FFE">
      <w:start w:val="1"/>
      <w:numFmt w:val="bullet"/>
      <w:lvlText w:val=""/>
      <w:lvlJc w:val="left"/>
      <w:pPr>
        <w:ind w:left="5040" w:hanging="360"/>
      </w:pPr>
      <w:rPr>
        <w:rFonts w:ascii="Symbol" w:hAnsi="Symbol" w:hint="default"/>
      </w:rPr>
    </w:lvl>
    <w:lvl w:ilvl="7" w:tplc="841E0B60">
      <w:start w:val="1"/>
      <w:numFmt w:val="bullet"/>
      <w:lvlText w:val="o"/>
      <w:lvlJc w:val="left"/>
      <w:pPr>
        <w:ind w:left="5760" w:hanging="360"/>
      </w:pPr>
      <w:rPr>
        <w:rFonts w:ascii="Courier New" w:hAnsi="Courier New" w:hint="default"/>
      </w:rPr>
    </w:lvl>
    <w:lvl w:ilvl="8" w:tplc="9ED25F40">
      <w:start w:val="1"/>
      <w:numFmt w:val="bullet"/>
      <w:lvlText w:val=""/>
      <w:lvlJc w:val="left"/>
      <w:pPr>
        <w:ind w:left="6480" w:hanging="360"/>
      </w:pPr>
      <w:rPr>
        <w:rFonts w:ascii="Wingdings" w:hAnsi="Wingdings" w:hint="default"/>
      </w:rPr>
    </w:lvl>
  </w:abstractNum>
  <w:abstractNum w:abstractNumId="112" w15:restartNumberingAfterBreak="0">
    <w:nsid w:val="751B6A0E"/>
    <w:multiLevelType w:val="hybridMultilevel"/>
    <w:tmpl w:val="C3C8734C"/>
    <w:lvl w:ilvl="0" w:tplc="C2885340">
      <w:start w:val="1"/>
      <w:numFmt w:val="decimal"/>
      <w:lvlText w:val="%1."/>
      <w:lvlJc w:val="left"/>
      <w:pPr>
        <w:tabs>
          <w:tab w:val="num" w:pos="720"/>
        </w:tabs>
        <w:ind w:left="720" w:hanging="360"/>
      </w:pPr>
    </w:lvl>
    <w:lvl w:ilvl="1" w:tplc="29CA8988" w:tentative="1">
      <w:start w:val="1"/>
      <w:numFmt w:val="decimal"/>
      <w:lvlText w:val="%2."/>
      <w:lvlJc w:val="left"/>
      <w:pPr>
        <w:tabs>
          <w:tab w:val="num" w:pos="1440"/>
        </w:tabs>
        <w:ind w:left="1440" w:hanging="360"/>
      </w:pPr>
    </w:lvl>
    <w:lvl w:ilvl="2" w:tplc="C67C03E8" w:tentative="1">
      <w:start w:val="1"/>
      <w:numFmt w:val="decimal"/>
      <w:lvlText w:val="%3."/>
      <w:lvlJc w:val="left"/>
      <w:pPr>
        <w:tabs>
          <w:tab w:val="num" w:pos="2160"/>
        </w:tabs>
        <w:ind w:left="2160" w:hanging="360"/>
      </w:pPr>
    </w:lvl>
    <w:lvl w:ilvl="3" w:tplc="15941F48" w:tentative="1">
      <w:start w:val="1"/>
      <w:numFmt w:val="decimal"/>
      <w:lvlText w:val="%4."/>
      <w:lvlJc w:val="left"/>
      <w:pPr>
        <w:tabs>
          <w:tab w:val="num" w:pos="2880"/>
        </w:tabs>
        <w:ind w:left="2880" w:hanging="360"/>
      </w:pPr>
    </w:lvl>
    <w:lvl w:ilvl="4" w:tplc="4F780834" w:tentative="1">
      <w:start w:val="1"/>
      <w:numFmt w:val="decimal"/>
      <w:lvlText w:val="%5."/>
      <w:lvlJc w:val="left"/>
      <w:pPr>
        <w:tabs>
          <w:tab w:val="num" w:pos="3600"/>
        </w:tabs>
        <w:ind w:left="3600" w:hanging="360"/>
      </w:pPr>
    </w:lvl>
    <w:lvl w:ilvl="5" w:tplc="F0963F02" w:tentative="1">
      <w:start w:val="1"/>
      <w:numFmt w:val="decimal"/>
      <w:lvlText w:val="%6."/>
      <w:lvlJc w:val="left"/>
      <w:pPr>
        <w:tabs>
          <w:tab w:val="num" w:pos="4320"/>
        </w:tabs>
        <w:ind w:left="4320" w:hanging="360"/>
      </w:pPr>
    </w:lvl>
    <w:lvl w:ilvl="6" w:tplc="BCD02F56" w:tentative="1">
      <w:start w:val="1"/>
      <w:numFmt w:val="decimal"/>
      <w:lvlText w:val="%7."/>
      <w:lvlJc w:val="left"/>
      <w:pPr>
        <w:tabs>
          <w:tab w:val="num" w:pos="5040"/>
        </w:tabs>
        <w:ind w:left="5040" w:hanging="360"/>
      </w:pPr>
    </w:lvl>
    <w:lvl w:ilvl="7" w:tplc="4FF0FC6E" w:tentative="1">
      <w:start w:val="1"/>
      <w:numFmt w:val="decimal"/>
      <w:lvlText w:val="%8."/>
      <w:lvlJc w:val="left"/>
      <w:pPr>
        <w:tabs>
          <w:tab w:val="num" w:pos="5760"/>
        </w:tabs>
        <w:ind w:left="5760" w:hanging="360"/>
      </w:pPr>
    </w:lvl>
    <w:lvl w:ilvl="8" w:tplc="9212442E" w:tentative="1">
      <w:start w:val="1"/>
      <w:numFmt w:val="decimal"/>
      <w:lvlText w:val="%9."/>
      <w:lvlJc w:val="left"/>
      <w:pPr>
        <w:tabs>
          <w:tab w:val="num" w:pos="6480"/>
        </w:tabs>
        <w:ind w:left="6480" w:hanging="360"/>
      </w:pPr>
    </w:lvl>
  </w:abstractNum>
  <w:abstractNum w:abstractNumId="113" w15:restartNumberingAfterBreak="0">
    <w:nsid w:val="7532BF8A"/>
    <w:multiLevelType w:val="hybridMultilevel"/>
    <w:tmpl w:val="6DF0FC12"/>
    <w:lvl w:ilvl="0" w:tplc="FFFFFFFF">
      <w:start w:val="1"/>
      <w:numFmt w:val="decimal"/>
      <w:lvlText w:val="%1."/>
      <w:lvlJc w:val="left"/>
      <w:pPr>
        <w:ind w:left="360" w:hanging="360"/>
      </w:pPr>
    </w:lvl>
    <w:lvl w:ilvl="1" w:tplc="1A66F914">
      <w:start w:val="1"/>
      <w:numFmt w:val="lowerLetter"/>
      <w:lvlText w:val="%2."/>
      <w:lvlJc w:val="left"/>
      <w:pPr>
        <w:ind w:left="1080" w:hanging="360"/>
      </w:pPr>
    </w:lvl>
    <w:lvl w:ilvl="2" w:tplc="0D421E2E">
      <w:start w:val="1"/>
      <w:numFmt w:val="lowerRoman"/>
      <w:lvlText w:val="%3."/>
      <w:lvlJc w:val="right"/>
      <w:pPr>
        <w:ind w:left="1800" w:hanging="180"/>
      </w:pPr>
    </w:lvl>
    <w:lvl w:ilvl="3" w:tplc="32A68D06">
      <w:start w:val="1"/>
      <w:numFmt w:val="decimal"/>
      <w:lvlText w:val="%4."/>
      <w:lvlJc w:val="left"/>
      <w:pPr>
        <w:ind w:left="2520" w:hanging="360"/>
      </w:pPr>
    </w:lvl>
    <w:lvl w:ilvl="4" w:tplc="9990D1C4">
      <w:start w:val="1"/>
      <w:numFmt w:val="lowerLetter"/>
      <w:lvlText w:val="%5."/>
      <w:lvlJc w:val="left"/>
      <w:pPr>
        <w:ind w:left="3240" w:hanging="360"/>
      </w:pPr>
    </w:lvl>
    <w:lvl w:ilvl="5" w:tplc="05FA91AA">
      <w:start w:val="1"/>
      <w:numFmt w:val="lowerRoman"/>
      <w:lvlText w:val="%6."/>
      <w:lvlJc w:val="right"/>
      <w:pPr>
        <w:ind w:left="3960" w:hanging="180"/>
      </w:pPr>
    </w:lvl>
    <w:lvl w:ilvl="6" w:tplc="9F7E3C96">
      <w:start w:val="1"/>
      <w:numFmt w:val="decimal"/>
      <w:lvlText w:val="%7."/>
      <w:lvlJc w:val="left"/>
      <w:pPr>
        <w:ind w:left="4680" w:hanging="360"/>
      </w:pPr>
    </w:lvl>
    <w:lvl w:ilvl="7" w:tplc="BEFEAA04">
      <w:start w:val="1"/>
      <w:numFmt w:val="lowerLetter"/>
      <w:lvlText w:val="%8."/>
      <w:lvlJc w:val="left"/>
      <w:pPr>
        <w:ind w:left="5400" w:hanging="360"/>
      </w:pPr>
    </w:lvl>
    <w:lvl w:ilvl="8" w:tplc="065400D8">
      <w:start w:val="1"/>
      <w:numFmt w:val="lowerRoman"/>
      <w:lvlText w:val="%9."/>
      <w:lvlJc w:val="right"/>
      <w:pPr>
        <w:ind w:left="6120" w:hanging="180"/>
      </w:pPr>
    </w:lvl>
  </w:abstractNum>
  <w:abstractNum w:abstractNumId="114" w15:restartNumberingAfterBreak="0">
    <w:nsid w:val="759704D0"/>
    <w:multiLevelType w:val="hybridMultilevel"/>
    <w:tmpl w:val="BE02E628"/>
    <w:lvl w:ilvl="0" w:tplc="E1BC8EBC">
      <w:start w:val="2"/>
      <w:numFmt w:val="upp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15" w15:restartNumberingAfterBreak="0">
    <w:nsid w:val="75FE29BC"/>
    <w:multiLevelType w:val="hybridMultilevel"/>
    <w:tmpl w:val="FFFFFFFF"/>
    <w:lvl w:ilvl="0" w:tplc="15560ABE">
      <w:start w:val="1"/>
      <w:numFmt w:val="bullet"/>
      <w:lvlText w:val="Ø"/>
      <w:lvlJc w:val="left"/>
      <w:pPr>
        <w:ind w:left="720" w:hanging="360"/>
      </w:pPr>
      <w:rPr>
        <w:rFonts w:ascii="Wingdings" w:hAnsi="Wingdings" w:hint="default"/>
      </w:rPr>
    </w:lvl>
    <w:lvl w:ilvl="1" w:tplc="94D65850">
      <w:start w:val="1"/>
      <w:numFmt w:val="bullet"/>
      <w:lvlText w:val="o"/>
      <w:lvlJc w:val="left"/>
      <w:pPr>
        <w:ind w:left="1440" w:hanging="360"/>
      </w:pPr>
      <w:rPr>
        <w:rFonts w:ascii="Courier New" w:hAnsi="Courier New" w:hint="default"/>
      </w:rPr>
    </w:lvl>
    <w:lvl w:ilvl="2" w:tplc="735E5244">
      <w:start w:val="1"/>
      <w:numFmt w:val="bullet"/>
      <w:lvlText w:val=""/>
      <w:lvlJc w:val="left"/>
      <w:pPr>
        <w:ind w:left="2160" w:hanging="360"/>
      </w:pPr>
      <w:rPr>
        <w:rFonts w:ascii="Wingdings" w:hAnsi="Wingdings" w:hint="default"/>
      </w:rPr>
    </w:lvl>
    <w:lvl w:ilvl="3" w:tplc="5ABC3458">
      <w:start w:val="1"/>
      <w:numFmt w:val="bullet"/>
      <w:lvlText w:val=""/>
      <w:lvlJc w:val="left"/>
      <w:pPr>
        <w:ind w:left="2880" w:hanging="360"/>
      </w:pPr>
      <w:rPr>
        <w:rFonts w:ascii="Symbol" w:hAnsi="Symbol" w:hint="default"/>
      </w:rPr>
    </w:lvl>
    <w:lvl w:ilvl="4" w:tplc="5B820D18">
      <w:start w:val="1"/>
      <w:numFmt w:val="bullet"/>
      <w:lvlText w:val="o"/>
      <w:lvlJc w:val="left"/>
      <w:pPr>
        <w:ind w:left="3600" w:hanging="360"/>
      </w:pPr>
      <w:rPr>
        <w:rFonts w:ascii="Courier New" w:hAnsi="Courier New" w:hint="default"/>
      </w:rPr>
    </w:lvl>
    <w:lvl w:ilvl="5" w:tplc="D1CC23F6">
      <w:start w:val="1"/>
      <w:numFmt w:val="bullet"/>
      <w:lvlText w:val=""/>
      <w:lvlJc w:val="left"/>
      <w:pPr>
        <w:ind w:left="4320" w:hanging="360"/>
      </w:pPr>
      <w:rPr>
        <w:rFonts w:ascii="Wingdings" w:hAnsi="Wingdings" w:hint="default"/>
      </w:rPr>
    </w:lvl>
    <w:lvl w:ilvl="6" w:tplc="1130A2E8">
      <w:start w:val="1"/>
      <w:numFmt w:val="bullet"/>
      <w:lvlText w:val=""/>
      <w:lvlJc w:val="left"/>
      <w:pPr>
        <w:ind w:left="5040" w:hanging="360"/>
      </w:pPr>
      <w:rPr>
        <w:rFonts w:ascii="Symbol" w:hAnsi="Symbol" w:hint="default"/>
      </w:rPr>
    </w:lvl>
    <w:lvl w:ilvl="7" w:tplc="4D981572">
      <w:start w:val="1"/>
      <w:numFmt w:val="bullet"/>
      <w:lvlText w:val="o"/>
      <w:lvlJc w:val="left"/>
      <w:pPr>
        <w:ind w:left="5760" w:hanging="360"/>
      </w:pPr>
      <w:rPr>
        <w:rFonts w:ascii="Courier New" w:hAnsi="Courier New" w:hint="default"/>
      </w:rPr>
    </w:lvl>
    <w:lvl w:ilvl="8" w:tplc="2D5CB1CC">
      <w:start w:val="1"/>
      <w:numFmt w:val="bullet"/>
      <w:lvlText w:val=""/>
      <w:lvlJc w:val="left"/>
      <w:pPr>
        <w:ind w:left="6480" w:hanging="360"/>
      </w:pPr>
      <w:rPr>
        <w:rFonts w:ascii="Wingdings" w:hAnsi="Wingdings" w:hint="default"/>
      </w:rPr>
    </w:lvl>
  </w:abstractNum>
  <w:abstractNum w:abstractNumId="116" w15:restartNumberingAfterBreak="0">
    <w:nsid w:val="7660076E"/>
    <w:multiLevelType w:val="hybridMultilevel"/>
    <w:tmpl w:val="746CE872"/>
    <w:lvl w:ilvl="0" w:tplc="DB08607E">
      <w:start w:val="1"/>
      <w:numFmt w:val="decimal"/>
      <w:lvlText w:val="%1."/>
      <w:lvlJc w:val="left"/>
      <w:pPr>
        <w:tabs>
          <w:tab w:val="num" w:pos="720"/>
        </w:tabs>
        <w:ind w:left="720" w:hanging="360"/>
      </w:pPr>
    </w:lvl>
    <w:lvl w:ilvl="1" w:tplc="57E20E7C">
      <w:start w:val="1"/>
      <w:numFmt w:val="decimal"/>
      <w:lvlText w:val="%2."/>
      <w:lvlJc w:val="left"/>
      <w:pPr>
        <w:tabs>
          <w:tab w:val="num" w:pos="1440"/>
        </w:tabs>
        <w:ind w:left="1440" w:hanging="360"/>
      </w:pPr>
    </w:lvl>
    <w:lvl w:ilvl="2" w:tplc="04AA6CBC">
      <w:start w:val="1"/>
      <w:numFmt w:val="decimal"/>
      <w:lvlText w:val="%3."/>
      <w:lvlJc w:val="left"/>
      <w:pPr>
        <w:tabs>
          <w:tab w:val="num" w:pos="2160"/>
        </w:tabs>
        <w:ind w:left="2160" w:hanging="360"/>
      </w:pPr>
    </w:lvl>
    <w:lvl w:ilvl="3" w:tplc="F2AEBA24" w:tentative="1">
      <w:start w:val="1"/>
      <w:numFmt w:val="decimal"/>
      <w:lvlText w:val="%4."/>
      <w:lvlJc w:val="left"/>
      <w:pPr>
        <w:tabs>
          <w:tab w:val="num" w:pos="2880"/>
        </w:tabs>
        <w:ind w:left="2880" w:hanging="360"/>
      </w:pPr>
    </w:lvl>
    <w:lvl w:ilvl="4" w:tplc="70DAF9E6" w:tentative="1">
      <w:start w:val="1"/>
      <w:numFmt w:val="decimal"/>
      <w:lvlText w:val="%5."/>
      <w:lvlJc w:val="left"/>
      <w:pPr>
        <w:tabs>
          <w:tab w:val="num" w:pos="3600"/>
        </w:tabs>
        <w:ind w:left="3600" w:hanging="360"/>
      </w:pPr>
    </w:lvl>
    <w:lvl w:ilvl="5" w:tplc="A42CACBA" w:tentative="1">
      <w:start w:val="1"/>
      <w:numFmt w:val="decimal"/>
      <w:lvlText w:val="%6."/>
      <w:lvlJc w:val="left"/>
      <w:pPr>
        <w:tabs>
          <w:tab w:val="num" w:pos="4320"/>
        </w:tabs>
        <w:ind w:left="4320" w:hanging="360"/>
      </w:pPr>
    </w:lvl>
    <w:lvl w:ilvl="6" w:tplc="E8A24B00" w:tentative="1">
      <w:start w:val="1"/>
      <w:numFmt w:val="decimal"/>
      <w:lvlText w:val="%7."/>
      <w:lvlJc w:val="left"/>
      <w:pPr>
        <w:tabs>
          <w:tab w:val="num" w:pos="5040"/>
        </w:tabs>
        <w:ind w:left="5040" w:hanging="360"/>
      </w:pPr>
    </w:lvl>
    <w:lvl w:ilvl="7" w:tplc="953482E8" w:tentative="1">
      <w:start w:val="1"/>
      <w:numFmt w:val="decimal"/>
      <w:lvlText w:val="%8."/>
      <w:lvlJc w:val="left"/>
      <w:pPr>
        <w:tabs>
          <w:tab w:val="num" w:pos="5760"/>
        </w:tabs>
        <w:ind w:left="5760" w:hanging="360"/>
      </w:pPr>
    </w:lvl>
    <w:lvl w:ilvl="8" w:tplc="732030A2" w:tentative="1">
      <w:start w:val="1"/>
      <w:numFmt w:val="decimal"/>
      <w:lvlText w:val="%9."/>
      <w:lvlJc w:val="left"/>
      <w:pPr>
        <w:tabs>
          <w:tab w:val="num" w:pos="6480"/>
        </w:tabs>
        <w:ind w:left="6480" w:hanging="360"/>
      </w:pPr>
    </w:lvl>
  </w:abstractNum>
  <w:abstractNum w:abstractNumId="117" w15:restartNumberingAfterBreak="0">
    <w:nsid w:val="76AB42A6"/>
    <w:multiLevelType w:val="hybridMultilevel"/>
    <w:tmpl w:val="23747F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8" w15:restartNumberingAfterBreak="0">
    <w:nsid w:val="78513C95"/>
    <w:multiLevelType w:val="hybridMultilevel"/>
    <w:tmpl w:val="1354C7C6"/>
    <w:lvl w:ilvl="0" w:tplc="76B6A316">
      <w:start w:val="4"/>
      <w:numFmt w:val="decimal"/>
      <w:lvlText w:val="%1."/>
      <w:lvlJc w:val="left"/>
      <w:pPr>
        <w:ind w:left="720" w:hanging="360"/>
      </w:pPr>
    </w:lvl>
    <w:lvl w:ilvl="1" w:tplc="2FF06346">
      <w:start w:val="1"/>
      <w:numFmt w:val="lowerLetter"/>
      <w:lvlText w:val="%2."/>
      <w:lvlJc w:val="left"/>
      <w:pPr>
        <w:ind w:left="1440" w:hanging="360"/>
      </w:pPr>
    </w:lvl>
    <w:lvl w:ilvl="2" w:tplc="F618A244">
      <w:start w:val="1"/>
      <w:numFmt w:val="lowerRoman"/>
      <w:lvlText w:val="%3."/>
      <w:lvlJc w:val="right"/>
      <w:pPr>
        <w:ind w:left="2160" w:hanging="180"/>
      </w:pPr>
    </w:lvl>
    <w:lvl w:ilvl="3" w:tplc="8566FAE4">
      <w:start w:val="1"/>
      <w:numFmt w:val="decimal"/>
      <w:lvlText w:val="%4."/>
      <w:lvlJc w:val="left"/>
      <w:pPr>
        <w:ind w:left="2880" w:hanging="360"/>
      </w:pPr>
    </w:lvl>
    <w:lvl w:ilvl="4" w:tplc="C5A606C2">
      <w:start w:val="1"/>
      <w:numFmt w:val="lowerLetter"/>
      <w:lvlText w:val="%5."/>
      <w:lvlJc w:val="left"/>
      <w:pPr>
        <w:ind w:left="3600" w:hanging="360"/>
      </w:pPr>
    </w:lvl>
    <w:lvl w:ilvl="5" w:tplc="9EF0C79C">
      <w:start w:val="1"/>
      <w:numFmt w:val="lowerRoman"/>
      <w:lvlText w:val="%6."/>
      <w:lvlJc w:val="right"/>
      <w:pPr>
        <w:ind w:left="4320" w:hanging="180"/>
      </w:pPr>
    </w:lvl>
    <w:lvl w:ilvl="6" w:tplc="46F6C25C">
      <w:start w:val="1"/>
      <w:numFmt w:val="decimal"/>
      <w:lvlText w:val="%7."/>
      <w:lvlJc w:val="left"/>
      <w:pPr>
        <w:ind w:left="5040" w:hanging="360"/>
      </w:pPr>
    </w:lvl>
    <w:lvl w:ilvl="7" w:tplc="D48E03F2">
      <w:start w:val="1"/>
      <w:numFmt w:val="lowerLetter"/>
      <w:lvlText w:val="%8."/>
      <w:lvlJc w:val="left"/>
      <w:pPr>
        <w:ind w:left="5760" w:hanging="360"/>
      </w:pPr>
    </w:lvl>
    <w:lvl w:ilvl="8" w:tplc="A4F87250">
      <w:start w:val="1"/>
      <w:numFmt w:val="lowerRoman"/>
      <w:lvlText w:val="%9."/>
      <w:lvlJc w:val="right"/>
      <w:pPr>
        <w:ind w:left="6480" w:hanging="180"/>
      </w:pPr>
    </w:lvl>
  </w:abstractNum>
  <w:abstractNum w:abstractNumId="119" w15:restartNumberingAfterBreak="0">
    <w:nsid w:val="78600101"/>
    <w:multiLevelType w:val="hybridMultilevel"/>
    <w:tmpl w:val="E8409D8A"/>
    <w:lvl w:ilvl="0" w:tplc="244263C0">
      <w:start w:val="3"/>
      <w:numFmt w:val="decimal"/>
      <w:lvlText w:val="%1."/>
      <w:lvlJc w:val="left"/>
      <w:pPr>
        <w:ind w:left="720" w:hanging="360"/>
      </w:pPr>
    </w:lvl>
    <w:lvl w:ilvl="1" w:tplc="507AB824">
      <w:start w:val="1"/>
      <w:numFmt w:val="lowerLetter"/>
      <w:lvlText w:val="%2."/>
      <w:lvlJc w:val="left"/>
      <w:pPr>
        <w:ind w:left="1440" w:hanging="360"/>
      </w:pPr>
    </w:lvl>
    <w:lvl w:ilvl="2" w:tplc="C74AFA3A">
      <w:start w:val="1"/>
      <w:numFmt w:val="lowerRoman"/>
      <w:lvlText w:val="%3."/>
      <w:lvlJc w:val="right"/>
      <w:pPr>
        <w:ind w:left="2160" w:hanging="180"/>
      </w:pPr>
    </w:lvl>
    <w:lvl w:ilvl="3" w:tplc="461C3082">
      <w:start w:val="1"/>
      <w:numFmt w:val="decimal"/>
      <w:lvlText w:val="%4."/>
      <w:lvlJc w:val="left"/>
      <w:pPr>
        <w:ind w:left="2880" w:hanging="360"/>
      </w:pPr>
    </w:lvl>
    <w:lvl w:ilvl="4" w:tplc="64AA320E">
      <w:start w:val="1"/>
      <w:numFmt w:val="lowerLetter"/>
      <w:lvlText w:val="%5."/>
      <w:lvlJc w:val="left"/>
      <w:pPr>
        <w:ind w:left="3600" w:hanging="360"/>
      </w:pPr>
    </w:lvl>
    <w:lvl w:ilvl="5" w:tplc="A6D4AAFC">
      <w:start w:val="1"/>
      <w:numFmt w:val="lowerRoman"/>
      <w:lvlText w:val="%6."/>
      <w:lvlJc w:val="right"/>
      <w:pPr>
        <w:ind w:left="4320" w:hanging="180"/>
      </w:pPr>
    </w:lvl>
    <w:lvl w:ilvl="6" w:tplc="1D349394">
      <w:start w:val="1"/>
      <w:numFmt w:val="decimal"/>
      <w:lvlText w:val="%7."/>
      <w:lvlJc w:val="left"/>
      <w:pPr>
        <w:ind w:left="5040" w:hanging="360"/>
      </w:pPr>
    </w:lvl>
    <w:lvl w:ilvl="7" w:tplc="05D63E70">
      <w:start w:val="1"/>
      <w:numFmt w:val="lowerLetter"/>
      <w:lvlText w:val="%8."/>
      <w:lvlJc w:val="left"/>
      <w:pPr>
        <w:ind w:left="5760" w:hanging="360"/>
      </w:pPr>
    </w:lvl>
    <w:lvl w:ilvl="8" w:tplc="B13E10A0">
      <w:start w:val="1"/>
      <w:numFmt w:val="lowerRoman"/>
      <w:lvlText w:val="%9."/>
      <w:lvlJc w:val="right"/>
      <w:pPr>
        <w:ind w:left="6480" w:hanging="180"/>
      </w:pPr>
    </w:lvl>
  </w:abstractNum>
  <w:abstractNum w:abstractNumId="120" w15:restartNumberingAfterBreak="0">
    <w:nsid w:val="7A10786F"/>
    <w:multiLevelType w:val="hybridMultilevel"/>
    <w:tmpl w:val="2D986D16"/>
    <w:lvl w:ilvl="0" w:tplc="9FEA3BBA">
      <w:start w:val="1"/>
      <w:numFmt w:val="bullet"/>
      <w:lvlText w:val=""/>
      <w:lvlJc w:val="left"/>
      <w:pPr>
        <w:ind w:left="360" w:hanging="360"/>
      </w:pPr>
      <w:rPr>
        <w:rFonts w:ascii="Wingdings" w:hAnsi="Wingdings"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1" w15:restartNumberingAfterBreak="0">
    <w:nsid w:val="7A89253F"/>
    <w:multiLevelType w:val="hybridMultilevel"/>
    <w:tmpl w:val="27D20C74"/>
    <w:lvl w:ilvl="0" w:tplc="25023014">
      <w:start w:val="1"/>
      <w:numFmt w:val="bullet"/>
      <w:lvlText w:val="•"/>
      <w:lvlJc w:val="left"/>
      <w:pPr>
        <w:tabs>
          <w:tab w:val="num" w:pos="720"/>
        </w:tabs>
        <w:ind w:left="720" w:hanging="360"/>
      </w:pPr>
      <w:rPr>
        <w:rFonts w:ascii="Arial" w:hAnsi="Arial" w:hint="default"/>
      </w:rPr>
    </w:lvl>
    <w:lvl w:ilvl="1" w:tplc="F95625B4" w:tentative="1">
      <w:start w:val="1"/>
      <w:numFmt w:val="bullet"/>
      <w:lvlText w:val="•"/>
      <w:lvlJc w:val="left"/>
      <w:pPr>
        <w:tabs>
          <w:tab w:val="num" w:pos="1440"/>
        </w:tabs>
        <w:ind w:left="1440" w:hanging="360"/>
      </w:pPr>
      <w:rPr>
        <w:rFonts w:ascii="Arial" w:hAnsi="Arial" w:hint="default"/>
      </w:rPr>
    </w:lvl>
    <w:lvl w:ilvl="2" w:tplc="C3CCFFE4" w:tentative="1">
      <w:start w:val="1"/>
      <w:numFmt w:val="bullet"/>
      <w:lvlText w:val="•"/>
      <w:lvlJc w:val="left"/>
      <w:pPr>
        <w:tabs>
          <w:tab w:val="num" w:pos="2160"/>
        </w:tabs>
        <w:ind w:left="2160" w:hanging="360"/>
      </w:pPr>
      <w:rPr>
        <w:rFonts w:ascii="Arial" w:hAnsi="Arial" w:hint="default"/>
      </w:rPr>
    </w:lvl>
    <w:lvl w:ilvl="3" w:tplc="83AAA0CA" w:tentative="1">
      <w:start w:val="1"/>
      <w:numFmt w:val="bullet"/>
      <w:lvlText w:val="•"/>
      <w:lvlJc w:val="left"/>
      <w:pPr>
        <w:tabs>
          <w:tab w:val="num" w:pos="2880"/>
        </w:tabs>
        <w:ind w:left="2880" w:hanging="360"/>
      </w:pPr>
      <w:rPr>
        <w:rFonts w:ascii="Arial" w:hAnsi="Arial" w:hint="default"/>
      </w:rPr>
    </w:lvl>
    <w:lvl w:ilvl="4" w:tplc="007E4A64" w:tentative="1">
      <w:start w:val="1"/>
      <w:numFmt w:val="bullet"/>
      <w:lvlText w:val="•"/>
      <w:lvlJc w:val="left"/>
      <w:pPr>
        <w:tabs>
          <w:tab w:val="num" w:pos="3600"/>
        </w:tabs>
        <w:ind w:left="3600" w:hanging="360"/>
      </w:pPr>
      <w:rPr>
        <w:rFonts w:ascii="Arial" w:hAnsi="Arial" w:hint="default"/>
      </w:rPr>
    </w:lvl>
    <w:lvl w:ilvl="5" w:tplc="5DEC9088" w:tentative="1">
      <w:start w:val="1"/>
      <w:numFmt w:val="bullet"/>
      <w:lvlText w:val="•"/>
      <w:lvlJc w:val="left"/>
      <w:pPr>
        <w:tabs>
          <w:tab w:val="num" w:pos="4320"/>
        </w:tabs>
        <w:ind w:left="4320" w:hanging="360"/>
      </w:pPr>
      <w:rPr>
        <w:rFonts w:ascii="Arial" w:hAnsi="Arial" w:hint="default"/>
      </w:rPr>
    </w:lvl>
    <w:lvl w:ilvl="6" w:tplc="1CB0D5A2" w:tentative="1">
      <w:start w:val="1"/>
      <w:numFmt w:val="bullet"/>
      <w:lvlText w:val="•"/>
      <w:lvlJc w:val="left"/>
      <w:pPr>
        <w:tabs>
          <w:tab w:val="num" w:pos="5040"/>
        </w:tabs>
        <w:ind w:left="5040" w:hanging="360"/>
      </w:pPr>
      <w:rPr>
        <w:rFonts w:ascii="Arial" w:hAnsi="Arial" w:hint="default"/>
      </w:rPr>
    </w:lvl>
    <w:lvl w:ilvl="7" w:tplc="60224C3A" w:tentative="1">
      <w:start w:val="1"/>
      <w:numFmt w:val="bullet"/>
      <w:lvlText w:val="•"/>
      <w:lvlJc w:val="left"/>
      <w:pPr>
        <w:tabs>
          <w:tab w:val="num" w:pos="5760"/>
        </w:tabs>
        <w:ind w:left="5760" w:hanging="360"/>
      </w:pPr>
      <w:rPr>
        <w:rFonts w:ascii="Arial" w:hAnsi="Arial" w:hint="default"/>
      </w:rPr>
    </w:lvl>
    <w:lvl w:ilvl="8" w:tplc="C1348D2A" w:tentative="1">
      <w:start w:val="1"/>
      <w:numFmt w:val="bullet"/>
      <w:lvlText w:val="•"/>
      <w:lvlJc w:val="left"/>
      <w:pPr>
        <w:tabs>
          <w:tab w:val="num" w:pos="6480"/>
        </w:tabs>
        <w:ind w:left="6480" w:hanging="360"/>
      </w:pPr>
      <w:rPr>
        <w:rFonts w:ascii="Arial" w:hAnsi="Arial" w:hint="default"/>
      </w:rPr>
    </w:lvl>
  </w:abstractNum>
  <w:abstractNum w:abstractNumId="122" w15:restartNumberingAfterBreak="0">
    <w:nsid w:val="7A98746F"/>
    <w:multiLevelType w:val="hybridMultilevel"/>
    <w:tmpl w:val="33F82674"/>
    <w:lvl w:ilvl="0" w:tplc="82F223DE">
      <w:start w:val="1"/>
      <w:numFmt w:val="decimal"/>
      <w:lvlText w:val="%1)"/>
      <w:lvlJc w:val="left"/>
      <w:pPr>
        <w:ind w:left="360" w:hanging="360"/>
      </w:pPr>
      <w:rPr>
        <w:b w:val="0"/>
        <w:bCs w:val="0"/>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3" w15:restartNumberingAfterBreak="0">
    <w:nsid w:val="7BD20B95"/>
    <w:multiLevelType w:val="hybridMultilevel"/>
    <w:tmpl w:val="BBBED86A"/>
    <w:lvl w:ilvl="0" w:tplc="080A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7D421159"/>
    <w:multiLevelType w:val="hybridMultilevel"/>
    <w:tmpl w:val="8B0CCFF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25" w15:restartNumberingAfterBreak="0">
    <w:nsid w:val="7E654CCE"/>
    <w:multiLevelType w:val="hybridMultilevel"/>
    <w:tmpl w:val="A0DA4B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729719955">
    <w:abstractNumId w:val="87"/>
  </w:num>
  <w:num w:numId="2" w16cid:durableId="1992444288">
    <w:abstractNumId w:val="49"/>
  </w:num>
  <w:num w:numId="3" w16cid:durableId="1151827064">
    <w:abstractNumId w:val="86"/>
  </w:num>
  <w:num w:numId="4" w16cid:durableId="871918334">
    <w:abstractNumId w:val="101"/>
  </w:num>
  <w:num w:numId="5" w16cid:durableId="2051293959">
    <w:abstractNumId w:val="118"/>
  </w:num>
  <w:num w:numId="6" w16cid:durableId="43220295">
    <w:abstractNumId w:val="119"/>
  </w:num>
  <w:num w:numId="7" w16cid:durableId="899291731">
    <w:abstractNumId w:val="105"/>
  </w:num>
  <w:num w:numId="8" w16cid:durableId="1417705561">
    <w:abstractNumId w:val="78"/>
  </w:num>
  <w:num w:numId="9" w16cid:durableId="1488740813">
    <w:abstractNumId w:val="16"/>
  </w:num>
  <w:num w:numId="10" w16cid:durableId="671614850">
    <w:abstractNumId w:val="113"/>
  </w:num>
  <w:num w:numId="11" w16cid:durableId="624310878">
    <w:abstractNumId w:val="57"/>
  </w:num>
  <w:num w:numId="12" w16cid:durableId="1434978747">
    <w:abstractNumId w:val="69"/>
  </w:num>
  <w:num w:numId="13" w16cid:durableId="2057655152">
    <w:abstractNumId w:val="31"/>
  </w:num>
  <w:num w:numId="14" w16cid:durableId="1033461675">
    <w:abstractNumId w:val="40"/>
  </w:num>
  <w:num w:numId="15" w16cid:durableId="1590624537">
    <w:abstractNumId w:val="20"/>
  </w:num>
  <w:num w:numId="16" w16cid:durableId="1178034557">
    <w:abstractNumId w:val="7"/>
  </w:num>
  <w:num w:numId="17" w16cid:durableId="1198197963">
    <w:abstractNumId w:val="98"/>
  </w:num>
  <w:num w:numId="18" w16cid:durableId="1707412274">
    <w:abstractNumId w:val="58"/>
  </w:num>
  <w:num w:numId="19" w16cid:durableId="1088235731">
    <w:abstractNumId w:val="106"/>
  </w:num>
  <w:num w:numId="20" w16cid:durableId="1436289406">
    <w:abstractNumId w:val="46"/>
  </w:num>
  <w:num w:numId="21" w16cid:durableId="1638951099">
    <w:abstractNumId w:val="53"/>
  </w:num>
  <w:num w:numId="22" w16cid:durableId="610667044">
    <w:abstractNumId w:val="50"/>
  </w:num>
  <w:num w:numId="23" w16cid:durableId="1295409871">
    <w:abstractNumId w:val="109"/>
  </w:num>
  <w:num w:numId="24" w16cid:durableId="2026515995">
    <w:abstractNumId w:val="62"/>
  </w:num>
  <w:num w:numId="25" w16cid:durableId="1807623093">
    <w:abstractNumId w:val="81"/>
  </w:num>
  <w:num w:numId="26" w16cid:durableId="511454510">
    <w:abstractNumId w:val="54"/>
  </w:num>
  <w:num w:numId="27" w16cid:durableId="1014650682">
    <w:abstractNumId w:val="61"/>
  </w:num>
  <w:num w:numId="28" w16cid:durableId="653921371">
    <w:abstractNumId w:val="79"/>
  </w:num>
  <w:num w:numId="29" w16cid:durableId="528766303">
    <w:abstractNumId w:val="41"/>
  </w:num>
  <w:num w:numId="30" w16cid:durableId="1482575883">
    <w:abstractNumId w:val="48"/>
  </w:num>
  <w:num w:numId="31" w16cid:durableId="986281268">
    <w:abstractNumId w:val="99"/>
  </w:num>
  <w:num w:numId="32" w16cid:durableId="808203462">
    <w:abstractNumId w:val="70"/>
  </w:num>
  <w:num w:numId="33" w16cid:durableId="890072072">
    <w:abstractNumId w:val="3"/>
  </w:num>
  <w:num w:numId="34" w16cid:durableId="1041511912">
    <w:abstractNumId w:val="94"/>
  </w:num>
  <w:num w:numId="35" w16cid:durableId="1386414877">
    <w:abstractNumId w:val="125"/>
  </w:num>
  <w:num w:numId="36" w16cid:durableId="288559795">
    <w:abstractNumId w:val="89"/>
  </w:num>
  <w:num w:numId="37" w16cid:durableId="293561877">
    <w:abstractNumId w:val="77"/>
  </w:num>
  <w:num w:numId="38" w16cid:durableId="77102176">
    <w:abstractNumId w:val="14"/>
  </w:num>
  <w:num w:numId="39" w16cid:durableId="20593376">
    <w:abstractNumId w:val="45"/>
  </w:num>
  <w:num w:numId="40" w16cid:durableId="1848905230">
    <w:abstractNumId w:val="114"/>
  </w:num>
  <w:num w:numId="41" w16cid:durableId="2025550273">
    <w:abstractNumId w:val="66"/>
  </w:num>
  <w:num w:numId="42" w16cid:durableId="1974940767">
    <w:abstractNumId w:val="108"/>
  </w:num>
  <w:num w:numId="43" w16cid:durableId="456994397">
    <w:abstractNumId w:val="82"/>
  </w:num>
  <w:num w:numId="44" w16cid:durableId="1732969178">
    <w:abstractNumId w:val="43"/>
  </w:num>
  <w:num w:numId="45" w16cid:durableId="2089032784">
    <w:abstractNumId w:val="123"/>
  </w:num>
  <w:num w:numId="46" w16cid:durableId="809248261">
    <w:abstractNumId w:val="73"/>
  </w:num>
  <w:num w:numId="47" w16cid:durableId="2005040779">
    <w:abstractNumId w:val="122"/>
  </w:num>
  <w:num w:numId="48" w16cid:durableId="711922245">
    <w:abstractNumId w:val="64"/>
  </w:num>
  <w:num w:numId="49" w16cid:durableId="672879866">
    <w:abstractNumId w:val="5"/>
  </w:num>
  <w:num w:numId="50" w16cid:durableId="1214347113">
    <w:abstractNumId w:val="93"/>
  </w:num>
  <w:num w:numId="51" w16cid:durableId="714541969">
    <w:abstractNumId w:val="24"/>
  </w:num>
  <w:num w:numId="52" w16cid:durableId="1213426777">
    <w:abstractNumId w:val="102"/>
  </w:num>
  <w:num w:numId="53" w16cid:durableId="967667527">
    <w:abstractNumId w:val="33"/>
  </w:num>
  <w:num w:numId="54" w16cid:durableId="1264150211">
    <w:abstractNumId w:val="10"/>
  </w:num>
  <w:num w:numId="55" w16cid:durableId="901253590">
    <w:abstractNumId w:val="12"/>
  </w:num>
  <w:num w:numId="56" w16cid:durableId="1202747109">
    <w:abstractNumId w:val="9"/>
  </w:num>
  <w:num w:numId="57" w16cid:durableId="1007560003">
    <w:abstractNumId w:val="55"/>
  </w:num>
  <w:num w:numId="58" w16cid:durableId="1934390409">
    <w:abstractNumId w:val="103"/>
  </w:num>
  <w:num w:numId="59" w16cid:durableId="2085519343">
    <w:abstractNumId w:val="74"/>
  </w:num>
  <w:num w:numId="60" w16cid:durableId="652298872">
    <w:abstractNumId w:val="0"/>
  </w:num>
  <w:num w:numId="61" w16cid:durableId="471947579">
    <w:abstractNumId w:val="26"/>
  </w:num>
  <w:num w:numId="62" w16cid:durableId="1329404808">
    <w:abstractNumId w:val="71"/>
  </w:num>
  <w:num w:numId="63" w16cid:durableId="77748427">
    <w:abstractNumId w:val="112"/>
  </w:num>
  <w:num w:numId="64" w16cid:durableId="579414981">
    <w:abstractNumId w:val="80"/>
  </w:num>
  <w:num w:numId="65" w16cid:durableId="1482886246">
    <w:abstractNumId w:val="72"/>
  </w:num>
  <w:num w:numId="66" w16cid:durableId="365758019">
    <w:abstractNumId w:val="96"/>
  </w:num>
  <w:num w:numId="67" w16cid:durableId="334579107">
    <w:abstractNumId w:val="116"/>
  </w:num>
  <w:num w:numId="68" w16cid:durableId="532042455">
    <w:abstractNumId w:val="121"/>
  </w:num>
  <w:num w:numId="69" w16cid:durableId="468278976">
    <w:abstractNumId w:val="104"/>
  </w:num>
  <w:num w:numId="70" w16cid:durableId="1792505248">
    <w:abstractNumId w:val="36"/>
  </w:num>
  <w:num w:numId="71" w16cid:durableId="1475950588">
    <w:abstractNumId w:val="29"/>
  </w:num>
  <w:num w:numId="72" w16cid:durableId="1308169844">
    <w:abstractNumId w:val="17"/>
  </w:num>
  <w:num w:numId="73" w16cid:durableId="874806616">
    <w:abstractNumId w:val="95"/>
  </w:num>
  <w:num w:numId="74" w16cid:durableId="1822694823">
    <w:abstractNumId w:val="22"/>
  </w:num>
  <w:num w:numId="75" w16cid:durableId="1895582286">
    <w:abstractNumId w:val="85"/>
  </w:num>
  <w:num w:numId="76" w16cid:durableId="1414743768">
    <w:abstractNumId w:val="21"/>
  </w:num>
  <w:num w:numId="77" w16cid:durableId="2126848450">
    <w:abstractNumId w:val="63"/>
  </w:num>
  <w:num w:numId="78" w16cid:durableId="243809400">
    <w:abstractNumId w:val="120"/>
  </w:num>
  <w:num w:numId="79" w16cid:durableId="1379209625">
    <w:abstractNumId w:val="65"/>
  </w:num>
  <w:num w:numId="80" w16cid:durableId="1068265810">
    <w:abstractNumId w:val="42"/>
  </w:num>
  <w:num w:numId="81" w16cid:durableId="861554339">
    <w:abstractNumId w:val="44"/>
  </w:num>
  <w:num w:numId="82" w16cid:durableId="2021618939">
    <w:abstractNumId w:val="11"/>
  </w:num>
  <w:num w:numId="83" w16cid:durableId="1281954597">
    <w:abstractNumId w:val="25"/>
  </w:num>
  <w:num w:numId="84" w16cid:durableId="302194873">
    <w:abstractNumId w:val="27"/>
  </w:num>
  <w:num w:numId="85" w16cid:durableId="2082556467">
    <w:abstractNumId w:val="76"/>
  </w:num>
  <w:num w:numId="86" w16cid:durableId="1386219263">
    <w:abstractNumId w:val="23"/>
  </w:num>
  <w:num w:numId="87" w16cid:durableId="908002552">
    <w:abstractNumId w:val="115"/>
  </w:num>
  <w:num w:numId="88" w16cid:durableId="661352814">
    <w:abstractNumId w:val="6"/>
  </w:num>
  <w:num w:numId="89" w16cid:durableId="687947386">
    <w:abstractNumId w:val="35"/>
  </w:num>
  <w:num w:numId="90" w16cid:durableId="133570153">
    <w:abstractNumId w:val="110"/>
  </w:num>
  <w:num w:numId="91" w16cid:durableId="277106071">
    <w:abstractNumId w:val="111"/>
  </w:num>
  <w:num w:numId="92" w16cid:durableId="621425016">
    <w:abstractNumId w:val="34"/>
  </w:num>
  <w:num w:numId="93" w16cid:durableId="1051347069">
    <w:abstractNumId w:val="39"/>
  </w:num>
  <w:num w:numId="94" w16cid:durableId="1136219797">
    <w:abstractNumId w:val="84"/>
  </w:num>
  <w:num w:numId="95" w16cid:durableId="55668948">
    <w:abstractNumId w:val="59"/>
  </w:num>
  <w:num w:numId="96" w16cid:durableId="718935781">
    <w:abstractNumId w:val="2"/>
  </w:num>
  <w:num w:numId="97" w16cid:durableId="96095877">
    <w:abstractNumId w:val="19"/>
  </w:num>
  <w:num w:numId="98" w16cid:durableId="1042560636">
    <w:abstractNumId w:val="100"/>
  </w:num>
  <w:num w:numId="99" w16cid:durableId="519011958">
    <w:abstractNumId w:val="67"/>
  </w:num>
  <w:num w:numId="100" w16cid:durableId="1795294601">
    <w:abstractNumId w:val="32"/>
  </w:num>
  <w:num w:numId="101" w16cid:durableId="533617255">
    <w:abstractNumId w:val="124"/>
  </w:num>
  <w:num w:numId="102" w16cid:durableId="1380322613">
    <w:abstractNumId w:val="75"/>
  </w:num>
  <w:num w:numId="103" w16cid:durableId="1457214380">
    <w:abstractNumId w:val="68"/>
  </w:num>
  <w:num w:numId="104" w16cid:durableId="539245912">
    <w:abstractNumId w:val="4"/>
  </w:num>
  <w:num w:numId="105" w16cid:durableId="6100312">
    <w:abstractNumId w:val="117"/>
  </w:num>
  <w:num w:numId="106" w16cid:durableId="1418403367">
    <w:abstractNumId w:val="1"/>
  </w:num>
  <w:num w:numId="107" w16cid:durableId="1561819484">
    <w:abstractNumId w:val="13"/>
  </w:num>
  <w:num w:numId="108" w16cid:durableId="463890228">
    <w:abstractNumId w:val="91"/>
  </w:num>
  <w:num w:numId="109" w16cid:durableId="305164626">
    <w:abstractNumId w:val="52"/>
  </w:num>
  <w:num w:numId="110" w16cid:durableId="969088981">
    <w:abstractNumId w:val="15"/>
  </w:num>
  <w:num w:numId="111" w16cid:durableId="1126043188">
    <w:abstractNumId w:val="38"/>
  </w:num>
  <w:num w:numId="112" w16cid:durableId="1409813765">
    <w:abstractNumId w:val="30"/>
  </w:num>
  <w:num w:numId="113" w16cid:durableId="1527908071">
    <w:abstractNumId w:val="107"/>
  </w:num>
  <w:num w:numId="114" w16cid:durableId="2117291984">
    <w:abstractNumId w:val="92"/>
  </w:num>
  <w:num w:numId="115" w16cid:durableId="1939873039">
    <w:abstractNumId w:val="60"/>
  </w:num>
  <w:num w:numId="116" w16cid:durableId="178349971">
    <w:abstractNumId w:val="97"/>
  </w:num>
  <w:num w:numId="117" w16cid:durableId="1719015198">
    <w:abstractNumId w:val="28"/>
  </w:num>
  <w:num w:numId="118" w16cid:durableId="2137481636">
    <w:abstractNumId w:val="56"/>
  </w:num>
  <w:num w:numId="119" w16cid:durableId="1667048287">
    <w:abstractNumId w:val="51"/>
  </w:num>
  <w:num w:numId="120" w16cid:durableId="585387001">
    <w:abstractNumId w:val="83"/>
  </w:num>
  <w:num w:numId="121" w16cid:durableId="1432819203">
    <w:abstractNumId w:val="18"/>
  </w:num>
  <w:num w:numId="122" w16cid:durableId="1451171275">
    <w:abstractNumId w:val="47"/>
  </w:num>
  <w:num w:numId="123" w16cid:durableId="523708848">
    <w:abstractNumId w:val="8"/>
  </w:num>
  <w:num w:numId="124" w16cid:durableId="723915318">
    <w:abstractNumId w:val="88"/>
  </w:num>
  <w:num w:numId="125" w16cid:durableId="1856073267">
    <w:abstractNumId w:val="90"/>
  </w:num>
  <w:num w:numId="126" w16cid:durableId="1037705348">
    <w:abstractNumId w:val="37"/>
  </w:num>
  <w:numIdMacAtCleanup w:val="1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fillcolor="none [3204]" strokecolor="none [3041]">
      <v:fill color="none [3204]"/>
      <v:stroke color="none [3041]" weight="3pt"/>
      <v:shadow on="t" type="perspective" color="none [1604]"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062"/>
    <w:rsid w:val="00000149"/>
    <w:rsid w:val="00000793"/>
    <w:rsid w:val="00000C40"/>
    <w:rsid w:val="00000DE4"/>
    <w:rsid w:val="00000F71"/>
    <w:rsid w:val="00001300"/>
    <w:rsid w:val="00001761"/>
    <w:rsid w:val="00001AE8"/>
    <w:rsid w:val="00001B32"/>
    <w:rsid w:val="00001B92"/>
    <w:rsid w:val="000022AB"/>
    <w:rsid w:val="000023CC"/>
    <w:rsid w:val="0000272D"/>
    <w:rsid w:val="00002B36"/>
    <w:rsid w:val="00002BD9"/>
    <w:rsid w:val="00002CC1"/>
    <w:rsid w:val="00003032"/>
    <w:rsid w:val="00003537"/>
    <w:rsid w:val="000035DF"/>
    <w:rsid w:val="00003A29"/>
    <w:rsid w:val="00003E23"/>
    <w:rsid w:val="00003FF4"/>
    <w:rsid w:val="0000407A"/>
    <w:rsid w:val="000041B9"/>
    <w:rsid w:val="00004401"/>
    <w:rsid w:val="000046EE"/>
    <w:rsid w:val="0000487C"/>
    <w:rsid w:val="00004CFE"/>
    <w:rsid w:val="00005145"/>
    <w:rsid w:val="000056B3"/>
    <w:rsid w:val="00005B5A"/>
    <w:rsid w:val="00006C7C"/>
    <w:rsid w:val="00006D6D"/>
    <w:rsid w:val="00006F16"/>
    <w:rsid w:val="00007029"/>
    <w:rsid w:val="000071BF"/>
    <w:rsid w:val="00007BAF"/>
    <w:rsid w:val="00007DF0"/>
    <w:rsid w:val="00010109"/>
    <w:rsid w:val="00010238"/>
    <w:rsid w:val="00010475"/>
    <w:rsid w:val="00010632"/>
    <w:rsid w:val="000106C7"/>
    <w:rsid w:val="00010BD2"/>
    <w:rsid w:val="00011039"/>
    <w:rsid w:val="000112B2"/>
    <w:rsid w:val="00011394"/>
    <w:rsid w:val="000113CC"/>
    <w:rsid w:val="000114EE"/>
    <w:rsid w:val="00011E07"/>
    <w:rsid w:val="000124BB"/>
    <w:rsid w:val="00013588"/>
    <w:rsid w:val="00013789"/>
    <w:rsid w:val="0001390F"/>
    <w:rsid w:val="00013937"/>
    <w:rsid w:val="00013B44"/>
    <w:rsid w:val="00013F24"/>
    <w:rsid w:val="00014547"/>
    <w:rsid w:val="00014573"/>
    <w:rsid w:val="000146C7"/>
    <w:rsid w:val="00014DA6"/>
    <w:rsid w:val="00014ED8"/>
    <w:rsid w:val="000169BD"/>
    <w:rsid w:val="00016B59"/>
    <w:rsid w:val="00017AD5"/>
    <w:rsid w:val="00020267"/>
    <w:rsid w:val="000205B5"/>
    <w:rsid w:val="000205D3"/>
    <w:rsid w:val="0002068E"/>
    <w:rsid w:val="00020AEC"/>
    <w:rsid w:val="00020BA8"/>
    <w:rsid w:val="00020D4B"/>
    <w:rsid w:val="00020D93"/>
    <w:rsid w:val="00020F4A"/>
    <w:rsid w:val="000210AD"/>
    <w:rsid w:val="000211CF"/>
    <w:rsid w:val="00021876"/>
    <w:rsid w:val="00021B3A"/>
    <w:rsid w:val="00021C4D"/>
    <w:rsid w:val="00021D27"/>
    <w:rsid w:val="00021FB9"/>
    <w:rsid w:val="0002239B"/>
    <w:rsid w:val="00022943"/>
    <w:rsid w:val="00023402"/>
    <w:rsid w:val="00023A1C"/>
    <w:rsid w:val="00023B38"/>
    <w:rsid w:val="00023B87"/>
    <w:rsid w:val="0002420D"/>
    <w:rsid w:val="0002433D"/>
    <w:rsid w:val="000244A4"/>
    <w:rsid w:val="00024ABB"/>
    <w:rsid w:val="00024DC5"/>
    <w:rsid w:val="000250A8"/>
    <w:rsid w:val="0002519B"/>
    <w:rsid w:val="0002530F"/>
    <w:rsid w:val="00025B74"/>
    <w:rsid w:val="00025C98"/>
    <w:rsid w:val="00025E25"/>
    <w:rsid w:val="000260AB"/>
    <w:rsid w:val="00026AD6"/>
    <w:rsid w:val="00026EFF"/>
    <w:rsid w:val="00027B49"/>
    <w:rsid w:val="00027D09"/>
    <w:rsid w:val="00027EE2"/>
    <w:rsid w:val="00030081"/>
    <w:rsid w:val="000300CD"/>
    <w:rsid w:val="00030754"/>
    <w:rsid w:val="00030802"/>
    <w:rsid w:val="00030F96"/>
    <w:rsid w:val="00030FCA"/>
    <w:rsid w:val="00031223"/>
    <w:rsid w:val="000312D8"/>
    <w:rsid w:val="000316C1"/>
    <w:rsid w:val="0003191E"/>
    <w:rsid w:val="00031920"/>
    <w:rsid w:val="00031B30"/>
    <w:rsid w:val="00032108"/>
    <w:rsid w:val="000322B5"/>
    <w:rsid w:val="000322E0"/>
    <w:rsid w:val="000323D7"/>
    <w:rsid w:val="000324AE"/>
    <w:rsid w:val="0003260D"/>
    <w:rsid w:val="000327F9"/>
    <w:rsid w:val="00033065"/>
    <w:rsid w:val="000331BE"/>
    <w:rsid w:val="000333E5"/>
    <w:rsid w:val="00033595"/>
    <w:rsid w:val="00033B11"/>
    <w:rsid w:val="00033BA1"/>
    <w:rsid w:val="00033E17"/>
    <w:rsid w:val="000340B7"/>
    <w:rsid w:val="000342FC"/>
    <w:rsid w:val="0003498E"/>
    <w:rsid w:val="00034AEA"/>
    <w:rsid w:val="00034BC5"/>
    <w:rsid w:val="00034D10"/>
    <w:rsid w:val="00034DCF"/>
    <w:rsid w:val="00034DE5"/>
    <w:rsid w:val="00034E4C"/>
    <w:rsid w:val="000356E2"/>
    <w:rsid w:val="000358F9"/>
    <w:rsid w:val="00035FF5"/>
    <w:rsid w:val="00036C34"/>
    <w:rsid w:val="00037913"/>
    <w:rsid w:val="00037C12"/>
    <w:rsid w:val="00040044"/>
    <w:rsid w:val="00040524"/>
    <w:rsid w:val="00040FC1"/>
    <w:rsid w:val="00041643"/>
    <w:rsid w:val="00041898"/>
    <w:rsid w:val="00041CCA"/>
    <w:rsid w:val="0004210E"/>
    <w:rsid w:val="000421A9"/>
    <w:rsid w:val="00042BB8"/>
    <w:rsid w:val="00042BE4"/>
    <w:rsid w:val="00042F32"/>
    <w:rsid w:val="000435C8"/>
    <w:rsid w:val="0004497E"/>
    <w:rsid w:val="00044B9F"/>
    <w:rsid w:val="00044DA3"/>
    <w:rsid w:val="00044F9D"/>
    <w:rsid w:val="00045893"/>
    <w:rsid w:val="000459A4"/>
    <w:rsid w:val="00045D5B"/>
    <w:rsid w:val="0004680A"/>
    <w:rsid w:val="00046ECA"/>
    <w:rsid w:val="000472C9"/>
    <w:rsid w:val="00047476"/>
    <w:rsid w:val="00047788"/>
    <w:rsid w:val="00047920"/>
    <w:rsid w:val="0004794E"/>
    <w:rsid w:val="00047A58"/>
    <w:rsid w:val="00047B38"/>
    <w:rsid w:val="00047B93"/>
    <w:rsid w:val="000503F4"/>
    <w:rsid w:val="000507B2"/>
    <w:rsid w:val="00050888"/>
    <w:rsid w:val="000509AC"/>
    <w:rsid w:val="00050B5B"/>
    <w:rsid w:val="00051361"/>
    <w:rsid w:val="000515CB"/>
    <w:rsid w:val="00051669"/>
    <w:rsid w:val="000517F9"/>
    <w:rsid w:val="000517FA"/>
    <w:rsid w:val="00051B56"/>
    <w:rsid w:val="00051CA5"/>
    <w:rsid w:val="00051FF8"/>
    <w:rsid w:val="000521F9"/>
    <w:rsid w:val="00052599"/>
    <w:rsid w:val="000527B9"/>
    <w:rsid w:val="00052F27"/>
    <w:rsid w:val="0005318E"/>
    <w:rsid w:val="0005353D"/>
    <w:rsid w:val="000536E7"/>
    <w:rsid w:val="00054475"/>
    <w:rsid w:val="00054E54"/>
    <w:rsid w:val="00054F1C"/>
    <w:rsid w:val="00055587"/>
    <w:rsid w:val="0005561A"/>
    <w:rsid w:val="000558AA"/>
    <w:rsid w:val="00055A14"/>
    <w:rsid w:val="00055B1D"/>
    <w:rsid w:val="00055BD3"/>
    <w:rsid w:val="00055CEC"/>
    <w:rsid w:val="00055FDF"/>
    <w:rsid w:val="000560DA"/>
    <w:rsid w:val="000575E3"/>
    <w:rsid w:val="00057826"/>
    <w:rsid w:val="0005797A"/>
    <w:rsid w:val="00057D25"/>
    <w:rsid w:val="000605B9"/>
    <w:rsid w:val="000612AD"/>
    <w:rsid w:val="000614D5"/>
    <w:rsid w:val="00061689"/>
    <w:rsid w:val="000616AD"/>
    <w:rsid w:val="000618F5"/>
    <w:rsid w:val="00061A80"/>
    <w:rsid w:val="00061C2B"/>
    <w:rsid w:val="00061FE9"/>
    <w:rsid w:val="000620C2"/>
    <w:rsid w:val="00062AE2"/>
    <w:rsid w:val="00062BF1"/>
    <w:rsid w:val="00062C2C"/>
    <w:rsid w:val="000630B3"/>
    <w:rsid w:val="00063BC1"/>
    <w:rsid w:val="000648B7"/>
    <w:rsid w:val="00064D13"/>
    <w:rsid w:val="000650CB"/>
    <w:rsid w:val="00066185"/>
    <w:rsid w:val="00066211"/>
    <w:rsid w:val="00066493"/>
    <w:rsid w:val="0006692C"/>
    <w:rsid w:val="000673B5"/>
    <w:rsid w:val="0006757A"/>
    <w:rsid w:val="00067CC3"/>
    <w:rsid w:val="0007008C"/>
    <w:rsid w:val="0007116C"/>
    <w:rsid w:val="000715C9"/>
    <w:rsid w:val="000717BC"/>
    <w:rsid w:val="00071D22"/>
    <w:rsid w:val="000725E1"/>
    <w:rsid w:val="00072B83"/>
    <w:rsid w:val="0007303E"/>
    <w:rsid w:val="00073C2B"/>
    <w:rsid w:val="00073F55"/>
    <w:rsid w:val="00074281"/>
    <w:rsid w:val="000742C8"/>
    <w:rsid w:val="00074500"/>
    <w:rsid w:val="00074729"/>
    <w:rsid w:val="0007492C"/>
    <w:rsid w:val="000752A0"/>
    <w:rsid w:val="000753CE"/>
    <w:rsid w:val="00075638"/>
    <w:rsid w:val="00075A2B"/>
    <w:rsid w:val="00076AE9"/>
    <w:rsid w:val="000772D5"/>
    <w:rsid w:val="0007749A"/>
    <w:rsid w:val="0007758B"/>
    <w:rsid w:val="00077AB8"/>
    <w:rsid w:val="00077CD2"/>
    <w:rsid w:val="0008059B"/>
    <w:rsid w:val="0008066E"/>
    <w:rsid w:val="000806A8"/>
    <w:rsid w:val="0008070B"/>
    <w:rsid w:val="000807B4"/>
    <w:rsid w:val="00080CC8"/>
    <w:rsid w:val="00080EB9"/>
    <w:rsid w:val="0008273A"/>
    <w:rsid w:val="0008276F"/>
    <w:rsid w:val="00082CB7"/>
    <w:rsid w:val="00083196"/>
    <w:rsid w:val="0008336F"/>
    <w:rsid w:val="00083572"/>
    <w:rsid w:val="00083660"/>
    <w:rsid w:val="00083BD4"/>
    <w:rsid w:val="00084DA8"/>
    <w:rsid w:val="00084EED"/>
    <w:rsid w:val="000850FE"/>
    <w:rsid w:val="0008519A"/>
    <w:rsid w:val="000862DC"/>
    <w:rsid w:val="00086DDC"/>
    <w:rsid w:val="00086F9A"/>
    <w:rsid w:val="00086FD4"/>
    <w:rsid w:val="00087351"/>
    <w:rsid w:val="00087669"/>
    <w:rsid w:val="00087AE1"/>
    <w:rsid w:val="00087B28"/>
    <w:rsid w:val="0008CDD7"/>
    <w:rsid w:val="00090134"/>
    <w:rsid w:val="00090B9B"/>
    <w:rsid w:val="00090E4D"/>
    <w:rsid w:val="00091119"/>
    <w:rsid w:val="00091145"/>
    <w:rsid w:val="000919A9"/>
    <w:rsid w:val="000920D7"/>
    <w:rsid w:val="00092711"/>
    <w:rsid w:val="00092DC9"/>
    <w:rsid w:val="00092E8B"/>
    <w:rsid w:val="0009315E"/>
    <w:rsid w:val="00093412"/>
    <w:rsid w:val="0009351F"/>
    <w:rsid w:val="00093DDB"/>
    <w:rsid w:val="00094187"/>
    <w:rsid w:val="00094908"/>
    <w:rsid w:val="00094BD6"/>
    <w:rsid w:val="00094D8A"/>
    <w:rsid w:val="00094F15"/>
    <w:rsid w:val="000959F8"/>
    <w:rsid w:val="00095C5C"/>
    <w:rsid w:val="00095D20"/>
    <w:rsid w:val="0009641A"/>
    <w:rsid w:val="0009652C"/>
    <w:rsid w:val="000965B9"/>
    <w:rsid w:val="0009663F"/>
    <w:rsid w:val="000966E8"/>
    <w:rsid w:val="00096B69"/>
    <w:rsid w:val="00096FA0"/>
    <w:rsid w:val="0009722C"/>
    <w:rsid w:val="00097416"/>
    <w:rsid w:val="00097B67"/>
    <w:rsid w:val="00097CB9"/>
    <w:rsid w:val="000A0AA8"/>
    <w:rsid w:val="000A0F2C"/>
    <w:rsid w:val="000A1216"/>
    <w:rsid w:val="000A1605"/>
    <w:rsid w:val="000A16A5"/>
    <w:rsid w:val="000A1779"/>
    <w:rsid w:val="000A1856"/>
    <w:rsid w:val="000A1892"/>
    <w:rsid w:val="000A19BD"/>
    <w:rsid w:val="000A1A41"/>
    <w:rsid w:val="000A1BB6"/>
    <w:rsid w:val="000A1D41"/>
    <w:rsid w:val="000A2955"/>
    <w:rsid w:val="000A2F19"/>
    <w:rsid w:val="000A3439"/>
    <w:rsid w:val="000A3995"/>
    <w:rsid w:val="000A3DEE"/>
    <w:rsid w:val="000A3E22"/>
    <w:rsid w:val="000A443D"/>
    <w:rsid w:val="000A44AC"/>
    <w:rsid w:val="000A4795"/>
    <w:rsid w:val="000A4947"/>
    <w:rsid w:val="000A498E"/>
    <w:rsid w:val="000A4AF8"/>
    <w:rsid w:val="000A4E09"/>
    <w:rsid w:val="000A4FEA"/>
    <w:rsid w:val="000A57B2"/>
    <w:rsid w:val="000A5D0C"/>
    <w:rsid w:val="000A5FDC"/>
    <w:rsid w:val="000A6889"/>
    <w:rsid w:val="000A6C2E"/>
    <w:rsid w:val="000A6E21"/>
    <w:rsid w:val="000A786F"/>
    <w:rsid w:val="000A7A02"/>
    <w:rsid w:val="000A7BB3"/>
    <w:rsid w:val="000A7E5A"/>
    <w:rsid w:val="000A7EBF"/>
    <w:rsid w:val="000B08EA"/>
    <w:rsid w:val="000B0C5D"/>
    <w:rsid w:val="000B0F54"/>
    <w:rsid w:val="000B10A8"/>
    <w:rsid w:val="000B1955"/>
    <w:rsid w:val="000B2029"/>
    <w:rsid w:val="000B29F6"/>
    <w:rsid w:val="000B31F5"/>
    <w:rsid w:val="000B3700"/>
    <w:rsid w:val="000B3B77"/>
    <w:rsid w:val="000B3F98"/>
    <w:rsid w:val="000B40B0"/>
    <w:rsid w:val="000B435F"/>
    <w:rsid w:val="000B4829"/>
    <w:rsid w:val="000B48AA"/>
    <w:rsid w:val="000B4945"/>
    <w:rsid w:val="000B559C"/>
    <w:rsid w:val="000B59FF"/>
    <w:rsid w:val="000B5DCF"/>
    <w:rsid w:val="000B6583"/>
    <w:rsid w:val="000B6A21"/>
    <w:rsid w:val="000B6AD4"/>
    <w:rsid w:val="000B6F8A"/>
    <w:rsid w:val="000C0AE2"/>
    <w:rsid w:val="000C253E"/>
    <w:rsid w:val="000C2AEF"/>
    <w:rsid w:val="000C2F19"/>
    <w:rsid w:val="000C310E"/>
    <w:rsid w:val="000C3206"/>
    <w:rsid w:val="000C3420"/>
    <w:rsid w:val="000C3665"/>
    <w:rsid w:val="000C3D73"/>
    <w:rsid w:val="000C3FD2"/>
    <w:rsid w:val="000C446C"/>
    <w:rsid w:val="000C44B0"/>
    <w:rsid w:val="000C488D"/>
    <w:rsid w:val="000C4E9F"/>
    <w:rsid w:val="000C4F64"/>
    <w:rsid w:val="000C56A9"/>
    <w:rsid w:val="000C5987"/>
    <w:rsid w:val="000C5B49"/>
    <w:rsid w:val="000C5E46"/>
    <w:rsid w:val="000C602C"/>
    <w:rsid w:val="000C60A2"/>
    <w:rsid w:val="000C64B4"/>
    <w:rsid w:val="000C64B7"/>
    <w:rsid w:val="000C69BA"/>
    <w:rsid w:val="000C6BB8"/>
    <w:rsid w:val="000C70EA"/>
    <w:rsid w:val="000C75A7"/>
    <w:rsid w:val="000C79F8"/>
    <w:rsid w:val="000C7D6A"/>
    <w:rsid w:val="000C7EBB"/>
    <w:rsid w:val="000D0366"/>
    <w:rsid w:val="000D0F17"/>
    <w:rsid w:val="000D1CB8"/>
    <w:rsid w:val="000D2292"/>
    <w:rsid w:val="000D28C3"/>
    <w:rsid w:val="000D2949"/>
    <w:rsid w:val="000D330A"/>
    <w:rsid w:val="000D360E"/>
    <w:rsid w:val="000D3C35"/>
    <w:rsid w:val="000D41D8"/>
    <w:rsid w:val="000D4605"/>
    <w:rsid w:val="000D47E2"/>
    <w:rsid w:val="000D4CA8"/>
    <w:rsid w:val="000D50BC"/>
    <w:rsid w:val="000D50CB"/>
    <w:rsid w:val="000D5A71"/>
    <w:rsid w:val="000D5E99"/>
    <w:rsid w:val="000D61ED"/>
    <w:rsid w:val="000D620C"/>
    <w:rsid w:val="000D63E1"/>
    <w:rsid w:val="000D6431"/>
    <w:rsid w:val="000D6736"/>
    <w:rsid w:val="000D71B7"/>
    <w:rsid w:val="000D7582"/>
    <w:rsid w:val="000D76FE"/>
    <w:rsid w:val="000D7BE2"/>
    <w:rsid w:val="000D7D46"/>
    <w:rsid w:val="000D7E61"/>
    <w:rsid w:val="000E0074"/>
    <w:rsid w:val="000E0906"/>
    <w:rsid w:val="000E1374"/>
    <w:rsid w:val="000E1405"/>
    <w:rsid w:val="000E1553"/>
    <w:rsid w:val="000E1867"/>
    <w:rsid w:val="000E1919"/>
    <w:rsid w:val="000E25B5"/>
    <w:rsid w:val="000E2A5C"/>
    <w:rsid w:val="000E2CF5"/>
    <w:rsid w:val="000E39C8"/>
    <w:rsid w:val="000E3DBD"/>
    <w:rsid w:val="000E3DFE"/>
    <w:rsid w:val="000E4399"/>
    <w:rsid w:val="000E453C"/>
    <w:rsid w:val="000E4690"/>
    <w:rsid w:val="000E523D"/>
    <w:rsid w:val="000E5A1F"/>
    <w:rsid w:val="000E5B60"/>
    <w:rsid w:val="000E5C9F"/>
    <w:rsid w:val="000E5CD7"/>
    <w:rsid w:val="000E6DC0"/>
    <w:rsid w:val="000E747B"/>
    <w:rsid w:val="000E7757"/>
    <w:rsid w:val="000E77CF"/>
    <w:rsid w:val="000E7D3F"/>
    <w:rsid w:val="000E7ECF"/>
    <w:rsid w:val="000E7F27"/>
    <w:rsid w:val="000F0E70"/>
    <w:rsid w:val="000F1824"/>
    <w:rsid w:val="000F1A2D"/>
    <w:rsid w:val="000F1B1C"/>
    <w:rsid w:val="000F2826"/>
    <w:rsid w:val="000F2990"/>
    <w:rsid w:val="000F29C4"/>
    <w:rsid w:val="000F2BDF"/>
    <w:rsid w:val="000F3487"/>
    <w:rsid w:val="000F3A81"/>
    <w:rsid w:val="000F3B61"/>
    <w:rsid w:val="000F3DC7"/>
    <w:rsid w:val="000F4B78"/>
    <w:rsid w:val="000F4D90"/>
    <w:rsid w:val="000F4F81"/>
    <w:rsid w:val="000F4FF6"/>
    <w:rsid w:val="000F525F"/>
    <w:rsid w:val="000F53C7"/>
    <w:rsid w:val="000F53CB"/>
    <w:rsid w:val="000F5960"/>
    <w:rsid w:val="000F5A8A"/>
    <w:rsid w:val="000F6A9D"/>
    <w:rsid w:val="000F72B0"/>
    <w:rsid w:val="000F7950"/>
    <w:rsid w:val="0010027E"/>
    <w:rsid w:val="00100784"/>
    <w:rsid w:val="00100E2C"/>
    <w:rsid w:val="00100F05"/>
    <w:rsid w:val="00101000"/>
    <w:rsid w:val="00101120"/>
    <w:rsid w:val="00101330"/>
    <w:rsid w:val="001018C8"/>
    <w:rsid w:val="00101C75"/>
    <w:rsid w:val="00101E55"/>
    <w:rsid w:val="001023CB"/>
    <w:rsid w:val="001024D7"/>
    <w:rsid w:val="00102993"/>
    <w:rsid w:val="00102B4E"/>
    <w:rsid w:val="001033DF"/>
    <w:rsid w:val="001037D4"/>
    <w:rsid w:val="00103E3E"/>
    <w:rsid w:val="00103E6B"/>
    <w:rsid w:val="0010479C"/>
    <w:rsid w:val="00104997"/>
    <w:rsid w:val="0010504A"/>
    <w:rsid w:val="0010513E"/>
    <w:rsid w:val="0010530A"/>
    <w:rsid w:val="00105470"/>
    <w:rsid w:val="001055B7"/>
    <w:rsid w:val="00105A9A"/>
    <w:rsid w:val="0010673E"/>
    <w:rsid w:val="00106D8B"/>
    <w:rsid w:val="0010704C"/>
    <w:rsid w:val="00107A61"/>
    <w:rsid w:val="00107C9C"/>
    <w:rsid w:val="00107DA7"/>
    <w:rsid w:val="00110403"/>
    <w:rsid w:val="0011044D"/>
    <w:rsid w:val="0011055E"/>
    <w:rsid w:val="001109E7"/>
    <w:rsid w:val="00110A66"/>
    <w:rsid w:val="0011166C"/>
    <w:rsid w:val="001117E4"/>
    <w:rsid w:val="00111D9A"/>
    <w:rsid w:val="001124CA"/>
    <w:rsid w:val="00112A46"/>
    <w:rsid w:val="00112C11"/>
    <w:rsid w:val="00113A9E"/>
    <w:rsid w:val="00113AB6"/>
    <w:rsid w:val="00113C05"/>
    <w:rsid w:val="00114078"/>
    <w:rsid w:val="0011477C"/>
    <w:rsid w:val="00114BF5"/>
    <w:rsid w:val="00114EA6"/>
    <w:rsid w:val="00114EF2"/>
    <w:rsid w:val="00115658"/>
    <w:rsid w:val="0011579F"/>
    <w:rsid w:val="00115BFD"/>
    <w:rsid w:val="0011615B"/>
    <w:rsid w:val="001162CC"/>
    <w:rsid w:val="001162FF"/>
    <w:rsid w:val="001163A6"/>
    <w:rsid w:val="0011680F"/>
    <w:rsid w:val="00116877"/>
    <w:rsid w:val="00116D89"/>
    <w:rsid w:val="00117012"/>
    <w:rsid w:val="001174AC"/>
    <w:rsid w:val="001176E4"/>
    <w:rsid w:val="00117F9B"/>
    <w:rsid w:val="0012034F"/>
    <w:rsid w:val="001204C2"/>
    <w:rsid w:val="0012132C"/>
    <w:rsid w:val="00121441"/>
    <w:rsid w:val="001217BC"/>
    <w:rsid w:val="00121977"/>
    <w:rsid w:val="00121B53"/>
    <w:rsid w:val="00121F90"/>
    <w:rsid w:val="00123445"/>
    <w:rsid w:val="001235A2"/>
    <w:rsid w:val="00123DEE"/>
    <w:rsid w:val="00123E72"/>
    <w:rsid w:val="00124336"/>
    <w:rsid w:val="0012436D"/>
    <w:rsid w:val="001243BB"/>
    <w:rsid w:val="00124829"/>
    <w:rsid w:val="00124B41"/>
    <w:rsid w:val="001256BD"/>
    <w:rsid w:val="00125993"/>
    <w:rsid w:val="00125A22"/>
    <w:rsid w:val="00125A33"/>
    <w:rsid w:val="00125D00"/>
    <w:rsid w:val="00125D06"/>
    <w:rsid w:val="001273F8"/>
    <w:rsid w:val="001276E0"/>
    <w:rsid w:val="00127DCF"/>
    <w:rsid w:val="00130460"/>
    <w:rsid w:val="001304FD"/>
    <w:rsid w:val="001308C1"/>
    <w:rsid w:val="00130C1F"/>
    <w:rsid w:val="00130DFD"/>
    <w:rsid w:val="00131BF5"/>
    <w:rsid w:val="00131F3A"/>
    <w:rsid w:val="001323B1"/>
    <w:rsid w:val="001328CD"/>
    <w:rsid w:val="00132A77"/>
    <w:rsid w:val="00132AE4"/>
    <w:rsid w:val="00132BAF"/>
    <w:rsid w:val="00132FC1"/>
    <w:rsid w:val="001333FB"/>
    <w:rsid w:val="00133E6C"/>
    <w:rsid w:val="00133EE1"/>
    <w:rsid w:val="0013425F"/>
    <w:rsid w:val="001347CA"/>
    <w:rsid w:val="00134E72"/>
    <w:rsid w:val="00134ED7"/>
    <w:rsid w:val="00134F28"/>
    <w:rsid w:val="00135435"/>
    <w:rsid w:val="001357CA"/>
    <w:rsid w:val="00135A6B"/>
    <w:rsid w:val="00135DE5"/>
    <w:rsid w:val="00135EEF"/>
    <w:rsid w:val="00135FBB"/>
    <w:rsid w:val="00136070"/>
    <w:rsid w:val="00136212"/>
    <w:rsid w:val="00137C75"/>
    <w:rsid w:val="001400FD"/>
    <w:rsid w:val="00140755"/>
    <w:rsid w:val="00140FD5"/>
    <w:rsid w:val="001411C0"/>
    <w:rsid w:val="0014122E"/>
    <w:rsid w:val="0014148A"/>
    <w:rsid w:val="001414AF"/>
    <w:rsid w:val="001416A0"/>
    <w:rsid w:val="00141707"/>
    <w:rsid w:val="00141968"/>
    <w:rsid w:val="001423E7"/>
    <w:rsid w:val="00142404"/>
    <w:rsid w:val="00142EC9"/>
    <w:rsid w:val="001431BC"/>
    <w:rsid w:val="00143C69"/>
    <w:rsid w:val="00145988"/>
    <w:rsid w:val="00145B39"/>
    <w:rsid w:val="00145E7F"/>
    <w:rsid w:val="00145F5E"/>
    <w:rsid w:val="0014617B"/>
    <w:rsid w:val="0014653A"/>
    <w:rsid w:val="00146790"/>
    <w:rsid w:val="001469B4"/>
    <w:rsid w:val="00146EE8"/>
    <w:rsid w:val="0014768C"/>
    <w:rsid w:val="00150485"/>
    <w:rsid w:val="00150773"/>
    <w:rsid w:val="00150910"/>
    <w:rsid w:val="00151042"/>
    <w:rsid w:val="001510A9"/>
    <w:rsid w:val="001515D7"/>
    <w:rsid w:val="00151748"/>
    <w:rsid w:val="00151B5B"/>
    <w:rsid w:val="00151B7E"/>
    <w:rsid w:val="00151D60"/>
    <w:rsid w:val="00152938"/>
    <w:rsid w:val="00152960"/>
    <w:rsid w:val="00152FFC"/>
    <w:rsid w:val="00153ACE"/>
    <w:rsid w:val="00153B1E"/>
    <w:rsid w:val="00153BF7"/>
    <w:rsid w:val="0015478C"/>
    <w:rsid w:val="001548BA"/>
    <w:rsid w:val="00154EED"/>
    <w:rsid w:val="00155264"/>
    <w:rsid w:val="001555E8"/>
    <w:rsid w:val="0015594C"/>
    <w:rsid w:val="00155E13"/>
    <w:rsid w:val="001569B3"/>
    <w:rsid w:val="001574A9"/>
    <w:rsid w:val="001574C0"/>
    <w:rsid w:val="00157690"/>
    <w:rsid w:val="00157C21"/>
    <w:rsid w:val="00160734"/>
    <w:rsid w:val="00160C23"/>
    <w:rsid w:val="00161936"/>
    <w:rsid w:val="00161BF9"/>
    <w:rsid w:val="00161D1B"/>
    <w:rsid w:val="00162755"/>
    <w:rsid w:val="00162772"/>
    <w:rsid w:val="00162C50"/>
    <w:rsid w:val="00162CA6"/>
    <w:rsid w:val="00162FB2"/>
    <w:rsid w:val="00163419"/>
    <w:rsid w:val="00163CEF"/>
    <w:rsid w:val="00163D84"/>
    <w:rsid w:val="0016430E"/>
    <w:rsid w:val="00164565"/>
    <w:rsid w:val="00164F3C"/>
    <w:rsid w:val="00165275"/>
    <w:rsid w:val="001653E9"/>
    <w:rsid w:val="00165BED"/>
    <w:rsid w:val="00165F79"/>
    <w:rsid w:val="001662A2"/>
    <w:rsid w:val="001664C7"/>
    <w:rsid w:val="00166E2F"/>
    <w:rsid w:val="00166F2A"/>
    <w:rsid w:val="0016710B"/>
    <w:rsid w:val="00167669"/>
    <w:rsid w:val="001678F4"/>
    <w:rsid w:val="00167A74"/>
    <w:rsid w:val="00167CC4"/>
    <w:rsid w:val="00170F0A"/>
    <w:rsid w:val="00170F6D"/>
    <w:rsid w:val="00170F9D"/>
    <w:rsid w:val="0017157B"/>
    <w:rsid w:val="00171653"/>
    <w:rsid w:val="0017189C"/>
    <w:rsid w:val="00171D5E"/>
    <w:rsid w:val="00171E1E"/>
    <w:rsid w:val="00171E77"/>
    <w:rsid w:val="001723F3"/>
    <w:rsid w:val="0017255D"/>
    <w:rsid w:val="00172BBD"/>
    <w:rsid w:val="00172CAB"/>
    <w:rsid w:val="001730CC"/>
    <w:rsid w:val="001733BB"/>
    <w:rsid w:val="0017348D"/>
    <w:rsid w:val="001734D0"/>
    <w:rsid w:val="001738A1"/>
    <w:rsid w:val="00173B40"/>
    <w:rsid w:val="00173F8D"/>
    <w:rsid w:val="001740CC"/>
    <w:rsid w:val="00174752"/>
    <w:rsid w:val="00175645"/>
    <w:rsid w:val="00175662"/>
    <w:rsid w:val="001757AF"/>
    <w:rsid w:val="00175BC5"/>
    <w:rsid w:val="00175DCA"/>
    <w:rsid w:val="00176ED3"/>
    <w:rsid w:val="001777F1"/>
    <w:rsid w:val="00177936"/>
    <w:rsid w:val="00177A07"/>
    <w:rsid w:val="00177B69"/>
    <w:rsid w:val="00177DB5"/>
    <w:rsid w:val="001801C0"/>
    <w:rsid w:val="001805F0"/>
    <w:rsid w:val="00180680"/>
    <w:rsid w:val="001807A0"/>
    <w:rsid w:val="00180DBE"/>
    <w:rsid w:val="00180F5E"/>
    <w:rsid w:val="00181068"/>
    <w:rsid w:val="001813D6"/>
    <w:rsid w:val="00181447"/>
    <w:rsid w:val="00181452"/>
    <w:rsid w:val="00181769"/>
    <w:rsid w:val="001818ED"/>
    <w:rsid w:val="00181A37"/>
    <w:rsid w:val="00181A53"/>
    <w:rsid w:val="00181B42"/>
    <w:rsid w:val="00181F7A"/>
    <w:rsid w:val="0018222E"/>
    <w:rsid w:val="001822BE"/>
    <w:rsid w:val="0018267D"/>
    <w:rsid w:val="001828B3"/>
    <w:rsid w:val="00182CF5"/>
    <w:rsid w:val="00183307"/>
    <w:rsid w:val="0018332D"/>
    <w:rsid w:val="001837CA"/>
    <w:rsid w:val="00183F40"/>
    <w:rsid w:val="00184271"/>
    <w:rsid w:val="001847FF"/>
    <w:rsid w:val="001856DA"/>
    <w:rsid w:val="00185CC1"/>
    <w:rsid w:val="001868E1"/>
    <w:rsid w:val="00186EEA"/>
    <w:rsid w:val="00186EF5"/>
    <w:rsid w:val="00187338"/>
    <w:rsid w:val="0018781E"/>
    <w:rsid w:val="00187880"/>
    <w:rsid w:val="001878F1"/>
    <w:rsid w:val="00187F33"/>
    <w:rsid w:val="001901CB"/>
    <w:rsid w:val="001904C4"/>
    <w:rsid w:val="0019093E"/>
    <w:rsid w:val="00190C89"/>
    <w:rsid w:val="00191657"/>
    <w:rsid w:val="001917FC"/>
    <w:rsid w:val="001919C7"/>
    <w:rsid w:val="00191DD9"/>
    <w:rsid w:val="001928FA"/>
    <w:rsid w:val="00192D29"/>
    <w:rsid w:val="001933FE"/>
    <w:rsid w:val="00193E06"/>
    <w:rsid w:val="00193F07"/>
    <w:rsid w:val="00194753"/>
    <w:rsid w:val="00194771"/>
    <w:rsid w:val="001947FB"/>
    <w:rsid w:val="00194C18"/>
    <w:rsid w:val="00195820"/>
    <w:rsid w:val="00195A39"/>
    <w:rsid w:val="00195B38"/>
    <w:rsid w:val="001960D3"/>
    <w:rsid w:val="00196653"/>
    <w:rsid w:val="001967A9"/>
    <w:rsid w:val="00197C3E"/>
    <w:rsid w:val="00197E00"/>
    <w:rsid w:val="00197ECE"/>
    <w:rsid w:val="00197F6F"/>
    <w:rsid w:val="001A02EF"/>
    <w:rsid w:val="001A054B"/>
    <w:rsid w:val="001A0C4C"/>
    <w:rsid w:val="001A0E51"/>
    <w:rsid w:val="001A102A"/>
    <w:rsid w:val="001A16FA"/>
    <w:rsid w:val="001A1964"/>
    <w:rsid w:val="001A1D99"/>
    <w:rsid w:val="001A22C0"/>
    <w:rsid w:val="001A244E"/>
    <w:rsid w:val="001A32B6"/>
    <w:rsid w:val="001A36B6"/>
    <w:rsid w:val="001A3998"/>
    <w:rsid w:val="001A3A2A"/>
    <w:rsid w:val="001A3F94"/>
    <w:rsid w:val="001A43FC"/>
    <w:rsid w:val="001A4863"/>
    <w:rsid w:val="001A54ED"/>
    <w:rsid w:val="001A58F9"/>
    <w:rsid w:val="001A5B0A"/>
    <w:rsid w:val="001A5F4F"/>
    <w:rsid w:val="001A60F3"/>
    <w:rsid w:val="001A64CA"/>
    <w:rsid w:val="001A75B6"/>
    <w:rsid w:val="001A7CFD"/>
    <w:rsid w:val="001B00D2"/>
    <w:rsid w:val="001B0302"/>
    <w:rsid w:val="001B092D"/>
    <w:rsid w:val="001B0B8F"/>
    <w:rsid w:val="001B0BE5"/>
    <w:rsid w:val="001B0F0E"/>
    <w:rsid w:val="001B11CD"/>
    <w:rsid w:val="001B1366"/>
    <w:rsid w:val="001B1478"/>
    <w:rsid w:val="001B1563"/>
    <w:rsid w:val="001B17E3"/>
    <w:rsid w:val="001B1CEA"/>
    <w:rsid w:val="001B263F"/>
    <w:rsid w:val="001B28B0"/>
    <w:rsid w:val="001B2E2F"/>
    <w:rsid w:val="001B3EAA"/>
    <w:rsid w:val="001B3F08"/>
    <w:rsid w:val="001B4017"/>
    <w:rsid w:val="001B417E"/>
    <w:rsid w:val="001B4419"/>
    <w:rsid w:val="001B48B4"/>
    <w:rsid w:val="001B4900"/>
    <w:rsid w:val="001B5738"/>
    <w:rsid w:val="001B62B6"/>
    <w:rsid w:val="001B7127"/>
    <w:rsid w:val="001B7E70"/>
    <w:rsid w:val="001C0186"/>
    <w:rsid w:val="001C0256"/>
    <w:rsid w:val="001C1480"/>
    <w:rsid w:val="001C2FBF"/>
    <w:rsid w:val="001C31F0"/>
    <w:rsid w:val="001C32BB"/>
    <w:rsid w:val="001C40FE"/>
    <w:rsid w:val="001C4838"/>
    <w:rsid w:val="001C4C39"/>
    <w:rsid w:val="001C5017"/>
    <w:rsid w:val="001C6148"/>
    <w:rsid w:val="001C61B0"/>
    <w:rsid w:val="001C6483"/>
    <w:rsid w:val="001C683F"/>
    <w:rsid w:val="001C68A1"/>
    <w:rsid w:val="001C69BE"/>
    <w:rsid w:val="001C6A05"/>
    <w:rsid w:val="001C6D87"/>
    <w:rsid w:val="001C6EAB"/>
    <w:rsid w:val="001C721D"/>
    <w:rsid w:val="001C7652"/>
    <w:rsid w:val="001C780B"/>
    <w:rsid w:val="001C7B7A"/>
    <w:rsid w:val="001C7D36"/>
    <w:rsid w:val="001D033D"/>
    <w:rsid w:val="001D045D"/>
    <w:rsid w:val="001D06BD"/>
    <w:rsid w:val="001D0B2E"/>
    <w:rsid w:val="001D0CAB"/>
    <w:rsid w:val="001D0EE9"/>
    <w:rsid w:val="001D126E"/>
    <w:rsid w:val="001D166A"/>
    <w:rsid w:val="001D16CD"/>
    <w:rsid w:val="001D1936"/>
    <w:rsid w:val="001D1E4C"/>
    <w:rsid w:val="001D20C5"/>
    <w:rsid w:val="001D26A2"/>
    <w:rsid w:val="001D271A"/>
    <w:rsid w:val="001D29B6"/>
    <w:rsid w:val="001D2A5E"/>
    <w:rsid w:val="001D2A6F"/>
    <w:rsid w:val="001D2B35"/>
    <w:rsid w:val="001D2D49"/>
    <w:rsid w:val="001D3522"/>
    <w:rsid w:val="001D3630"/>
    <w:rsid w:val="001D3A5E"/>
    <w:rsid w:val="001D4071"/>
    <w:rsid w:val="001D4536"/>
    <w:rsid w:val="001D4593"/>
    <w:rsid w:val="001D484B"/>
    <w:rsid w:val="001D4C18"/>
    <w:rsid w:val="001D4C68"/>
    <w:rsid w:val="001D4CC2"/>
    <w:rsid w:val="001D4DB3"/>
    <w:rsid w:val="001D4EAB"/>
    <w:rsid w:val="001D5180"/>
    <w:rsid w:val="001D5323"/>
    <w:rsid w:val="001D567C"/>
    <w:rsid w:val="001D597C"/>
    <w:rsid w:val="001D606C"/>
    <w:rsid w:val="001D62CC"/>
    <w:rsid w:val="001D668D"/>
    <w:rsid w:val="001D6A27"/>
    <w:rsid w:val="001D6B1B"/>
    <w:rsid w:val="001D6B3F"/>
    <w:rsid w:val="001D6C92"/>
    <w:rsid w:val="001D7356"/>
    <w:rsid w:val="001D750F"/>
    <w:rsid w:val="001D768A"/>
    <w:rsid w:val="001D7786"/>
    <w:rsid w:val="001D786C"/>
    <w:rsid w:val="001D7B6F"/>
    <w:rsid w:val="001D7C73"/>
    <w:rsid w:val="001E0151"/>
    <w:rsid w:val="001E01C3"/>
    <w:rsid w:val="001E03B0"/>
    <w:rsid w:val="001E08C7"/>
    <w:rsid w:val="001E0E47"/>
    <w:rsid w:val="001E101F"/>
    <w:rsid w:val="001E1140"/>
    <w:rsid w:val="001E1420"/>
    <w:rsid w:val="001E1587"/>
    <w:rsid w:val="001E1F8D"/>
    <w:rsid w:val="001E21F3"/>
    <w:rsid w:val="001E2482"/>
    <w:rsid w:val="001E25B8"/>
    <w:rsid w:val="001E2AAD"/>
    <w:rsid w:val="001E3156"/>
    <w:rsid w:val="001E3179"/>
    <w:rsid w:val="001E32EA"/>
    <w:rsid w:val="001E44A5"/>
    <w:rsid w:val="001E494C"/>
    <w:rsid w:val="001E50CE"/>
    <w:rsid w:val="001E5412"/>
    <w:rsid w:val="001E5A55"/>
    <w:rsid w:val="001E626E"/>
    <w:rsid w:val="001E6654"/>
    <w:rsid w:val="001E6DB4"/>
    <w:rsid w:val="001E6EE1"/>
    <w:rsid w:val="001E7963"/>
    <w:rsid w:val="001F101D"/>
    <w:rsid w:val="001F1264"/>
    <w:rsid w:val="001F2283"/>
    <w:rsid w:val="001F22EA"/>
    <w:rsid w:val="001F233D"/>
    <w:rsid w:val="001F27DF"/>
    <w:rsid w:val="001F2C84"/>
    <w:rsid w:val="001F2FED"/>
    <w:rsid w:val="001F307C"/>
    <w:rsid w:val="001F357C"/>
    <w:rsid w:val="001F370D"/>
    <w:rsid w:val="001F46FD"/>
    <w:rsid w:val="001F4854"/>
    <w:rsid w:val="001F4B43"/>
    <w:rsid w:val="001F4D8E"/>
    <w:rsid w:val="001F4DE1"/>
    <w:rsid w:val="001F5128"/>
    <w:rsid w:val="001F57F3"/>
    <w:rsid w:val="001F58E9"/>
    <w:rsid w:val="001F5B70"/>
    <w:rsid w:val="001F5D29"/>
    <w:rsid w:val="001F65B9"/>
    <w:rsid w:val="001F748B"/>
    <w:rsid w:val="001F74E6"/>
    <w:rsid w:val="001F76B3"/>
    <w:rsid w:val="001F76CD"/>
    <w:rsid w:val="001F7912"/>
    <w:rsid w:val="001F7991"/>
    <w:rsid w:val="001F79AC"/>
    <w:rsid w:val="001F7F6E"/>
    <w:rsid w:val="002014B4"/>
    <w:rsid w:val="0020153D"/>
    <w:rsid w:val="00201A13"/>
    <w:rsid w:val="00201A1C"/>
    <w:rsid w:val="00201B81"/>
    <w:rsid w:val="00201BB2"/>
    <w:rsid w:val="00201EC9"/>
    <w:rsid w:val="00202839"/>
    <w:rsid w:val="002030FD"/>
    <w:rsid w:val="002036B6"/>
    <w:rsid w:val="0020486F"/>
    <w:rsid w:val="002052B1"/>
    <w:rsid w:val="0020543C"/>
    <w:rsid w:val="002054E5"/>
    <w:rsid w:val="0020564E"/>
    <w:rsid w:val="002057AA"/>
    <w:rsid w:val="00205F73"/>
    <w:rsid w:val="002063E4"/>
    <w:rsid w:val="00206CC3"/>
    <w:rsid w:val="0020701A"/>
    <w:rsid w:val="00207BE8"/>
    <w:rsid w:val="00207DD5"/>
    <w:rsid w:val="00207E1D"/>
    <w:rsid w:val="0021048C"/>
    <w:rsid w:val="00211264"/>
    <w:rsid w:val="0021136F"/>
    <w:rsid w:val="00211826"/>
    <w:rsid w:val="002118DA"/>
    <w:rsid w:val="00211F16"/>
    <w:rsid w:val="00212267"/>
    <w:rsid w:val="00212495"/>
    <w:rsid w:val="002125B8"/>
    <w:rsid w:val="00212871"/>
    <w:rsid w:val="00212DC5"/>
    <w:rsid w:val="00213840"/>
    <w:rsid w:val="00213847"/>
    <w:rsid w:val="00213A7A"/>
    <w:rsid w:val="00213C0B"/>
    <w:rsid w:val="00214034"/>
    <w:rsid w:val="0021430D"/>
    <w:rsid w:val="0021434F"/>
    <w:rsid w:val="00214980"/>
    <w:rsid w:val="00214F76"/>
    <w:rsid w:val="00215665"/>
    <w:rsid w:val="002156BF"/>
    <w:rsid w:val="002157FE"/>
    <w:rsid w:val="00215A83"/>
    <w:rsid w:val="00215C24"/>
    <w:rsid w:val="00215E53"/>
    <w:rsid w:val="002161BD"/>
    <w:rsid w:val="002166A5"/>
    <w:rsid w:val="00216895"/>
    <w:rsid w:val="0021723E"/>
    <w:rsid w:val="00220161"/>
    <w:rsid w:val="002204CA"/>
    <w:rsid w:val="002205A8"/>
    <w:rsid w:val="0022080A"/>
    <w:rsid w:val="00220B69"/>
    <w:rsid w:val="0022159A"/>
    <w:rsid w:val="002216F5"/>
    <w:rsid w:val="00221712"/>
    <w:rsid w:val="00221D59"/>
    <w:rsid w:val="00222454"/>
    <w:rsid w:val="00222C0A"/>
    <w:rsid w:val="00223B56"/>
    <w:rsid w:val="00223E04"/>
    <w:rsid w:val="002245BC"/>
    <w:rsid w:val="002247BF"/>
    <w:rsid w:val="00224E5C"/>
    <w:rsid w:val="00224E5E"/>
    <w:rsid w:val="00225FC9"/>
    <w:rsid w:val="002261EC"/>
    <w:rsid w:val="00226405"/>
    <w:rsid w:val="002265DC"/>
    <w:rsid w:val="002267BB"/>
    <w:rsid w:val="00226D03"/>
    <w:rsid w:val="002272F4"/>
    <w:rsid w:val="00227563"/>
    <w:rsid w:val="002275AB"/>
    <w:rsid w:val="002275F0"/>
    <w:rsid w:val="00227670"/>
    <w:rsid w:val="00230197"/>
    <w:rsid w:val="00230897"/>
    <w:rsid w:val="00230E24"/>
    <w:rsid w:val="00230E37"/>
    <w:rsid w:val="002311F7"/>
    <w:rsid w:val="0023144A"/>
    <w:rsid w:val="002318A9"/>
    <w:rsid w:val="00231E06"/>
    <w:rsid w:val="00232B86"/>
    <w:rsid w:val="00232CC9"/>
    <w:rsid w:val="00233517"/>
    <w:rsid w:val="00233749"/>
    <w:rsid w:val="00234092"/>
    <w:rsid w:val="0023420A"/>
    <w:rsid w:val="00234519"/>
    <w:rsid w:val="0023466A"/>
    <w:rsid w:val="00234744"/>
    <w:rsid w:val="0023557B"/>
    <w:rsid w:val="0023667E"/>
    <w:rsid w:val="0023671E"/>
    <w:rsid w:val="00236ECA"/>
    <w:rsid w:val="00236FED"/>
    <w:rsid w:val="00237058"/>
    <w:rsid w:val="00237C69"/>
    <w:rsid w:val="002402C3"/>
    <w:rsid w:val="002403AD"/>
    <w:rsid w:val="00241123"/>
    <w:rsid w:val="0024112B"/>
    <w:rsid w:val="002416C8"/>
    <w:rsid w:val="002419E0"/>
    <w:rsid w:val="00241F9E"/>
    <w:rsid w:val="002423EB"/>
    <w:rsid w:val="00242B35"/>
    <w:rsid w:val="00242EB4"/>
    <w:rsid w:val="0024321C"/>
    <w:rsid w:val="002435A9"/>
    <w:rsid w:val="00243BEC"/>
    <w:rsid w:val="00244062"/>
    <w:rsid w:val="00244439"/>
    <w:rsid w:val="00244682"/>
    <w:rsid w:val="00244E57"/>
    <w:rsid w:val="002452D0"/>
    <w:rsid w:val="00246315"/>
    <w:rsid w:val="002467CA"/>
    <w:rsid w:val="00246C87"/>
    <w:rsid w:val="00246CEB"/>
    <w:rsid w:val="002470C9"/>
    <w:rsid w:val="0024722C"/>
    <w:rsid w:val="0024760A"/>
    <w:rsid w:val="00247EB3"/>
    <w:rsid w:val="002500B0"/>
    <w:rsid w:val="002505DE"/>
    <w:rsid w:val="002507C9"/>
    <w:rsid w:val="00250936"/>
    <w:rsid w:val="00250E5E"/>
    <w:rsid w:val="00251412"/>
    <w:rsid w:val="00251523"/>
    <w:rsid w:val="00251CBD"/>
    <w:rsid w:val="002521C9"/>
    <w:rsid w:val="00253689"/>
    <w:rsid w:val="00253CB5"/>
    <w:rsid w:val="00253D52"/>
    <w:rsid w:val="00253E1C"/>
    <w:rsid w:val="002542E4"/>
    <w:rsid w:val="00254525"/>
    <w:rsid w:val="00254533"/>
    <w:rsid w:val="002547D5"/>
    <w:rsid w:val="00254B51"/>
    <w:rsid w:val="00254E5E"/>
    <w:rsid w:val="002553F9"/>
    <w:rsid w:val="00255F7D"/>
    <w:rsid w:val="0025623A"/>
    <w:rsid w:val="002563A9"/>
    <w:rsid w:val="00256537"/>
    <w:rsid w:val="00256994"/>
    <w:rsid w:val="00256D1B"/>
    <w:rsid w:val="00256E8C"/>
    <w:rsid w:val="002570F0"/>
    <w:rsid w:val="00257162"/>
    <w:rsid w:val="00257265"/>
    <w:rsid w:val="0025739C"/>
    <w:rsid w:val="00257A4F"/>
    <w:rsid w:val="00260395"/>
    <w:rsid w:val="002603C1"/>
    <w:rsid w:val="00260972"/>
    <w:rsid w:val="002609CE"/>
    <w:rsid w:val="00260B9F"/>
    <w:rsid w:val="00261515"/>
    <w:rsid w:val="0026156F"/>
    <w:rsid w:val="00261635"/>
    <w:rsid w:val="00261AC9"/>
    <w:rsid w:val="00261C91"/>
    <w:rsid w:val="00262754"/>
    <w:rsid w:val="00262A75"/>
    <w:rsid w:val="00262CA9"/>
    <w:rsid w:val="00262EBF"/>
    <w:rsid w:val="002633E0"/>
    <w:rsid w:val="00263426"/>
    <w:rsid w:val="0026386F"/>
    <w:rsid w:val="0026390C"/>
    <w:rsid w:val="00263EFA"/>
    <w:rsid w:val="0026415A"/>
    <w:rsid w:val="0026471B"/>
    <w:rsid w:val="00265740"/>
    <w:rsid w:val="002657C9"/>
    <w:rsid w:val="002659A8"/>
    <w:rsid w:val="00265CFE"/>
    <w:rsid w:val="00266348"/>
    <w:rsid w:val="002667AB"/>
    <w:rsid w:val="00266A0D"/>
    <w:rsid w:val="00267221"/>
    <w:rsid w:val="00267656"/>
    <w:rsid w:val="0026768E"/>
    <w:rsid w:val="00267A32"/>
    <w:rsid w:val="00267F44"/>
    <w:rsid w:val="00267F49"/>
    <w:rsid w:val="00267F90"/>
    <w:rsid w:val="00270212"/>
    <w:rsid w:val="00270F28"/>
    <w:rsid w:val="0027133D"/>
    <w:rsid w:val="002715B4"/>
    <w:rsid w:val="00271ADD"/>
    <w:rsid w:val="00271C44"/>
    <w:rsid w:val="00271F89"/>
    <w:rsid w:val="002722B8"/>
    <w:rsid w:val="002724A8"/>
    <w:rsid w:val="002724C1"/>
    <w:rsid w:val="00272607"/>
    <w:rsid w:val="00273778"/>
    <w:rsid w:val="002738A0"/>
    <w:rsid w:val="00274088"/>
    <w:rsid w:val="002740D3"/>
    <w:rsid w:val="00274435"/>
    <w:rsid w:val="00274851"/>
    <w:rsid w:val="00274D16"/>
    <w:rsid w:val="00274EC0"/>
    <w:rsid w:val="0027526D"/>
    <w:rsid w:val="002752B2"/>
    <w:rsid w:val="00275A9D"/>
    <w:rsid w:val="00275FFE"/>
    <w:rsid w:val="0027630B"/>
    <w:rsid w:val="002764CA"/>
    <w:rsid w:val="00276AA5"/>
    <w:rsid w:val="00276B13"/>
    <w:rsid w:val="00276CAA"/>
    <w:rsid w:val="00277063"/>
    <w:rsid w:val="00277149"/>
    <w:rsid w:val="00277666"/>
    <w:rsid w:val="002776C0"/>
    <w:rsid w:val="00277CE7"/>
    <w:rsid w:val="0028011B"/>
    <w:rsid w:val="00280D27"/>
    <w:rsid w:val="0028123D"/>
    <w:rsid w:val="00281792"/>
    <w:rsid w:val="002817FA"/>
    <w:rsid w:val="00281CA8"/>
    <w:rsid w:val="00281E83"/>
    <w:rsid w:val="00281EA6"/>
    <w:rsid w:val="00281FDC"/>
    <w:rsid w:val="0028245F"/>
    <w:rsid w:val="00282E54"/>
    <w:rsid w:val="00282FD2"/>
    <w:rsid w:val="0028324E"/>
    <w:rsid w:val="002834A1"/>
    <w:rsid w:val="00283516"/>
    <w:rsid w:val="00283C37"/>
    <w:rsid w:val="00283E78"/>
    <w:rsid w:val="00284308"/>
    <w:rsid w:val="002849FB"/>
    <w:rsid w:val="00284E21"/>
    <w:rsid w:val="00284F14"/>
    <w:rsid w:val="0028500A"/>
    <w:rsid w:val="00285939"/>
    <w:rsid w:val="00285B4F"/>
    <w:rsid w:val="00286122"/>
    <w:rsid w:val="00286202"/>
    <w:rsid w:val="00287063"/>
    <w:rsid w:val="00287ACE"/>
    <w:rsid w:val="00287BAC"/>
    <w:rsid w:val="00287F56"/>
    <w:rsid w:val="00287FE5"/>
    <w:rsid w:val="00290731"/>
    <w:rsid w:val="00290F5E"/>
    <w:rsid w:val="00290FF1"/>
    <w:rsid w:val="00291621"/>
    <w:rsid w:val="002918EF"/>
    <w:rsid w:val="00291A11"/>
    <w:rsid w:val="00291A51"/>
    <w:rsid w:val="00291F73"/>
    <w:rsid w:val="0029200E"/>
    <w:rsid w:val="002922FD"/>
    <w:rsid w:val="00292777"/>
    <w:rsid w:val="00292E01"/>
    <w:rsid w:val="00293524"/>
    <w:rsid w:val="00293DE0"/>
    <w:rsid w:val="00293F07"/>
    <w:rsid w:val="002948F0"/>
    <w:rsid w:val="00294D6F"/>
    <w:rsid w:val="00294F25"/>
    <w:rsid w:val="0029511B"/>
    <w:rsid w:val="002953E7"/>
    <w:rsid w:val="00295FFF"/>
    <w:rsid w:val="00296D32"/>
    <w:rsid w:val="00296DA0"/>
    <w:rsid w:val="00296ED7"/>
    <w:rsid w:val="00296FCF"/>
    <w:rsid w:val="0029795C"/>
    <w:rsid w:val="002A011F"/>
    <w:rsid w:val="002A0332"/>
    <w:rsid w:val="002A0565"/>
    <w:rsid w:val="002A0906"/>
    <w:rsid w:val="002A0AA8"/>
    <w:rsid w:val="002A1038"/>
    <w:rsid w:val="002A10C7"/>
    <w:rsid w:val="002A1572"/>
    <w:rsid w:val="002A15F5"/>
    <w:rsid w:val="002A16F6"/>
    <w:rsid w:val="002A1C2F"/>
    <w:rsid w:val="002A1F8B"/>
    <w:rsid w:val="002A2580"/>
    <w:rsid w:val="002A3016"/>
    <w:rsid w:val="002A33CD"/>
    <w:rsid w:val="002A3A49"/>
    <w:rsid w:val="002A3DFA"/>
    <w:rsid w:val="002A3EF1"/>
    <w:rsid w:val="002A3F7C"/>
    <w:rsid w:val="002A46A1"/>
    <w:rsid w:val="002A4847"/>
    <w:rsid w:val="002A52A4"/>
    <w:rsid w:val="002A5A6F"/>
    <w:rsid w:val="002A6560"/>
    <w:rsid w:val="002A66BD"/>
    <w:rsid w:val="002A6733"/>
    <w:rsid w:val="002A68B6"/>
    <w:rsid w:val="002A6FE6"/>
    <w:rsid w:val="002A70B1"/>
    <w:rsid w:val="002A7658"/>
    <w:rsid w:val="002A76F0"/>
    <w:rsid w:val="002B0260"/>
    <w:rsid w:val="002B03CB"/>
    <w:rsid w:val="002B0650"/>
    <w:rsid w:val="002B07D5"/>
    <w:rsid w:val="002B0B63"/>
    <w:rsid w:val="002B19F5"/>
    <w:rsid w:val="002B1ABB"/>
    <w:rsid w:val="002B1ABF"/>
    <w:rsid w:val="002B1BD4"/>
    <w:rsid w:val="002B2203"/>
    <w:rsid w:val="002B266C"/>
    <w:rsid w:val="002B2A0A"/>
    <w:rsid w:val="002B2EE3"/>
    <w:rsid w:val="002B2EED"/>
    <w:rsid w:val="002B2FED"/>
    <w:rsid w:val="002B3071"/>
    <w:rsid w:val="002B3288"/>
    <w:rsid w:val="002B3745"/>
    <w:rsid w:val="002B3831"/>
    <w:rsid w:val="002B3BDA"/>
    <w:rsid w:val="002B3CB4"/>
    <w:rsid w:val="002B4144"/>
    <w:rsid w:val="002B4324"/>
    <w:rsid w:val="002B4469"/>
    <w:rsid w:val="002B461A"/>
    <w:rsid w:val="002B47CC"/>
    <w:rsid w:val="002B4A87"/>
    <w:rsid w:val="002B50DC"/>
    <w:rsid w:val="002B59CA"/>
    <w:rsid w:val="002B5FC2"/>
    <w:rsid w:val="002B693C"/>
    <w:rsid w:val="002C080C"/>
    <w:rsid w:val="002C0A2B"/>
    <w:rsid w:val="002C0C35"/>
    <w:rsid w:val="002C14D5"/>
    <w:rsid w:val="002C1601"/>
    <w:rsid w:val="002C173A"/>
    <w:rsid w:val="002C1757"/>
    <w:rsid w:val="002C175E"/>
    <w:rsid w:val="002C1BE4"/>
    <w:rsid w:val="002C1FD2"/>
    <w:rsid w:val="002C2017"/>
    <w:rsid w:val="002C2733"/>
    <w:rsid w:val="002C2A2C"/>
    <w:rsid w:val="002C2E41"/>
    <w:rsid w:val="002C3A1B"/>
    <w:rsid w:val="002C3FC3"/>
    <w:rsid w:val="002C4661"/>
    <w:rsid w:val="002C46D6"/>
    <w:rsid w:val="002C4D53"/>
    <w:rsid w:val="002C4FA6"/>
    <w:rsid w:val="002C53A8"/>
    <w:rsid w:val="002C55F9"/>
    <w:rsid w:val="002C6659"/>
    <w:rsid w:val="002C6F64"/>
    <w:rsid w:val="002C7079"/>
    <w:rsid w:val="002C70A8"/>
    <w:rsid w:val="002C76B3"/>
    <w:rsid w:val="002C7784"/>
    <w:rsid w:val="002D015F"/>
    <w:rsid w:val="002D0F3B"/>
    <w:rsid w:val="002D1810"/>
    <w:rsid w:val="002D19B9"/>
    <w:rsid w:val="002D2281"/>
    <w:rsid w:val="002D27E6"/>
    <w:rsid w:val="002D2951"/>
    <w:rsid w:val="002D2C22"/>
    <w:rsid w:val="002D2C3F"/>
    <w:rsid w:val="002D2DE5"/>
    <w:rsid w:val="002D2E45"/>
    <w:rsid w:val="002D2F3D"/>
    <w:rsid w:val="002D35E6"/>
    <w:rsid w:val="002D35F4"/>
    <w:rsid w:val="002D3664"/>
    <w:rsid w:val="002D368A"/>
    <w:rsid w:val="002D3A64"/>
    <w:rsid w:val="002D40DB"/>
    <w:rsid w:val="002D4546"/>
    <w:rsid w:val="002D472C"/>
    <w:rsid w:val="002D4937"/>
    <w:rsid w:val="002D4944"/>
    <w:rsid w:val="002D5512"/>
    <w:rsid w:val="002D57CD"/>
    <w:rsid w:val="002D5A48"/>
    <w:rsid w:val="002D6102"/>
    <w:rsid w:val="002D6353"/>
    <w:rsid w:val="002D6564"/>
    <w:rsid w:val="002D656F"/>
    <w:rsid w:val="002D67EC"/>
    <w:rsid w:val="002D734A"/>
    <w:rsid w:val="002E0905"/>
    <w:rsid w:val="002E1285"/>
    <w:rsid w:val="002E17DD"/>
    <w:rsid w:val="002E1BD6"/>
    <w:rsid w:val="002E22FB"/>
    <w:rsid w:val="002E2412"/>
    <w:rsid w:val="002E2637"/>
    <w:rsid w:val="002E28B8"/>
    <w:rsid w:val="002E29D0"/>
    <w:rsid w:val="002E2EFF"/>
    <w:rsid w:val="002E40C7"/>
    <w:rsid w:val="002E40E7"/>
    <w:rsid w:val="002E4129"/>
    <w:rsid w:val="002E4654"/>
    <w:rsid w:val="002E47C1"/>
    <w:rsid w:val="002E4C25"/>
    <w:rsid w:val="002E4CB4"/>
    <w:rsid w:val="002E4E9A"/>
    <w:rsid w:val="002E57EE"/>
    <w:rsid w:val="002E5DA7"/>
    <w:rsid w:val="002E60DE"/>
    <w:rsid w:val="002E6199"/>
    <w:rsid w:val="002E6385"/>
    <w:rsid w:val="002E6503"/>
    <w:rsid w:val="002E68D3"/>
    <w:rsid w:val="002E697B"/>
    <w:rsid w:val="002E69B9"/>
    <w:rsid w:val="002E6DB2"/>
    <w:rsid w:val="002F0252"/>
    <w:rsid w:val="002F02C1"/>
    <w:rsid w:val="002F0558"/>
    <w:rsid w:val="002F0C67"/>
    <w:rsid w:val="002F0DFC"/>
    <w:rsid w:val="002F112C"/>
    <w:rsid w:val="002F1485"/>
    <w:rsid w:val="002F1DF9"/>
    <w:rsid w:val="002F209E"/>
    <w:rsid w:val="002F2717"/>
    <w:rsid w:val="002F2817"/>
    <w:rsid w:val="002F2849"/>
    <w:rsid w:val="002F33A5"/>
    <w:rsid w:val="002F3628"/>
    <w:rsid w:val="002F366C"/>
    <w:rsid w:val="002F3794"/>
    <w:rsid w:val="002F3830"/>
    <w:rsid w:val="002F43AD"/>
    <w:rsid w:val="002F497C"/>
    <w:rsid w:val="002F4EE6"/>
    <w:rsid w:val="002F5086"/>
    <w:rsid w:val="002F555C"/>
    <w:rsid w:val="002F5D3C"/>
    <w:rsid w:val="002F678C"/>
    <w:rsid w:val="002F6A78"/>
    <w:rsid w:val="002F6E2D"/>
    <w:rsid w:val="002F7157"/>
    <w:rsid w:val="002F7248"/>
    <w:rsid w:val="002F7DB0"/>
    <w:rsid w:val="002F7F5D"/>
    <w:rsid w:val="002F7F91"/>
    <w:rsid w:val="00300AAD"/>
    <w:rsid w:val="00300CDF"/>
    <w:rsid w:val="00300DDC"/>
    <w:rsid w:val="00300E7C"/>
    <w:rsid w:val="00301237"/>
    <w:rsid w:val="00301906"/>
    <w:rsid w:val="00303967"/>
    <w:rsid w:val="00303B5C"/>
    <w:rsid w:val="00303B9B"/>
    <w:rsid w:val="00303FE2"/>
    <w:rsid w:val="00304220"/>
    <w:rsid w:val="00304748"/>
    <w:rsid w:val="0030494B"/>
    <w:rsid w:val="00304B10"/>
    <w:rsid w:val="00304C60"/>
    <w:rsid w:val="00304FDC"/>
    <w:rsid w:val="00305222"/>
    <w:rsid w:val="003052F4"/>
    <w:rsid w:val="003058C1"/>
    <w:rsid w:val="00305B68"/>
    <w:rsid w:val="00305D53"/>
    <w:rsid w:val="003061A8"/>
    <w:rsid w:val="00306592"/>
    <w:rsid w:val="00306AA0"/>
    <w:rsid w:val="00306B73"/>
    <w:rsid w:val="00306F2D"/>
    <w:rsid w:val="00307605"/>
    <w:rsid w:val="00307BC3"/>
    <w:rsid w:val="00307F40"/>
    <w:rsid w:val="00307F50"/>
    <w:rsid w:val="00310833"/>
    <w:rsid w:val="003114A5"/>
    <w:rsid w:val="00311DD5"/>
    <w:rsid w:val="00311FD2"/>
    <w:rsid w:val="003121C7"/>
    <w:rsid w:val="003124AB"/>
    <w:rsid w:val="003130D0"/>
    <w:rsid w:val="00313107"/>
    <w:rsid w:val="00313683"/>
    <w:rsid w:val="0031398A"/>
    <w:rsid w:val="00314080"/>
    <w:rsid w:val="003143B9"/>
    <w:rsid w:val="00314A81"/>
    <w:rsid w:val="00314B32"/>
    <w:rsid w:val="00314C64"/>
    <w:rsid w:val="00315118"/>
    <w:rsid w:val="003156CF"/>
    <w:rsid w:val="00315B92"/>
    <w:rsid w:val="00315C06"/>
    <w:rsid w:val="0031639D"/>
    <w:rsid w:val="00316517"/>
    <w:rsid w:val="0031657E"/>
    <w:rsid w:val="0031687C"/>
    <w:rsid w:val="00316BAF"/>
    <w:rsid w:val="00316BBF"/>
    <w:rsid w:val="00316CFB"/>
    <w:rsid w:val="00316D3A"/>
    <w:rsid w:val="00316D50"/>
    <w:rsid w:val="0031789A"/>
    <w:rsid w:val="00317919"/>
    <w:rsid w:val="00317C71"/>
    <w:rsid w:val="00320166"/>
    <w:rsid w:val="003208B3"/>
    <w:rsid w:val="00321236"/>
    <w:rsid w:val="0032144D"/>
    <w:rsid w:val="003215FB"/>
    <w:rsid w:val="003217F3"/>
    <w:rsid w:val="00321912"/>
    <w:rsid w:val="0032211A"/>
    <w:rsid w:val="003224D0"/>
    <w:rsid w:val="0032252A"/>
    <w:rsid w:val="00322CE8"/>
    <w:rsid w:val="00323155"/>
    <w:rsid w:val="00323471"/>
    <w:rsid w:val="00323972"/>
    <w:rsid w:val="00323F90"/>
    <w:rsid w:val="0032441D"/>
    <w:rsid w:val="00324DDC"/>
    <w:rsid w:val="00324E43"/>
    <w:rsid w:val="00324F99"/>
    <w:rsid w:val="00325DD3"/>
    <w:rsid w:val="00326020"/>
    <w:rsid w:val="003265FE"/>
    <w:rsid w:val="0032690C"/>
    <w:rsid w:val="00326A24"/>
    <w:rsid w:val="0032714F"/>
    <w:rsid w:val="00327177"/>
    <w:rsid w:val="003276DB"/>
    <w:rsid w:val="0032779E"/>
    <w:rsid w:val="0032787F"/>
    <w:rsid w:val="00330093"/>
    <w:rsid w:val="00330968"/>
    <w:rsid w:val="00330F99"/>
    <w:rsid w:val="00330FBC"/>
    <w:rsid w:val="003316BE"/>
    <w:rsid w:val="003316CF"/>
    <w:rsid w:val="003316FC"/>
    <w:rsid w:val="003318D0"/>
    <w:rsid w:val="00331930"/>
    <w:rsid w:val="00331B4E"/>
    <w:rsid w:val="00331FBA"/>
    <w:rsid w:val="0033230B"/>
    <w:rsid w:val="0033234B"/>
    <w:rsid w:val="00332523"/>
    <w:rsid w:val="003326E5"/>
    <w:rsid w:val="003328E4"/>
    <w:rsid w:val="00333078"/>
    <w:rsid w:val="00333739"/>
    <w:rsid w:val="003337E4"/>
    <w:rsid w:val="003337F7"/>
    <w:rsid w:val="00333912"/>
    <w:rsid w:val="00333E9E"/>
    <w:rsid w:val="0033432F"/>
    <w:rsid w:val="003344DC"/>
    <w:rsid w:val="0033564D"/>
    <w:rsid w:val="00335B78"/>
    <w:rsid w:val="00335D63"/>
    <w:rsid w:val="00336501"/>
    <w:rsid w:val="00336651"/>
    <w:rsid w:val="00336676"/>
    <w:rsid w:val="00336736"/>
    <w:rsid w:val="00336A36"/>
    <w:rsid w:val="00336A37"/>
    <w:rsid w:val="00336E60"/>
    <w:rsid w:val="00337253"/>
    <w:rsid w:val="003372FF"/>
    <w:rsid w:val="0033779C"/>
    <w:rsid w:val="003379E3"/>
    <w:rsid w:val="00337C55"/>
    <w:rsid w:val="00337DF3"/>
    <w:rsid w:val="00340306"/>
    <w:rsid w:val="0034044B"/>
    <w:rsid w:val="003405E3"/>
    <w:rsid w:val="003406E4"/>
    <w:rsid w:val="003408F2"/>
    <w:rsid w:val="00340C52"/>
    <w:rsid w:val="00341146"/>
    <w:rsid w:val="00341AC8"/>
    <w:rsid w:val="00341DE2"/>
    <w:rsid w:val="0034276C"/>
    <w:rsid w:val="00342B16"/>
    <w:rsid w:val="00342F25"/>
    <w:rsid w:val="00343487"/>
    <w:rsid w:val="00343560"/>
    <w:rsid w:val="003435E1"/>
    <w:rsid w:val="00344670"/>
    <w:rsid w:val="0034506B"/>
    <w:rsid w:val="003456D4"/>
    <w:rsid w:val="00345C29"/>
    <w:rsid w:val="00345D10"/>
    <w:rsid w:val="00345EFB"/>
    <w:rsid w:val="0034604A"/>
    <w:rsid w:val="003464FC"/>
    <w:rsid w:val="0034661E"/>
    <w:rsid w:val="00346A61"/>
    <w:rsid w:val="0034710E"/>
    <w:rsid w:val="0034739F"/>
    <w:rsid w:val="00347665"/>
    <w:rsid w:val="00347961"/>
    <w:rsid w:val="00347B8A"/>
    <w:rsid w:val="0035015E"/>
    <w:rsid w:val="003518C3"/>
    <w:rsid w:val="00351A3A"/>
    <w:rsid w:val="00351CD8"/>
    <w:rsid w:val="00351E77"/>
    <w:rsid w:val="003527CF"/>
    <w:rsid w:val="00352B71"/>
    <w:rsid w:val="00352F32"/>
    <w:rsid w:val="00353096"/>
    <w:rsid w:val="0035336A"/>
    <w:rsid w:val="003534D7"/>
    <w:rsid w:val="00353503"/>
    <w:rsid w:val="003538AE"/>
    <w:rsid w:val="00353B07"/>
    <w:rsid w:val="003542F8"/>
    <w:rsid w:val="0035473E"/>
    <w:rsid w:val="00354854"/>
    <w:rsid w:val="003548CA"/>
    <w:rsid w:val="00354F22"/>
    <w:rsid w:val="0035510F"/>
    <w:rsid w:val="003551BC"/>
    <w:rsid w:val="003552A7"/>
    <w:rsid w:val="003559E6"/>
    <w:rsid w:val="00356874"/>
    <w:rsid w:val="00356A94"/>
    <w:rsid w:val="00356AE3"/>
    <w:rsid w:val="00356B7F"/>
    <w:rsid w:val="00356ECA"/>
    <w:rsid w:val="003570FC"/>
    <w:rsid w:val="00357426"/>
    <w:rsid w:val="00357472"/>
    <w:rsid w:val="00357E25"/>
    <w:rsid w:val="00361722"/>
    <w:rsid w:val="00361906"/>
    <w:rsid w:val="00361BBC"/>
    <w:rsid w:val="00362D3E"/>
    <w:rsid w:val="00362E15"/>
    <w:rsid w:val="00364070"/>
    <w:rsid w:val="003641E0"/>
    <w:rsid w:val="003646A5"/>
    <w:rsid w:val="00364BA9"/>
    <w:rsid w:val="00364D5D"/>
    <w:rsid w:val="00364E0E"/>
    <w:rsid w:val="00365647"/>
    <w:rsid w:val="00365853"/>
    <w:rsid w:val="00365A22"/>
    <w:rsid w:val="00365D3C"/>
    <w:rsid w:val="003669BD"/>
    <w:rsid w:val="00367061"/>
    <w:rsid w:val="00367F7D"/>
    <w:rsid w:val="00370107"/>
    <w:rsid w:val="00370173"/>
    <w:rsid w:val="003701DF"/>
    <w:rsid w:val="003706A9"/>
    <w:rsid w:val="0037095F"/>
    <w:rsid w:val="0037097B"/>
    <w:rsid w:val="0037146F"/>
    <w:rsid w:val="0037173B"/>
    <w:rsid w:val="0037186B"/>
    <w:rsid w:val="00371AAD"/>
    <w:rsid w:val="00371B68"/>
    <w:rsid w:val="00372819"/>
    <w:rsid w:val="00372941"/>
    <w:rsid w:val="00372B65"/>
    <w:rsid w:val="003732B6"/>
    <w:rsid w:val="0037339B"/>
    <w:rsid w:val="00373E24"/>
    <w:rsid w:val="00373FE4"/>
    <w:rsid w:val="00374024"/>
    <w:rsid w:val="00374205"/>
    <w:rsid w:val="00374389"/>
    <w:rsid w:val="003745C6"/>
    <w:rsid w:val="00374DC0"/>
    <w:rsid w:val="0037508D"/>
    <w:rsid w:val="00375427"/>
    <w:rsid w:val="00375510"/>
    <w:rsid w:val="00375B69"/>
    <w:rsid w:val="00375E9E"/>
    <w:rsid w:val="00375FD3"/>
    <w:rsid w:val="003763A1"/>
    <w:rsid w:val="0037662D"/>
    <w:rsid w:val="003766AF"/>
    <w:rsid w:val="00376FFF"/>
    <w:rsid w:val="00377364"/>
    <w:rsid w:val="00377AAB"/>
    <w:rsid w:val="00377B66"/>
    <w:rsid w:val="00377DBA"/>
    <w:rsid w:val="00377F3C"/>
    <w:rsid w:val="0038022F"/>
    <w:rsid w:val="00380821"/>
    <w:rsid w:val="0038084B"/>
    <w:rsid w:val="00380DF1"/>
    <w:rsid w:val="003816F9"/>
    <w:rsid w:val="00382486"/>
    <w:rsid w:val="00382B24"/>
    <w:rsid w:val="00382ED9"/>
    <w:rsid w:val="003830B9"/>
    <w:rsid w:val="0038311B"/>
    <w:rsid w:val="00384617"/>
    <w:rsid w:val="00384A84"/>
    <w:rsid w:val="00384C0C"/>
    <w:rsid w:val="00384CE8"/>
    <w:rsid w:val="00384EBE"/>
    <w:rsid w:val="00384F45"/>
    <w:rsid w:val="00385187"/>
    <w:rsid w:val="00385599"/>
    <w:rsid w:val="00385A34"/>
    <w:rsid w:val="00385AF3"/>
    <w:rsid w:val="003863BB"/>
    <w:rsid w:val="0038668D"/>
    <w:rsid w:val="00387589"/>
    <w:rsid w:val="003877B3"/>
    <w:rsid w:val="00387A7A"/>
    <w:rsid w:val="00387CD8"/>
    <w:rsid w:val="00390274"/>
    <w:rsid w:val="0039031D"/>
    <w:rsid w:val="00390939"/>
    <w:rsid w:val="00390F91"/>
    <w:rsid w:val="00391632"/>
    <w:rsid w:val="0039167C"/>
    <w:rsid w:val="003917AA"/>
    <w:rsid w:val="00391911"/>
    <w:rsid w:val="00391F07"/>
    <w:rsid w:val="00391F8C"/>
    <w:rsid w:val="0039238C"/>
    <w:rsid w:val="00392402"/>
    <w:rsid w:val="00392DC2"/>
    <w:rsid w:val="00392E6C"/>
    <w:rsid w:val="00393647"/>
    <w:rsid w:val="00393831"/>
    <w:rsid w:val="003939C0"/>
    <w:rsid w:val="00393E1F"/>
    <w:rsid w:val="00393EA5"/>
    <w:rsid w:val="003940DF"/>
    <w:rsid w:val="0039410D"/>
    <w:rsid w:val="0039417D"/>
    <w:rsid w:val="003945CD"/>
    <w:rsid w:val="00394DF0"/>
    <w:rsid w:val="00395313"/>
    <w:rsid w:val="00395AD6"/>
    <w:rsid w:val="00395B80"/>
    <w:rsid w:val="00395CD6"/>
    <w:rsid w:val="00396043"/>
    <w:rsid w:val="00396B8E"/>
    <w:rsid w:val="00396D60"/>
    <w:rsid w:val="00396E8F"/>
    <w:rsid w:val="003970DA"/>
    <w:rsid w:val="003971D0"/>
    <w:rsid w:val="003975D4"/>
    <w:rsid w:val="00397A7E"/>
    <w:rsid w:val="00397E16"/>
    <w:rsid w:val="003A0043"/>
    <w:rsid w:val="003A13E8"/>
    <w:rsid w:val="003A1DD7"/>
    <w:rsid w:val="003A225D"/>
    <w:rsid w:val="003A231A"/>
    <w:rsid w:val="003A234F"/>
    <w:rsid w:val="003A2366"/>
    <w:rsid w:val="003A2A8C"/>
    <w:rsid w:val="003A2B45"/>
    <w:rsid w:val="003A30C1"/>
    <w:rsid w:val="003A3252"/>
    <w:rsid w:val="003A3284"/>
    <w:rsid w:val="003A32CA"/>
    <w:rsid w:val="003A430E"/>
    <w:rsid w:val="003A51C5"/>
    <w:rsid w:val="003A5B6F"/>
    <w:rsid w:val="003A5BAA"/>
    <w:rsid w:val="003A5CF0"/>
    <w:rsid w:val="003A6425"/>
    <w:rsid w:val="003A6C24"/>
    <w:rsid w:val="003A6C3F"/>
    <w:rsid w:val="003A6EE6"/>
    <w:rsid w:val="003A77E1"/>
    <w:rsid w:val="003B02F9"/>
    <w:rsid w:val="003B04D8"/>
    <w:rsid w:val="003B097B"/>
    <w:rsid w:val="003B0D15"/>
    <w:rsid w:val="003B0D16"/>
    <w:rsid w:val="003B0EDD"/>
    <w:rsid w:val="003B168E"/>
    <w:rsid w:val="003B172A"/>
    <w:rsid w:val="003B174C"/>
    <w:rsid w:val="003B1868"/>
    <w:rsid w:val="003B1A06"/>
    <w:rsid w:val="003B1CA3"/>
    <w:rsid w:val="003B1E22"/>
    <w:rsid w:val="003B282C"/>
    <w:rsid w:val="003B3AE7"/>
    <w:rsid w:val="003B4053"/>
    <w:rsid w:val="003B416E"/>
    <w:rsid w:val="003B46F5"/>
    <w:rsid w:val="003B4D27"/>
    <w:rsid w:val="003B6ACC"/>
    <w:rsid w:val="003B6C76"/>
    <w:rsid w:val="003B6C8F"/>
    <w:rsid w:val="003B769E"/>
    <w:rsid w:val="003B7943"/>
    <w:rsid w:val="003B7DB1"/>
    <w:rsid w:val="003C0151"/>
    <w:rsid w:val="003C053C"/>
    <w:rsid w:val="003C08D2"/>
    <w:rsid w:val="003C09DD"/>
    <w:rsid w:val="003C0D8E"/>
    <w:rsid w:val="003C0FE0"/>
    <w:rsid w:val="003C10C6"/>
    <w:rsid w:val="003C114C"/>
    <w:rsid w:val="003C1238"/>
    <w:rsid w:val="003C12CF"/>
    <w:rsid w:val="003C14D2"/>
    <w:rsid w:val="003C17AE"/>
    <w:rsid w:val="003C17B9"/>
    <w:rsid w:val="003C2294"/>
    <w:rsid w:val="003C26F1"/>
    <w:rsid w:val="003C2D03"/>
    <w:rsid w:val="003C2F1A"/>
    <w:rsid w:val="003C33E2"/>
    <w:rsid w:val="003C3A4A"/>
    <w:rsid w:val="003C43C1"/>
    <w:rsid w:val="003C4B6B"/>
    <w:rsid w:val="003C515D"/>
    <w:rsid w:val="003C55A7"/>
    <w:rsid w:val="003C55E5"/>
    <w:rsid w:val="003C5775"/>
    <w:rsid w:val="003C5EBE"/>
    <w:rsid w:val="003C5F2C"/>
    <w:rsid w:val="003C6529"/>
    <w:rsid w:val="003C6E22"/>
    <w:rsid w:val="003C6E56"/>
    <w:rsid w:val="003C7A1E"/>
    <w:rsid w:val="003C7C0C"/>
    <w:rsid w:val="003C7FDA"/>
    <w:rsid w:val="003D0109"/>
    <w:rsid w:val="003D0DBF"/>
    <w:rsid w:val="003D11D9"/>
    <w:rsid w:val="003D148C"/>
    <w:rsid w:val="003D1707"/>
    <w:rsid w:val="003D18C8"/>
    <w:rsid w:val="003D2075"/>
    <w:rsid w:val="003D29FE"/>
    <w:rsid w:val="003D2A74"/>
    <w:rsid w:val="003D2B00"/>
    <w:rsid w:val="003D2D95"/>
    <w:rsid w:val="003D2DB2"/>
    <w:rsid w:val="003D3792"/>
    <w:rsid w:val="003D37BB"/>
    <w:rsid w:val="003D3FB6"/>
    <w:rsid w:val="003D4010"/>
    <w:rsid w:val="003D40C5"/>
    <w:rsid w:val="003D4895"/>
    <w:rsid w:val="003D4F7D"/>
    <w:rsid w:val="003D5563"/>
    <w:rsid w:val="003D5D31"/>
    <w:rsid w:val="003D5DEA"/>
    <w:rsid w:val="003D62DA"/>
    <w:rsid w:val="003D62E7"/>
    <w:rsid w:val="003D7167"/>
    <w:rsid w:val="003D7A57"/>
    <w:rsid w:val="003D7B26"/>
    <w:rsid w:val="003D7BFC"/>
    <w:rsid w:val="003E0524"/>
    <w:rsid w:val="003E07B5"/>
    <w:rsid w:val="003E0982"/>
    <w:rsid w:val="003E116E"/>
    <w:rsid w:val="003E12A3"/>
    <w:rsid w:val="003E1BD1"/>
    <w:rsid w:val="003E20F7"/>
    <w:rsid w:val="003E2283"/>
    <w:rsid w:val="003E23A0"/>
    <w:rsid w:val="003E31FE"/>
    <w:rsid w:val="003E368E"/>
    <w:rsid w:val="003E36D2"/>
    <w:rsid w:val="003E371D"/>
    <w:rsid w:val="003E398C"/>
    <w:rsid w:val="003E3C0D"/>
    <w:rsid w:val="003E3D40"/>
    <w:rsid w:val="003E4550"/>
    <w:rsid w:val="003E4A93"/>
    <w:rsid w:val="003E4C0B"/>
    <w:rsid w:val="003E5053"/>
    <w:rsid w:val="003E552A"/>
    <w:rsid w:val="003E560C"/>
    <w:rsid w:val="003E564C"/>
    <w:rsid w:val="003E594D"/>
    <w:rsid w:val="003E67E5"/>
    <w:rsid w:val="003E6AFC"/>
    <w:rsid w:val="003E6C6E"/>
    <w:rsid w:val="003E706C"/>
    <w:rsid w:val="003E7BF2"/>
    <w:rsid w:val="003F0038"/>
    <w:rsid w:val="003F05D0"/>
    <w:rsid w:val="003F0772"/>
    <w:rsid w:val="003F0781"/>
    <w:rsid w:val="003F0E43"/>
    <w:rsid w:val="003F0E51"/>
    <w:rsid w:val="003F0FCB"/>
    <w:rsid w:val="003F1470"/>
    <w:rsid w:val="003F274E"/>
    <w:rsid w:val="003F2CDA"/>
    <w:rsid w:val="003F2DD1"/>
    <w:rsid w:val="003F2FA5"/>
    <w:rsid w:val="003F441F"/>
    <w:rsid w:val="003F45FB"/>
    <w:rsid w:val="003F4A00"/>
    <w:rsid w:val="003F4DF0"/>
    <w:rsid w:val="003F518E"/>
    <w:rsid w:val="003F52CF"/>
    <w:rsid w:val="003F54A6"/>
    <w:rsid w:val="003F54AB"/>
    <w:rsid w:val="003F6093"/>
    <w:rsid w:val="003F64F4"/>
    <w:rsid w:val="003F686D"/>
    <w:rsid w:val="003F6BD0"/>
    <w:rsid w:val="003F6E4D"/>
    <w:rsid w:val="003F7160"/>
    <w:rsid w:val="003F7248"/>
    <w:rsid w:val="003F7466"/>
    <w:rsid w:val="003F76BB"/>
    <w:rsid w:val="003F79F9"/>
    <w:rsid w:val="003F7DF5"/>
    <w:rsid w:val="004001F7"/>
    <w:rsid w:val="00400F21"/>
    <w:rsid w:val="004012B6"/>
    <w:rsid w:val="00401406"/>
    <w:rsid w:val="0040157B"/>
    <w:rsid w:val="0040288B"/>
    <w:rsid w:val="00402896"/>
    <w:rsid w:val="00403262"/>
    <w:rsid w:val="0040356E"/>
    <w:rsid w:val="00403B62"/>
    <w:rsid w:val="00404147"/>
    <w:rsid w:val="004044E7"/>
    <w:rsid w:val="004045B4"/>
    <w:rsid w:val="00404EE4"/>
    <w:rsid w:val="00405356"/>
    <w:rsid w:val="004056A4"/>
    <w:rsid w:val="00405CAE"/>
    <w:rsid w:val="00405ED4"/>
    <w:rsid w:val="00406C54"/>
    <w:rsid w:val="0040730D"/>
    <w:rsid w:val="00407917"/>
    <w:rsid w:val="00407FF7"/>
    <w:rsid w:val="00410120"/>
    <w:rsid w:val="004107CC"/>
    <w:rsid w:val="004107DF"/>
    <w:rsid w:val="00410E4C"/>
    <w:rsid w:val="00411852"/>
    <w:rsid w:val="0041211B"/>
    <w:rsid w:val="00412F0F"/>
    <w:rsid w:val="0041343F"/>
    <w:rsid w:val="00413519"/>
    <w:rsid w:val="004136A7"/>
    <w:rsid w:val="00413998"/>
    <w:rsid w:val="00413F6F"/>
    <w:rsid w:val="004150CD"/>
    <w:rsid w:val="00415B13"/>
    <w:rsid w:val="00415CC4"/>
    <w:rsid w:val="00416747"/>
    <w:rsid w:val="004167CD"/>
    <w:rsid w:val="004169D9"/>
    <w:rsid w:val="00416CB5"/>
    <w:rsid w:val="00417408"/>
    <w:rsid w:val="00417CCE"/>
    <w:rsid w:val="00420174"/>
    <w:rsid w:val="00420C76"/>
    <w:rsid w:val="00420D85"/>
    <w:rsid w:val="0042108E"/>
    <w:rsid w:val="00422821"/>
    <w:rsid w:val="00422CFD"/>
    <w:rsid w:val="004231A8"/>
    <w:rsid w:val="004236DE"/>
    <w:rsid w:val="00423B0B"/>
    <w:rsid w:val="0042499C"/>
    <w:rsid w:val="00424D89"/>
    <w:rsid w:val="004250B5"/>
    <w:rsid w:val="004252A4"/>
    <w:rsid w:val="0042535C"/>
    <w:rsid w:val="004258B1"/>
    <w:rsid w:val="00425E0B"/>
    <w:rsid w:val="00425ED7"/>
    <w:rsid w:val="00426937"/>
    <w:rsid w:val="0042697E"/>
    <w:rsid w:val="00426E8C"/>
    <w:rsid w:val="00426F1A"/>
    <w:rsid w:val="0042774F"/>
    <w:rsid w:val="00427E36"/>
    <w:rsid w:val="00427EC9"/>
    <w:rsid w:val="004306F5"/>
    <w:rsid w:val="004307E8"/>
    <w:rsid w:val="00430F61"/>
    <w:rsid w:val="004314D2"/>
    <w:rsid w:val="00431772"/>
    <w:rsid w:val="00431795"/>
    <w:rsid w:val="00431911"/>
    <w:rsid w:val="00431BC9"/>
    <w:rsid w:val="00431F87"/>
    <w:rsid w:val="0043222C"/>
    <w:rsid w:val="004322BF"/>
    <w:rsid w:val="004322EF"/>
    <w:rsid w:val="00432772"/>
    <w:rsid w:val="00432946"/>
    <w:rsid w:val="00432B0B"/>
    <w:rsid w:val="00432D10"/>
    <w:rsid w:val="004333D7"/>
    <w:rsid w:val="004336CA"/>
    <w:rsid w:val="004336DF"/>
    <w:rsid w:val="00433FE0"/>
    <w:rsid w:val="00434436"/>
    <w:rsid w:val="0043526C"/>
    <w:rsid w:val="0043540C"/>
    <w:rsid w:val="0043553E"/>
    <w:rsid w:val="00435770"/>
    <w:rsid w:val="00435AFA"/>
    <w:rsid w:val="00435C28"/>
    <w:rsid w:val="00435D26"/>
    <w:rsid w:val="004361CA"/>
    <w:rsid w:val="004366F8"/>
    <w:rsid w:val="00436837"/>
    <w:rsid w:val="00436C9B"/>
    <w:rsid w:val="00436E0C"/>
    <w:rsid w:val="00436ECA"/>
    <w:rsid w:val="00437103"/>
    <w:rsid w:val="0043743D"/>
    <w:rsid w:val="004374F6"/>
    <w:rsid w:val="0043761A"/>
    <w:rsid w:val="00437D4C"/>
    <w:rsid w:val="00440172"/>
    <w:rsid w:val="004402A9"/>
    <w:rsid w:val="004405E5"/>
    <w:rsid w:val="004407B2"/>
    <w:rsid w:val="00441687"/>
    <w:rsid w:val="0044168A"/>
    <w:rsid w:val="004416F2"/>
    <w:rsid w:val="00441B2C"/>
    <w:rsid w:val="0044210C"/>
    <w:rsid w:val="004421AC"/>
    <w:rsid w:val="0044268D"/>
    <w:rsid w:val="00442A38"/>
    <w:rsid w:val="00442AA1"/>
    <w:rsid w:val="00442DCA"/>
    <w:rsid w:val="00443327"/>
    <w:rsid w:val="004435A8"/>
    <w:rsid w:val="00443F90"/>
    <w:rsid w:val="00444533"/>
    <w:rsid w:val="00444866"/>
    <w:rsid w:val="00444F00"/>
    <w:rsid w:val="00444F3D"/>
    <w:rsid w:val="00444F9C"/>
    <w:rsid w:val="004450DF"/>
    <w:rsid w:val="0044531F"/>
    <w:rsid w:val="004453F0"/>
    <w:rsid w:val="00445725"/>
    <w:rsid w:val="004458CC"/>
    <w:rsid w:val="004459B5"/>
    <w:rsid w:val="00445A75"/>
    <w:rsid w:val="00445DD0"/>
    <w:rsid w:val="00445EF4"/>
    <w:rsid w:val="004461A5"/>
    <w:rsid w:val="00447065"/>
    <w:rsid w:val="0044742F"/>
    <w:rsid w:val="00447669"/>
    <w:rsid w:val="0044785B"/>
    <w:rsid w:val="00450568"/>
    <w:rsid w:val="00450938"/>
    <w:rsid w:val="00450AB7"/>
    <w:rsid w:val="00450C80"/>
    <w:rsid w:val="00450D6D"/>
    <w:rsid w:val="00450EC7"/>
    <w:rsid w:val="004510B7"/>
    <w:rsid w:val="00451191"/>
    <w:rsid w:val="00451198"/>
    <w:rsid w:val="0045153E"/>
    <w:rsid w:val="004517F9"/>
    <w:rsid w:val="00451920"/>
    <w:rsid w:val="004521DC"/>
    <w:rsid w:val="004522FD"/>
    <w:rsid w:val="00452856"/>
    <w:rsid w:val="004529A3"/>
    <w:rsid w:val="00452BFB"/>
    <w:rsid w:val="00452CD4"/>
    <w:rsid w:val="00453279"/>
    <w:rsid w:val="004533D0"/>
    <w:rsid w:val="00453510"/>
    <w:rsid w:val="00453A40"/>
    <w:rsid w:val="00453F28"/>
    <w:rsid w:val="0045517E"/>
    <w:rsid w:val="004553DC"/>
    <w:rsid w:val="004554B0"/>
    <w:rsid w:val="00456257"/>
    <w:rsid w:val="004563DF"/>
    <w:rsid w:val="00456CCE"/>
    <w:rsid w:val="004570E7"/>
    <w:rsid w:val="004572C2"/>
    <w:rsid w:val="0045799A"/>
    <w:rsid w:val="00460179"/>
    <w:rsid w:val="0046089C"/>
    <w:rsid w:val="00460D34"/>
    <w:rsid w:val="00460F65"/>
    <w:rsid w:val="00461250"/>
    <w:rsid w:val="0046195C"/>
    <w:rsid w:val="00461EF3"/>
    <w:rsid w:val="00462B0C"/>
    <w:rsid w:val="00462D77"/>
    <w:rsid w:val="00463276"/>
    <w:rsid w:val="004632D8"/>
    <w:rsid w:val="0046348A"/>
    <w:rsid w:val="00463808"/>
    <w:rsid w:val="00463B06"/>
    <w:rsid w:val="00463DFF"/>
    <w:rsid w:val="004648B9"/>
    <w:rsid w:val="00464C33"/>
    <w:rsid w:val="00464EC3"/>
    <w:rsid w:val="00465036"/>
    <w:rsid w:val="00465044"/>
    <w:rsid w:val="0046529F"/>
    <w:rsid w:val="004659E5"/>
    <w:rsid w:val="00465E37"/>
    <w:rsid w:val="0046659E"/>
    <w:rsid w:val="004666E5"/>
    <w:rsid w:val="004666F4"/>
    <w:rsid w:val="00466ABB"/>
    <w:rsid w:val="00466B3A"/>
    <w:rsid w:val="00466C34"/>
    <w:rsid w:val="00466D6F"/>
    <w:rsid w:val="004672AD"/>
    <w:rsid w:val="004677AE"/>
    <w:rsid w:val="00467BE9"/>
    <w:rsid w:val="00467E76"/>
    <w:rsid w:val="00470263"/>
    <w:rsid w:val="004702DA"/>
    <w:rsid w:val="00470438"/>
    <w:rsid w:val="00470D82"/>
    <w:rsid w:val="00470E9D"/>
    <w:rsid w:val="004711B3"/>
    <w:rsid w:val="00471469"/>
    <w:rsid w:val="00471592"/>
    <w:rsid w:val="004718F6"/>
    <w:rsid w:val="00471B06"/>
    <w:rsid w:val="00471D0E"/>
    <w:rsid w:val="004723A1"/>
    <w:rsid w:val="00472463"/>
    <w:rsid w:val="00472A8D"/>
    <w:rsid w:val="00472D98"/>
    <w:rsid w:val="00472EF6"/>
    <w:rsid w:val="00472FC4"/>
    <w:rsid w:val="004730D8"/>
    <w:rsid w:val="004732C6"/>
    <w:rsid w:val="00473456"/>
    <w:rsid w:val="004739AF"/>
    <w:rsid w:val="00474899"/>
    <w:rsid w:val="00474B96"/>
    <w:rsid w:val="00474DAC"/>
    <w:rsid w:val="0047581B"/>
    <w:rsid w:val="0047588B"/>
    <w:rsid w:val="004758C9"/>
    <w:rsid w:val="00475EA5"/>
    <w:rsid w:val="00476079"/>
    <w:rsid w:val="00476222"/>
    <w:rsid w:val="004764CC"/>
    <w:rsid w:val="00476592"/>
    <w:rsid w:val="00476E82"/>
    <w:rsid w:val="004772B8"/>
    <w:rsid w:val="00477476"/>
    <w:rsid w:val="004779A9"/>
    <w:rsid w:val="00477BBE"/>
    <w:rsid w:val="00480102"/>
    <w:rsid w:val="00480170"/>
    <w:rsid w:val="004801D4"/>
    <w:rsid w:val="00480293"/>
    <w:rsid w:val="004803C5"/>
    <w:rsid w:val="0048061E"/>
    <w:rsid w:val="004806FB"/>
    <w:rsid w:val="00480840"/>
    <w:rsid w:val="00480C19"/>
    <w:rsid w:val="004811C3"/>
    <w:rsid w:val="004811E1"/>
    <w:rsid w:val="00481272"/>
    <w:rsid w:val="0048145A"/>
    <w:rsid w:val="004814CA"/>
    <w:rsid w:val="004814E3"/>
    <w:rsid w:val="00481A03"/>
    <w:rsid w:val="00481C2C"/>
    <w:rsid w:val="004826E9"/>
    <w:rsid w:val="00482942"/>
    <w:rsid w:val="00482A0E"/>
    <w:rsid w:val="00482D78"/>
    <w:rsid w:val="00482D82"/>
    <w:rsid w:val="00483B25"/>
    <w:rsid w:val="00483C36"/>
    <w:rsid w:val="00483CA1"/>
    <w:rsid w:val="00483E98"/>
    <w:rsid w:val="00484228"/>
    <w:rsid w:val="00484261"/>
    <w:rsid w:val="004845E1"/>
    <w:rsid w:val="004847D0"/>
    <w:rsid w:val="00484812"/>
    <w:rsid w:val="004849DE"/>
    <w:rsid w:val="00484A6C"/>
    <w:rsid w:val="00484BEC"/>
    <w:rsid w:val="00484DDA"/>
    <w:rsid w:val="00484DEA"/>
    <w:rsid w:val="00485723"/>
    <w:rsid w:val="0048595B"/>
    <w:rsid w:val="00485B08"/>
    <w:rsid w:val="00485C36"/>
    <w:rsid w:val="00485F95"/>
    <w:rsid w:val="004866C8"/>
    <w:rsid w:val="00486EC0"/>
    <w:rsid w:val="00486FF4"/>
    <w:rsid w:val="004876DE"/>
    <w:rsid w:val="00487ACF"/>
    <w:rsid w:val="00487B63"/>
    <w:rsid w:val="0049031A"/>
    <w:rsid w:val="00490367"/>
    <w:rsid w:val="0049038A"/>
    <w:rsid w:val="00490899"/>
    <w:rsid w:val="00490DBB"/>
    <w:rsid w:val="00491904"/>
    <w:rsid w:val="0049192B"/>
    <w:rsid w:val="00491DED"/>
    <w:rsid w:val="0049260B"/>
    <w:rsid w:val="00492C13"/>
    <w:rsid w:val="004930ED"/>
    <w:rsid w:val="004932E2"/>
    <w:rsid w:val="004933C5"/>
    <w:rsid w:val="004938B5"/>
    <w:rsid w:val="00493CAF"/>
    <w:rsid w:val="00493E6E"/>
    <w:rsid w:val="00494448"/>
    <w:rsid w:val="0049473D"/>
    <w:rsid w:val="004949E9"/>
    <w:rsid w:val="00494D05"/>
    <w:rsid w:val="00494D1E"/>
    <w:rsid w:val="004950B4"/>
    <w:rsid w:val="004956D6"/>
    <w:rsid w:val="00495923"/>
    <w:rsid w:val="00495E03"/>
    <w:rsid w:val="00495E82"/>
    <w:rsid w:val="004960A0"/>
    <w:rsid w:val="00496447"/>
    <w:rsid w:val="0049650C"/>
    <w:rsid w:val="004971C3"/>
    <w:rsid w:val="0049751B"/>
    <w:rsid w:val="00497746"/>
    <w:rsid w:val="0049790D"/>
    <w:rsid w:val="00497BF9"/>
    <w:rsid w:val="00497E59"/>
    <w:rsid w:val="004A0530"/>
    <w:rsid w:val="004A12D9"/>
    <w:rsid w:val="004A1E7B"/>
    <w:rsid w:val="004A2D69"/>
    <w:rsid w:val="004A2EAC"/>
    <w:rsid w:val="004A3388"/>
    <w:rsid w:val="004A35E8"/>
    <w:rsid w:val="004A3BE9"/>
    <w:rsid w:val="004A4048"/>
    <w:rsid w:val="004A4615"/>
    <w:rsid w:val="004A4A4F"/>
    <w:rsid w:val="004A58B1"/>
    <w:rsid w:val="004A5BA3"/>
    <w:rsid w:val="004A5F90"/>
    <w:rsid w:val="004A62FC"/>
    <w:rsid w:val="004A65F5"/>
    <w:rsid w:val="004A66AB"/>
    <w:rsid w:val="004A6865"/>
    <w:rsid w:val="004A68F0"/>
    <w:rsid w:val="004A6A0A"/>
    <w:rsid w:val="004A6ADD"/>
    <w:rsid w:val="004A6BC4"/>
    <w:rsid w:val="004A6D8F"/>
    <w:rsid w:val="004A6FBA"/>
    <w:rsid w:val="004A70B7"/>
    <w:rsid w:val="004A7118"/>
    <w:rsid w:val="004A7470"/>
    <w:rsid w:val="004B140D"/>
    <w:rsid w:val="004B1908"/>
    <w:rsid w:val="004B1AC6"/>
    <w:rsid w:val="004B2033"/>
    <w:rsid w:val="004B20BA"/>
    <w:rsid w:val="004B235D"/>
    <w:rsid w:val="004B2440"/>
    <w:rsid w:val="004B246C"/>
    <w:rsid w:val="004B250A"/>
    <w:rsid w:val="004B29BC"/>
    <w:rsid w:val="004B2C60"/>
    <w:rsid w:val="004B2D1D"/>
    <w:rsid w:val="004B2DF1"/>
    <w:rsid w:val="004B337D"/>
    <w:rsid w:val="004B350B"/>
    <w:rsid w:val="004B4324"/>
    <w:rsid w:val="004B4C8C"/>
    <w:rsid w:val="004B4E8E"/>
    <w:rsid w:val="004B5090"/>
    <w:rsid w:val="004B5320"/>
    <w:rsid w:val="004B58BE"/>
    <w:rsid w:val="004B591C"/>
    <w:rsid w:val="004B5DEB"/>
    <w:rsid w:val="004B5F4E"/>
    <w:rsid w:val="004B60D4"/>
    <w:rsid w:val="004B60DA"/>
    <w:rsid w:val="004B6252"/>
    <w:rsid w:val="004B64A4"/>
    <w:rsid w:val="004B6642"/>
    <w:rsid w:val="004B6A04"/>
    <w:rsid w:val="004B6FAE"/>
    <w:rsid w:val="004B716A"/>
    <w:rsid w:val="004B75D1"/>
    <w:rsid w:val="004B796E"/>
    <w:rsid w:val="004B79EF"/>
    <w:rsid w:val="004C0200"/>
    <w:rsid w:val="004C06F9"/>
    <w:rsid w:val="004C082D"/>
    <w:rsid w:val="004C0BBE"/>
    <w:rsid w:val="004C0C78"/>
    <w:rsid w:val="004C211E"/>
    <w:rsid w:val="004C2539"/>
    <w:rsid w:val="004C25D6"/>
    <w:rsid w:val="004C2EB5"/>
    <w:rsid w:val="004C35B3"/>
    <w:rsid w:val="004C45E1"/>
    <w:rsid w:val="004C4791"/>
    <w:rsid w:val="004C4909"/>
    <w:rsid w:val="004C4E4C"/>
    <w:rsid w:val="004C5421"/>
    <w:rsid w:val="004C5B5B"/>
    <w:rsid w:val="004C5B80"/>
    <w:rsid w:val="004C618B"/>
    <w:rsid w:val="004C62ED"/>
    <w:rsid w:val="004C64E3"/>
    <w:rsid w:val="004C74EC"/>
    <w:rsid w:val="004C7570"/>
    <w:rsid w:val="004C7ADA"/>
    <w:rsid w:val="004D061D"/>
    <w:rsid w:val="004D0698"/>
    <w:rsid w:val="004D0AC5"/>
    <w:rsid w:val="004D0DCC"/>
    <w:rsid w:val="004D1071"/>
    <w:rsid w:val="004D1074"/>
    <w:rsid w:val="004D1164"/>
    <w:rsid w:val="004D12B7"/>
    <w:rsid w:val="004D1394"/>
    <w:rsid w:val="004D14C0"/>
    <w:rsid w:val="004D185A"/>
    <w:rsid w:val="004D1A7B"/>
    <w:rsid w:val="004D1AF3"/>
    <w:rsid w:val="004D27AF"/>
    <w:rsid w:val="004D2A71"/>
    <w:rsid w:val="004D2E5B"/>
    <w:rsid w:val="004D2F28"/>
    <w:rsid w:val="004D4000"/>
    <w:rsid w:val="004D45A2"/>
    <w:rsid w:val="004D4810"/>
    <w:rsid w:val="004D4A6D"/>
    <w:rsid w:val="004D4AAA"/>
    <w:rsid w:val="004D4AEF"/>
    <w:rsid w:val="004D4F38"/>
    <w:rsid w:val="004D4FA1"/>
    <w:rsid w:val="004D53E4"/>
    <w:rsid w:val="004D5B4D"/>
    <w:rsid w:val="004D6226"/>
    <w:rsid w:val="004D6C24"/>
    <w:rsid w:val="004D6E78"/>
    <w:rsid w:val="004D701D"/>
    <w:rsid w:val="004D7371"/>
    <w:rsid w:val="004D756C"/>
    <w:rsid w:val="004D774B"/>
    <w:rsid w:val="004D77A5"/>
    <w:rsid w:val="004D7882"/>
    <w:rsid w:val="004E0D3F"/>
    <w:rsid w:val="004E1446"/>
    <w:rsid w:val="004E14A1"/>
    <w:rsid w:val="004E1E8E"/>
    <w:rsid w:val="004E2A59"/>
    <w:rsid w:val="004E3009"/>
    <w:rsid w:val="004E338F"/>
    <w:rsid w:val="004E3400"/>
    <w:rsid w:val="004E39D2"/>
    <w:rsid w:val="004E3DCE"/>
    <w:rsid w:val="004E3E05"/>
    <w:rsid w:val="004E3F33"/>
    <w:rsid w:val="004E3F50"/>
    <w:rsid w:val="004E4050"/>
    <w:rsid w:val="004E416D"/>
    <w:rsid w:val="004E43C2"/>
    <w:rsid w:val="004E458A"/>
    <w:rsid w:val="004E4666"/>
    <w:rsid w:val="004E4D42"/>
    <w:rsid w:val="004E5881"/>
    <w:rsid w:val="004E5C43"/>
    <w:rsid w:val="004E5C66"/>
    <w:rsid w:val="004E5E13"/>
    <w:rsid w:val="004E5EE6"/>
    <w:rsid w:val="004E5F2E"/>
    <w:rsid w:val="004E5FA4"/>
    <w:rsid w:val="004E602F"/>
    <w:rsid w:val="004E614A"/>
    <w:rsid w:val="004E6474"/>
    <w:rsid w:val="004E676F"/>
    <w:rsid w:val="004E6840"/>
    <w:rsid w:val="004E691E"/>
    <w:rsid w:val="004E6A29"/>
    <w:rsid w:val="004E6C26"/>
    <w:rsid w:val="004E6FFE"/>
    <w:rsid w:val="004E7A3D"/>
    <w:rsid w:val="004E7BC8"/>
    <w:rsid w:val="004E7EF3"/>
    <w:rsid w:val="004E7FBC"/>
    <w:rsid w:val="004F09DF"/>
    <w:rsid w:val="004F0A32"/>
    <w:rsid w:val="004F12F4"/>
    <w:rsid w:val="004F14AD"/>
    <w:rsid w:val="004F29D5"/>
    <w:rsid w:val="004F30E8"/>
    <w:rsid w:val="004F312C"/>
    <w:rsid w:val="004F32C1"/>
    <w:rsid w:val="004F3657"/>
    <w:rsid w:val="004F412C"/>
    <w:rsid w:val="004F5637"/>
    <w:rsid w:val="004F564D"/>
    <w:rsid w:val="004F58DF"/>
    <w:rsid w:val="004F5913"/>
    <w:rsid w:val="004F6006"/>
    <w:rsid w:val="004F6116"/>
    <w:rsid w:val="004F6A6F"/>
    <w:rsid w:val="004F6D3F"/>
    <w:rsid w:val="004F6F9C"/>
    <w:rsid w:val="004F7157"/>
    <w:rsid w:val="004F764D"/>
    <w:rsid w:val="004F767C"/>
    <w:rsid w:val="004F7C4E"/>
    <w:rsid w:val="004F7DC4"/>
    <w:rsid w:val="00500F4B"/>
    <w:rsid w:val="005010B2"/>
    <w:rsid w:val="0050116D"/>
    <w:rsid w:val="00502061"/>
    <w:rsid w:val="00502181"/>
    <w:rsid w:val="00502218"/>
    <w:rsid w:val="00502361"/>
    <w:rsid w:val="005026A8"/>
    <w:rsid w:val="005026DE"/>
    <w:rsid w:val="00503838"/>
    <w:rsid w:val="00503926"/>
    <w:rsid w:val="005039D6"/>
    <w:rsid w:val="00503FBB"/>
    <w:rsid w:val="00504890"/>
    <w:rsid w:val="00504A3B"/>
    <w:rsid w:val="00504B8E"/>
    <w:rsid w:val="00504E0C"/>
    <w:rsid w:val="00505135"/>
    <w:rsid w:val="005059DC"/>
    <w:rsid w:val="00505C9E"/>
    <w:rsid w:val="0050608A"/>
    <w:rsid w:val="005061C6"/>
    <w:rsid w:val="0050666A"/>
    <w:rsid w:val="005067BF"/>
    <w:rsid w:val="005068AC"/>
    <w:rsid w:val="00506EB6"/>
    <w:rsid w:val="00507274"/>
    <w:rsid w:val="005072E0"/>
    <w:rsid w:val="00507500"/>
    <w:rsid w:val="00507995"/>
    <w:rsid w:val="00510B36"/>
    <w:rsid w:val="00510BBA"/>
    <w:rsid w:val="00510E29"/>
    <w:rsid w:val="005110F1"/>
    <w:rsid w:val="005111AF"/>
    <w:rsid w:val="00511CC1"/>
    <w:rsid w:val="00512702"/>
    <w:rsid w:val="00512AEB"/>
    <w:rsid w:val="00512FEE"/>
    <w:rsid w:val="00513346"/>
    <w:rsid w:val="005135C5"/>
    <w:rsid w:val="00513698"/>
    <w:rsid w:val="00513876"/>
    <w:rsid w:val="00513A67"/>
    <w:rsid w:val="00513E9E"/>
    <w:rsid w:val="00513EFE"/>
    <w:rsid w:val="00513F44"/>
    <w:rsid w:val="0051413C"/>
    <w:rsid w:val="005142C7"/>
    <w:rsid w:val="005143B3"/>
    <w:rsid w:val="00514D59"/>
    <w:rsid w:val="0051521E"/>
    <w:rsid w:val="005155D0"/>
    <w:rsid w:val="005158B2"/>
    <w:rsid w:val="00515A90"/>
    <w:rsid w:val="00515D2A"/>
    <w:rsid w:val="005160D2"/>
    <w:rsid w:val="0051648A"/>
    <w:rsid w:val="00516CDD"/>
    <w:rsid w:val="005170BC"/>
    <w:rsid w:val="00517215"/>
    <w:rsid w:val="00517566"/>
    <w:rsid w:val="005176DA"/>
    <w:rsid w:val="0051799D"/>
    <w:rsid w:val="00520643"/>
    <w:rsid w:val="00520957"/>
    <w:rsid w:val="00520F12"/>
    <w:rsid w:val="005211A1"/>
    <w:rsid w:val="005218BD"/>
    <w:rsid w:val="00521DEE"/>
    <w:rsid w:val="005221B2"/>
    <w:rsid w:val="005226B0"/>
    <w:rsid w:val="00522F23"/>
    <w:rsid w:val="005233F1"/>
    <w:rsid w:val="00523B54"/>
    <w:rsid w:val="00523C21"/>
    <w:rsid w:val="00523C3A"/>
    <w:rsid w:val="005240AE"/>
    <w:rsid w:val="00524BE8"/>
    <w:rsid w:val="005253B3"/>
    <w:rsid w:val="00525912"/>
    <w:rsid w:val="005259F7"/>
    <w:rsid w:val="005265EE"/>
    <w:rsid w:val="00526FFA"/>
    <w:rsid w:val="005270AA"/>
    <w:rsid w:val="005271A5"/>
    <w:rsid w:val="005274FF"/>
    <w:rsid w:val="00527B08"/>
    <w:rsid w:val="00527D91"/>
    <w:rsid w:val="00530011"/>
    <w:rsid w:val="005306E1"/>
    <w:rsid w:val="00530B96"/>
    <w:rsid w:val="00530D90"/>
    <w:rsid w:val="00530E7B"/>
    <w:rsid w:val="005314D3"/>
    <w:rsid w:val="0053150A"/>
    <w:rsid w:val="00532A6A"/>
    <w:rsid w:val="00532F88"/>
    <w:rsid w:val="00533423"/>
    <w:rsid w:val="0053382D"/>
    <w:rsid w:val="00533BC6"/>
    <w:rsid w:val="00534249"/>
    <w:rsid w:val="005342D1"/>
    <w:rsid w:val="005343A3"/>
    <w:rsid w:val="005344C6"/>
    <w:rsid w:val="005348AD"/>
    <w:rsid w:val="00534BCD"/>
    <w:rsid w:val="00534D6F"/>
    <w:rsid w:val="00535646"/>
    <w:rsid w:val="0053609E"/>
    <w:rsid w:val="00536523"/>
    <w:rsid w:val="00536536"/>
    <w:rsid w:val="0053778B"/>
    <w:rsid w:val="00537D8D"/>
    <w:rsid w:val="00540248"/>
    <w:rsid w:val="00540648"/>
    <w:rsid w:val="00541461"/>
    <w:rsid w:val="0054177F"/>
    <w:rsid w:val="00541D79"/>
    <w:rsid w:val="00542065"/>
    <w:rsid w:val="0054222F"/>
    <w:rsid w:val="00542433"/>
    <w:rsid w:val="005427B1"/>
    <w:rsid w:val="00542E93"/>
    <w:rsid w:val="005435A3"/>
    <w:rsid w:val="005436EF"/>
    <w:rsid w:val="0054387D"/>
    <w:rsid w:val="005443DA"/>
    <w:rsid w:val="00545E20"/>
    <w:rsid w:val="00546BF7"/>
    <w:rsid w:val="00546E1D"/>
    <w:rsid w:val="00547076"/>
    <w:rsid w:val="00547316"/>
    <w:rsid w:val="005477AE"/>
    <w:rsid w:val="005477C2"/>
    <w:rsid w:val="00547997"/>
    <w:rsid w:val="00550AC7"/>
    <w:rsid w:val="00550C25"/>
    <w:rsid w:val="005514F9"/>
    <w:rsid w:val="00551B1A"/>
    <w:rsid w:val="00551EB8"/>
    <w:rsid w:val="005520E0"/>
    <w:rsid w:val="00553296"/>
    <w:rsid w:val="00553BDB"/>
    <w:rsid w:val="005541DF"/>
    <w:rsid w:val="00554301"/>
    <w:rsid w:val="00554459"/>
    <w:rsid w:val="00554BCA"/>
    <w:rsid w:val="00554EE0"/>
    <w:rsid w:val="0055520E"/>
    <w:rsid w:val="00555291"/>
    <w:rsid w:val="00555ACD"/>
    <w:rsid w:val="00555DA5"/>
    <w:rsid w:val="00555F1F"/>
    <w:rsid w:val="00555F47"/>
    <w:rsid w:val="005563E9"/>
    <w:rsid w:val="005565F0"/>
    <w:rsid w:val="00556682"/>
    <w:rsid w:val="00556718"/>
    <w:rsid w:val="005569B0"/>
    <w:rsid w:val="00556E29"/>
    <w:rsid w:val="00557308"/>
    <w:rsid w:val="0055739B"/>
    <w:rsid w:val="00557629"/>
    <w:rsid w:val="00557A6B"/>
    <w:rsid w:val="00557B6F"/>
    <w:rsid w:val="00557BA8"/>
    <w:rsid w:val="00557D25"/>
    <w:rsid w:val="00557E45"/>
    <w:rsid w:val="00557EEF"/>
    <w:rsid w:val="0056022A"/>
    <w:rsid w:val="0056030F"/>
    <w:rsid w:val="0056068B"/>
    <w:rsid w:val="0056070B"/>
    <w:rsid w:val="00560A35"/>
    <w:rsid w:val="00560AFA"/>
    <w:rsid w:val="00560E9D"/>
    <w:rsid w:val="00560FBC"/>
    <w:rsid w:val="005611F3"/>
    <w:rsid w:val="0056146E"/>
    <w:rsid w:val="00561602"/>
    <w:rsid w:val="0056179A"/>
    <w:rsid w:val="0056210F"/>
    <w:rsid w:val="0056226C"/>
    <w:rsid w:val="005622AD"/>
    <w:rsid w:val="00562B1D"/>
    <w:rsid w:val="00562BC1"/>
    <w:rsid w:val="00562C6A"/>
    <w:rsid w:val="00562D33"/>
    <w:rsid w:val="00562DB2"/>
    <w:rsid w:val="00562F0D"/>
    <w:rsid w:val="00563519"/>
    <w:rsid w:val="00563840"/>
    <w:rsid w:val="00563879"/>
    <w:rsid w:val="00563976"/>
    <w:rsid w:val="00563D61"/>
    <w:rsid w:val="00563DCD"/>
    <w:rsid w:val="00563EAA"/>
    <w:rsid w:val="005641D0"/>
    <w:rsid w:val="0056463F"/>
    <w:rsid w:val="00564EDB"/>
    <w:rsid w:val="00565527"/>
    <w:rsid w:val="0056598A"/>
    <w:rsid w:val="00565AC6"/>
    <w:rsid w:val="00566B8B"/>
    <w:rsid w:val="00566C18"/>
    <w:rsid w:val="00567173"/>
    <w:rsid w:val="00567637"/>
    <w:rsid w:val="005676A1"/>
    <w:rsid w:val="00567CCD"/>
    <w:rsid w:val="00567E57"/>
    <w:rsid w:val="005702E1"/>
    <w:rsid w:val="00570A65"/>
    <w:rsid w:val="00570D0E"/>
    <w:rsid w:val="005711A2"/>
    <w:rsid w:val="005711BC"/>
    <w:rsid w:val="0057147E"/>
    <w:rsid w:val="0057148B"/>
    <w:rsid w:val="0057149A"/>
    <w:rsid w:val="0057185A"/>
    <w:rsid w:val="00571B07"/>
    <w:rsid w:val="00571D2A"/>
    <w:rsid w:val="005720AA"/>
    <w:rsid w:val="00572469"/>
    <w:rsid w:val="00572755"/>
    <w:rsid w:val="00572822"/>
    <w:rsid w:val="0057349C"/>
    <w:rsid w:val="00573BE5"/>
    <w:rsid w:val="00573BF5"/>
    <w:rsid w:val="00573C30"/>
    <w:rsid w:val="0057472A"/>
    <w:rsid w:val="0057510D"/>
    <w:rsid w:val="0057513C"/>
    <w:rsid w:val="005751F1"/>
    <w:rsid w:val="0057531E"/>
    <w:rsid w:val="00575362"/>
    <w:rsid w:val="00575FA4"/>
    <w:rsid w:val="005763D8"/>
    <w:rsid w:val="0057654D"/>
    <w:rsid w:val="00576600"/>
    <w:rsid w:val="00576732"/>
    <w:rsid w:val="00576810"/>
    <w:rsid w:val="00576D38"/>
    <w:rsid w:val="0057739A"/>
    <w:rsid w:val="00577F50"/>
    <w:rsid w:val="00580309"/>
    <w:rsid w:val="00580A58"/>
    <w:rsid w:val="00580B22"/>
    <w:rsid w:val="00580C90"/>
    <w:rsid w:val="00581021"/>
    <w:rsid w:val="00581456"/>
    <w:rsid w:val="0058159F"/>
    <w:rsid w:val="00581B43"/>
    <w:rsid w:val="00581D27"/>
    <w:rsid w:val="0058273E"/>
    <w:rsid w:val="005827A0"/>
    <w:rsid w:val="005827C7"/>
    <w:rsid w:val="005828DC"/>
    <w:rsid w:val="00582B93"/>
    <w:rsid w:val="00582FA6"/>
    <w:rsid w:val="005836DA"/>
    <w:rsid w:val="005839D6"/>
    <w:rsid w:val="00583CEF"/>
    <w:rsid w:val="00584AD0"/>
    <w:rsid w:val="005850B6"/>
    <w:rsid w:val="0058534D"/>
    <w:rsid w:val="005855A7"/>
    <w:rsid w:val="00585B7C"/>
    <w:rsid w:val="00585E83"/>
    <w:rsid w:val="00586CC4"/>
    <w:rsid w:val="00586F67"/>
    <w:rsid w:val="005876D8"/>
    <w:rsid w:val="0058782B"/>
    <w:rsid w:val="00587BA9"/>
    <w:rsid w:val="00587D52"/>
    <w:rsid w:val="00590557"/>
    <w:rsid w:val="00590C31"/>
    <w:rsid w:val="00590CC1"/>
    <w:rsid w:val="00590FBA"/>
    <w:rsid w:val="005917AD"/>
    <w:rsid w:val="00591808"/>
    <w:rsid w:val="00591CD9"/>
    <w:rsid w:val="00591D55"/>
    <w:rsid w:val="00591F6C"/>
    <w:rsid w:val="005922A1"/>
    <w:rsid w:val="00592324"/>
    <w:rsid w:val="0059291D"/>
    <w:rsid w:val="00592EAE"/>
    <w:rsid w:val="00592EEB"/>
    <w:rsid w:val="00593E89"/>
    <w:rsid w:val="005941DE"/>
    <w:rsid w:val="005943A3"/>
    <w:rsid w:val="00594739"/>
    <w:rsid w:val="005948B8"/>
    <w:rsid w:val="005949A4"/>
    <w:rsid w:val="00594A14"/>
    <w:rsid w:val="00594E0B"/>
    <w:rsid w:val="00595754"/>
    <w:rsid w:val="00595A54"/>
    <w:rsid w:val="0059615F"/>
    <w:rsid w:val="005962FB"/>
    <w:rsid w:val="005966F0"/>
    <w:rsid w:val="00597326"/>
    <w:rsid w:val="005973ED"/>
    <w:rsid w:val="005974CC"/>
    <w:rsid w:val="0059756D"/>
    <w:rsid w:val="00597765"/>
    <w:rsid w:val="00597770"/>
    <w:rsid w:val="005978E7"/>
    <w:rsid w:val="00597996"/>
    <w:rsid w:val="005A0461"/>
    <w:rsid w:val="005A0541"/>
    <w:rsid w:val="005A137B"/>
    <w:rsid w:val="005A187B"/>
    <w:rsid w:val="005A1E59"/>
    <w:rsid w:val="005A32DC"/>
    <w:rsid w:val="005A39DE"/>
    <w:rsid w:val="005A460A"/>
    <w:rsid w:val="005A481C"/>
    <w:rsid w:val="005A4A54"/>
    <w:rsid w:val="005A4CD9"/>
    <w:rsid w:val="005A4D09"/>
    <w:rsid w:val="005A4D87"/>
    <w:rsid w:val="005A4E96"/>
    <w:rsid w:val="005A4FB5"/>
    <w:rsid w:val="005A504E"/>
    <w:rsid w:val="005A5355"/>
    <w:rsid w:val="005A5381"/>
    <w:rsid w:val="005A5618"/>
    <w:rsid w:val="005A5A7F"/>
    <w:rsid w:val="005A6203"/>
    <w:rsid w:val="005A6356"/>
    <w:rsid w:val="005A63C0"/>
    <w:rsid w:val="005A65A8"/>
    <w:rsid w:val="005A675E"/>
    <w:rsid w:val="005A6DDC"/>
    <w:rsid w:val="005A7A8B"/>
    <w:rsid w:val="005A7BA1"/>
    <w:rsid w:val="005A7E40"/>
    <w:rsid w:val="005AD461"/>
    <w:rsid w:val="005B0314"/>
    <w:rsid w:val="005B0545"/>
    <w:rsid w:val="005B0B6C"/>
    <w:rsid w:val="005B0D1A"/>
    <w:rsid w:val="005B0E3A"/>
    <w:rsid w:val="005B1D1A"/>
    <w:rsid w:val="005B1EEA"/>
    <w:rsid w:val="005B20CF"/>
    <w:rsid w:val="005B22CC"/>
    <w:rsid w:val="005B245E"/>
    <w:rsid w:val="005B2501"/>
    <w:rsid w:val="005B26E4"/>
    <w:rsid w:val="005B28DF"/>
    <w:rsid w:val="005B2FF2"/>
    <w:rsid w:val="005B34DB"/>
    <w:rsid w:val="005B35C4"/>
    <w:rsid w:val="005B3A87"/>
    <w:rsid w:val="005B4756"/>
    <w:rsid w:val="005B5B76"/>
    <w:rsid w:val="005B6230"/>
    <w:rsid w:val="005B62C0"/>
    <w:rsid w:val="005B7383"/>
    <w:rsid w:val="005B796B"/>
    <w:rsid w:val="005B7B21"/>
    <w:rsid w:val="005C06D4"/>
    <w:rsid w:val="005C0756"/>
    <w:rsid w:val="005C07B1"/>
    <w:rsid w:val="005C087C"/>
    <w:rsid w:val="005C0D8A"/>
    <w:rsid w:val="005C125C"/>
    <w:rsid w:val="005C13F4"/>
    <w:rsid w:val="005C2195"/>
    <w:rsid w:val="005C26FE"/>
    <w:rsid w:val="005C2A81"/>
    <w:rsid w:val="005C30B5"/>
    <w:rsid w:val="005C318E"/>
    <w:rsid w:val="005C367E"/>
    <w:rsid w:val="005C39AA"/>
    <w:rsid w:val="005C4790"/>
    <w:rsid w:val="005C48B8"/>
    <w:rsid w:val="005C4F27"/>
    <w:rsid w:val="005C52C1"/>
    <w:rsid w:val="005C61F9"/>
    <w:rsid w:val="005C6459"/>
    <w:rsid w:val="005C66FB"/>
    <w:rsid w:val="005C6B75"/>
    <w:rsid w:val="005C6CC9"/>
    <w:rsid w:val="005C7417"/>
    <w:rsid w:val="005C76C6"/>
    <w:rsid w:val="005C7964"/>
    <w:rsid w:val="005C7B34"/>
    <w:rsid w:val="005D02F3"/>
    <w:rsid w:val="005D0478"/>
    <w:rsid w:val="005D05E2"/>
    <w:rsid w:val="005D0774"/>
    <w:rsid w:val="005D0A22"/>
    <w:rsid w:val="005D0B3F"/>
    <w:rsid w:val="005D0BD5"/>
    <w:rsid w:val="005D13E1"/>
    <w:rsid w:val="005D14A8"/>
    <w:rsid w:val="005D210C"/>
    <w:rsid w:val="005D251E"/>
    <w:rsid w:val="005D25F0"/>
    <w:rsid w:val="005D2CFA"/>
    <w:rsid w:val="005D2D82"/>
    <w:rsid w:val="005D3467"/>
    <w:rsid w:val="005D361D"/>
    <w:rsid w:val="005D3835"/>
    <w:rsid w:val="005D3ACE"/>
    <w:rsid w:val="005D4C29"/>
    <w:rsid w:val="005D53B9"/>
    <w:rsid w:val="005D5669"/>
    <w:rsid w:val="005D5B19"/>
    <w:rsid w:val="005D5E37"/>
    <w:rsid w:val="005D687B"/>
    <w:rsid w:val="005D6D94"/>
    <w:rsid w:val="005D723F"/>
    <w:rsid w:val="005D728C"/>
    <w:rsid w:val="005D72D7"/>
    <w:rsid w:val="005D7382"/>
    <w:rsid w:val="005E01EA"/>
    <w:rsid w:val="005E0CC3"/>
    <w:rsid w:val="005E0E26"/>
    <w:rsid w:val="005E11EA"/>
    <w:rsid w:val="005E1A61"/>
    <w:rsid w:val="005E2B81"/>
    <w:rsid w:val="005E31B4"/>
    <w:rsid w:val="005E335E"/>
    <w:rsid w:val="005E352F"/>
    <w:rsid w:val="005E3DF0"/>
    <w:rsid w:val="005E438B"/>
    <w:rsid w:val="005E47F6"/>
    <w:rsid w:val="005E494C"/>
    <w:rsid w:val="005E4AEE"/>
    <w:rsid w:val="005E4BC0"/>
    <w:rsid w:val="005E4BD7"/>
    <w:rsid w:val="005E4EB1"/>
    <w:rsid w:val="005E56C8"/>
    <w:rsid w:val="005E5BE7"/>
    <w:rsid w:val="005E657A"/>
    <w:rsid w:val="005E6EE3"/>
    <w:rsid w:val="005E7358"/>
    <w:rsid w:val="005E7449"/>
    <w:rsid w:val="005E7935"/>
    <w:rsid w:val="005E7EDE"/>
    <w:rsid w:val="005E7F18"/>
    <w:rsid w:val="005F0170"/>
    <w:rsid w:val="005F0504"/>
    <w:rsid w:val="005F07A8"/>
    <w:rsid w:val="005F0BFA"/>
    <w:rsid w:val="005F172D"/>
    <w:rsid w:val="005F1CF1"/>
    <w:rsid w:val="005F1F8F"/>
    <w:rsid w:val="005F20A7"/>
    <w:rsid w:val="005F21CE"/>
    <w:rsid w:val="005F2663"/>
    <w:rsid w:val="005F2C96"/>
    <w:rsid w:val="005F2F7A"/>
    <w:rsid w:val="005F3116"/>
    <w:rsid w:val="005F333E"/>
    <w:rsid w:val="005F390D"/>
    <w:rsid w:val="005F3A79"/>
    <w:rsid w:val="005F3AED"/>
    <w:rsid w:val="005F3CB7"/>
    <w:rsid w:val="005F4416"/>
    <w:rsid w:val="005F4A9A"/>
    <w:rsid w:val="005F4DD6"/>
    <w:rsid w:val="005F4EEB"/>
    <w:rsid w:val="005F500C"/>
    <w:rsid w:val="005F50C3"/>
    <w:rsid w:val="005F5140"/>
    <w:rsid w:val="005F55B9"/>
    <w:rsid w:val="005F5883"/>
    <w:rsid w:val="005F5B8D"/>
    <w:rsid w:val="005F5D9F"/>
    <w:rsid w:val="005F6780"/>
    <w:rsid w:val="005F6AB2"/>
    <w:rsid w:val="005F714A"/>
    <w:rsid w:val="005F7307"/>
    <w:rsid w:val="005F7485"/>
    <w:rsid w:val="005F7508"/>
    <w:rsid w:val="005F7A6C"/>
    <w:rsid w:val="006000BE"/>
    <w:rsid w:val="006001C3"/>
    <w:rsid w:val="006006B7"/>
    <w:rsid w:val="0060077D"/>
    <w:rsid w:val="00600B67"/>
    <w:rsid w:val="006010E2"/>
    <w:rsid w:val="006011A5"/>
    <w:rsid w:val="0060120E"/>
    <w:rsid w:val="00601346"/>
    <w:rsid w:val="006019C8"/>
    <w:rsid w:val="006023AE"/>
    <w:rsid w:val="0060257F"/>
    <w:rsid w:val="00602598"/>
    <w:rsid w:val="00602BFE"/>
    <w:rsid w:val="00602F18"/>
    <w:rsid w:val="006039DB"/>
    <w:rsid w:val="00603B73"/>
    <w:rsid w:val="00604563"/>
    <w:rsid w:val="00604984"/>
    <w:rsid w:val="00604DA7"/>
    <w:rsid w:val="00604FFA"/>
    <w:rsid w:val="00605295"/>
    <w:rsid w:val="00605770"/>
    <w:rsid w:val="00605AB2"/>
    <w:rsid w:val="00605E68"/>
    <w:rsid w:val="00606D2F"/>
    <w:rsid w:val="00607222"/>
    <w:rsid w:val="0060746C"/>
    <w:rsid w:val="0060778E"/>
    <w:rsid w:val="006077FC"/>
    <w:rsid w:val="00610638"/>
    <w:rsid w:val="00610DA6"/>
    <w:rsid w:val="00610FE0"/>
    <w:rsid w:val="00611062"/>
    <w:rsid w:val="006114A4"/>
    <w:rsid w:val="0061187B"/>
    <w:rsid w:val="00611A6E"/>
    <w:rsid w:val="00611C2D"/>
    <w:rsid w:val="00611F28"/>
    <w:rsid w:val="0061229E"/>
    <w:rsid w:val="0061232F"/>
    <w:rsid w:val="00613E32"/>
    <w:rsid w:val="00614606"/>
    <w:rsid w:val="00614CFF"/>
    <w:rsid w:val="00615434"/>
    <w:rsid w:val="00615447"/>
    <w:rsid w:val="0061579B"/>
    <w:rsid w:val="0061607E"/>
    <w:rsid w:val="00616369"/>
    <w:rsid w:val="006163E3"/>
    <w:rsid w:val="00616578"/>
    <w:rsid w:val="0061662F"/>
    <w:rsid w:val="00616885"/>
    <w:rsid w:val="00616949"/>
    <w:rsid w:val="00617E26"/>
    <w:rsid w:val="0062034E"/>
    <w:rsid w:val="006206E5"/>
    <w:rsid w:val="0062093A"/>
    <w:rsid w:val="00620AF2"/>
    <w:rsid w:val="00620D5E"/>
    <w:rsid w:val="00620DCC"/>
    <w:rsid w:val="00620FEF"/>
    <w:rsid w:val="00621097"/>
    <w:rsid w:val="0062121A"/>
    <w:rsid w:val="0062194B"/>
    <w:rsid w:val="00621BE8"/>
    <w:rsid w:val="00621C1C"/>
    <w:rsid w:val="00621F1B"/>
    <w:rsid w:val="0062210A"/>
    <w:rsid w:val="006223C0"/>
    <w:rsid w:val="00622AD3"/>
    <w:rsid w:val="00622B91"/>
    <w:rsid w:val="00622F17"/>
    <w:rsid w:val="0062353C"/>
    <w:rsid w:val="0062383B"/>
    <w:rsid w:val="00623C81"/>
    <w:rsid w:val="00624656"/>
    <w:rsid w:val="0062466F"/>
    <w:rsid w:val="0062484B"/>
    <w:rsid w:val="006248BF"/>
    <w:rsid w:val="00624E80"/>
    <w:rsid w:val="00625567"/>
    <w:rsid w:val="00625672"/>
    <w:rsid w:val="006257F8"/>
    <w:rsid w:val="0062597E"/>
    <w:rsid w:val="00625AA0"/>
    <w:rsid w:val="00625C36"/>
    <w:rsid w:val="00625DC7"/>
    <w:rsid w:val="00625E75"/>
    <w:rsid w:val="00626430"/>
    <w:rsid w:val="00626AF0"/>
    <w:rsid w:val="00626B87"/>
    <w:rsid w:val="00626BFB"/>
    <w:rsid w:val="00626D9F"/>
    <w:rsid w:val="006271D7"/>
    <w:rsid w:val="006278D2"/>
    <w:rsid w:val="00627D34"/>
    <w:rsid w:val="0063056A"/>
    <w:rsid w:val="00630667"/>
    <w:rsid w:val="0063082B"/>
    <w:rsid w:val="00630B58"/>
    <w:rsid w:val="00630D99"/>
    <w:rsid w:val="00630EFA"/>
    <w:rsid w:val="00631377"/>
    <w:rsid w:val="00631B05"/>
    <w:rsid w:val="00631B0B"/>
    <w:rsid w:val="00632997"/>
    <w:rsid w:val="00632AB6"/>
    <w:rsid w:val="00632C4C"/>
    <w:rsid w:val="00632C56"/>
    <w:rsid w:val="00632CA5"/>
    <w:rsid w:val="00632F28"/>
    <w:rsid w:val="006333AF"/>
    <w:rsid w:val="006333E5"/>
    <w:rsid w:val="00634284"/>
    <w:rsid w:val="00634384"/>
    <w:rsid w:val="0063471A"/>
    <w:rsid w:val="006349D6"/>
    <w:rsid w:val="00634E5E"/>
    <w:rsid w:val="00635545"/>
    <w:rsid w:val="00635826"/>
    <w:rsid w:val="00635C6A"/>
    <w:rsid w:val="00635D48"/>
    <w:rsid w:val="006368F4"/>
    <w:rsid w:val="00637134"/>
    <w:rsid w:val="006371D5"/>
    <w:rsid w:val="0063763F"/>
    <w:rsid w:val="00637E9A"/>
    <w:rsid w:val="00637F44"/>
    <w:rsid w:val="00637FAB"/>
    <w:rsid w:val="00640298"/>
    <w:rsid w:val="0064036E"/>
    <w:rsid w:val="00640A24"/>
    <w:rsid w:val="00640BE9"/>
    <w:rsid w:val="0064117E"/>
    <w:rsid w:val="006411A2"/>
    <w:rsid w:val="006425CF"/>
    <w:rsid w:val="006425EA"/>
    <w:rsid w:val="00642AF8"/>
    <w:rsid w:val="00642D94"/>
    <w:rsid w:val="00643188"/>
    <w:rsid w:val="00643435"/>
    <w:rsid w:val="00644122"/>
    <w:rsid w:val="00644218"/>
    <w:rsid w:val="006445D4"/>
    <w:rsid w:val="00644990"/>
    <w:rsid w:val="00645560"/>
    <w:rsid w:val="00645B9E"/>
    <w:rsid w:val="006469B6"/>
    <w:rsid w:val="00646CD6"/>
    <w:rsid w:val="00646ED3"/>
    <w:rsid w:val="006473B4"/>
    <w:rsid w:val="0064749D"/>
    <w:rsid w:val="006479FC"/>
    <w:rsid w:val="00650517"/>
    <w:rsid w:val="0065091E"/>
    <w:rsid w:val="0065140F"/>
    <w:rsid w:val="0065241D"/>
    <w:rsid w:val="00652E00"/>
    <w:rsid w:val="00652EFF"/>
    <w:rsid w:val="00653001"/>
    <w:rsid w:val="00653525"/>
    <w:rsid w:val="00653768"/>
    <w:rsid w:val="00653830"/>
    <w:rsid w:val="00653A3B"/>
    <w:rsid w:val="00653D8F"/>
    <w:rsid w:val="00653DCD"/>
    <w:rsid w:val="006540C6"/>
    <w:rsid w:val="006543CE"/>
    <w:rsid w:val="00654A1A"/>
    <w:rsid w:val="00654A8B"/>
    <w:rsid w:val="006552BE"/>
    <w:rsid w:val="00656089"/>
    <w:rsid w:val="0065725E"/>
    <w:rsid w:val="006573FE"/>
    <w:rsid w:val="00657423"/>
    <w:rsid w:val="006576CD"/>
    <w:rsid w:val="00657EDC"/>
    <w:rsid w:val="0066034A"/>
    <w:rsid w:val="00660670"/>
    <w:rsid w:val="00660984"/>
    <w:rsid w:val="00660BEB"/>
    <w:rsid w:val="00660F9B"/>
    <w:rsid w:val="00661F47"/>
    <w:rsid w:val="00662060"/>
    <w:rsid w:val="00662284"/>
    <w:rsid w:val="006626F5"/>
    <w:rsid w:val="00662BCD"/>
    <w:rsid w:val="0066362B"/>
    <w:rsid w:val="00663C68"/>
    <w:rsid w:val="00664288"/>
    <w:rsid w:val="0066428A"/>
    <w:rsid w:val="006642DB"/>
    <w:rsid w:val="006643CC"/>
    <w:rsid w:val="006643F7"/>
    <w:rsid w:val="00664474"/>
    <w:rsid w:val="006645A2"/>
    <w:rsid w:val="00664A27"/>
    <w:rsid w:val="0066524E"/>
    <w:rsid w:val="006652BF"/>
    <w:rsid w:val="006654FD"/>
    <w:rsid w:val="00665546"/>
    <w:rsid w:val="00665AD8"/>
    <w:rsid w:val="0066637F"/>
    <w:rsid w:val="006666D6"/>
    <w:rsid w:val="00666848"/>
    <w:rsid w:val="006668A5"/>
    <w:rsid w:val="006675AF"/>
    <w:rsid w:val="0066795F"/>
    <w:rsid w:val="00667FBE"/>
    <w:rsid w:val="00667FED"/>
    <w:rsid w:val="00670786"/>
    <w:rsid w:val="006709D5"/>
    <w:rsid w:val="00670D8B"/>
    <w:rsid w:val="00670FBA"/>
    <w:rsid w:val="00671171"/>
    <w:rsid w:val="006711CB"/>
    <w:rsid w:val="00671309"/>
    <w:rsid w:val="00671738"/>
    <w:rsid w:val="00672064"/>
    <w:rsid w:val="006722EF"/>
    <w:rsid w:val="006732B3"/>
    <w:rsid w:val="00673B02"/>
    <w:rsid w:val="0067409D"/>
    <w:rsid w:val="00674359"/>
    <w:rsid w:val="006747D0"/>
    <w:rsid w:val="00674AA5"/>
    <w:rsid w:val="00674CE0"/>
    <w:rsid w:val="00675393"/>
    <w:rsid w:val="0067550D"/>
    <w:rsid w:val="00675545"/>
    <w:rsid w:val="006757EA"/>
    <w:rsid w:val="00675EC0"/>
    <w:rsid w:val="00676C47"/>
    <w:rsid w:val="00677407"/>
    <w:rsid w:val="0067750B"/>
    <w:rsid w:val="00677B7F"/>
    <w:rsid w:val="00677FDC"/>
    <w:rsid w:val="006805AF"/>
    <w:rsid w:val="00680CAB"/>
    <w:rsid w:val="00680D85"/>
    <w:rsid w:val="0068135A"/>
    <w:rsid w:val="00682043"/>
    <w:rsid w:val="00682074"/>
    <w:rsid w:val="006822E5"/>
    <w:rsid w:val="00682322"/>
    <w:rsid w:val="00682ECB"/>
    <w:rsid w:val="00682F64"/>
    <w:rsid w:val="006837C8"/>
    <w:rsid w:val="00683947"/>
    <w:rsid w:val="00683A1F"/>
    <w:rsid w:val="00683EC2"/>
    <w:rsid w:val="006843A0"/>
    <w:rsid w:val="006843A3"/>
    <w:rsid w:val="006843AA"/>
    <w:rsid w:val="00684692"/>
    <w:rsid w:val="00684878"/>
    <w:rsid w:val="006848D7"/>
    <w:rsid w:val="00684B22"/>
    <w:rsid w:val="00685167"/>
    <w:rsid w:val="00685624"/>
    <w:rsid w:val="00685C19"/>
    <w:rsid w:val="00685C8F"/>
    <w:rsid w:val="00685CC7"/>
    <w:rsid w:val="00686420"/>
    <w:rsid w:val="00686A48"/>
    <w:rsid w:val="0068704E"/>
    <w:rsid w:val="006870C3"/>
    <w:rsid w:val="0068777A"/>
    <w:rsid w:val="00687852"/>
    <w:rsid w:val="006879A1"/>
    <w:rsid w:val="00687BE2"/>
    <w:rsid w:val="0069094D"/>
    <w:rsid w:val="006914B7"/>
    <w:rsid w:val="006919AF"/>
    <w:rsid w:val="00691C6B"/>
    <w:rsid w:val="0069235C"/>
    <w:rsid w:val="006924AE"/>
    <w:rsid w:val="006925EC"/>
    <w:rsid w:val="006927D7"/>
    <w:rsid w:val="00692D4A"/>
    <w:rsid w:val="00693259"/>
    <w:rsid w:val="00693398"/>
    <w:rsid w:val="00693855"/>
    <w:rsid w:val="006945A4"/>
    <w:rsid w:val="006946DC"/>
    <w:rsid w:val="00694CD0"/>
    <w:rsid w:val="00694FBB"/>
    <w:rsid w:val="0069507B"/>
    <w:rsid w:val="006953AD"/>
    <w:rsid w:val="006959A7"/>
    <w:rsid w:val="00695C63"/>
    <w:rsid w:val="00696457"/>
    <w:rsid w:val="00696459"/>
    <w:rsid w:val="00696696"/>
    <w:rsid w:val="006968B2"/>
    <w:rsid w:val="00696989"/>
    <w:rsid w:val="00696AE8"/>
    <w:rsid w:val="00697389"/>
    <w:rsid w:val="00697E65"/>
    <w:rsid w:val="006A0D04"/>
    <w:rsid w:val="006A1593"/>
    <w:rsid w:val="006A1822"/>
    <w:rsid w:val="006A1969"/>
    <w:rsid w:val="006A2730"/>
    <w:rsid w:val="006A2A5E"/>
    <w:rsid w:val="006A2C17"/>
    <w:rsid w:val="006A2C4A"/>
    <w:rsid w:val="006A2E4D"/>
    <w:rsid w:val="006A3998"/>
    <w:rsid w:val="006A39F1"/>
    <w:rsid w:val="006A4C2C"/>
    <w:rsid w:val="006A4EC2"/>
    <w:rsid w:val="006A50B2"/>
    <w:rsid w:val="006A50DA"/>
    <w:rsid w:val="006A50F0"/>
    <w:rsid w:val="006A5240"/>
    <w:rsid w:val="006A5560"/>
    <w:rsid w:val="006A56CC"/>
    <w:rsid w:val="006A61E0"/>
    <w:rsid w:val="006A643A"/>
    <w:rsid w:val="006A686A"/>
    <w:rsid w:val="006A6FD9"/>
    <w:rsid w:val="006A6FFE"/>
    <w:rsid w:val="006A705F"/>
    <w:rsid w:val="006A773D"/>
    <w:rsid w:val="006B0025"/>
    <w:rsid w:val="006B0133"/>
    <w:rsid w:val="006B0B1E"/>
    <w:rsid w:val="006B0BB0"/>
    <w:rsid w:val="006B1372"/>
    <w:rsid w:val="006B156B"/>
    <w:rsid w:val="006B1B3A"/>
    <w:rsid w:val="006B2482"/>
    <w:rsid w:val="006B2527"/>
    <w:rsid w:val="006B2706"/>
    <w:rsid w:val="006B2947"/>
    <w:rsid w:val="006B2F0A"/>
    <w:rsid w:val="006B32C3"/>
    <w:rsid w:val="006B3559"/>
    <w:rsid w:val="006B3A61"/>
    <w:rsid w:val="006B3AB6"/>
    <w:rsid w:val="006B3D7F"/>
    <w:rsid w:val="006B4563"/>
    <w:rsid w:val="006B4992"/>
    <w:rsid w:val="006B4A2A"/>
    <w:rsid w:val="006B4B41"/>
    <w:rsid w:val="006B4E3B"/>
    <w:rsid w:val="006B4EB4"/>
    <w:rsid w:val="006B50CB"/>
    <w:rsid w:val="006B5113"/>
    <w:rsid w:val="006B536A"/>
    <w:rsid w:val="006B5603"/>
    <w:rsid w:val="006B580D"/>
    <w:rsid w:val="006B5A50"/>
    <w:rsid w:val="006B5EC6"/>
    <w:rsid w:val="006B6973"/>
    <w:rsid w:val="006B728C"/>
    <w:rsid w:val="006B73E7"/>
    <w:rsid w:val="006B745C"/>
    <w:rsid w:val="006B7894"/>
    <w:rsid w:val="006B7EFC"/>
    <w:rsid w:val="006B7F94"/>
    <w:rsid w:val="006C0348"/>
    <w:rsid w:val="006C053F"/>
    <w:rsid w:val="006C088A"/>
    <w:rsid w:val="006C0BBB"/>
    <w:rsid w:val="006C149F"/>
    <w:rsid w:val="006C25DD"/>
    <w:rsid w:val="006C2895"/>
    <w:rsid w:val="006C28A0"/>
    <w:rsid w:val="006C2A89"/>
    <w:rsid w:val="006C31DD"/>
    <w:rsid w:val="006C3290"/>
    <w:rsid w:val="006C336D"/>
    <w:rsid w:val="006C3D6D"/>
    <w:rsid w:val="006C4181"/>
    <w:rsid w:val="006C49C4"/>
    <w:rsid w:val="006C4A2B"/>
    <w:rsid w:val="006C4CD4"/>
    <w:rsid w:val="006C53CC"/>
    <w:rsid w:val="006C5606"/>
    <w:rsid w:val="006C583A"/>
    <w:rsid w:val="006C5ACF"/>
    <w:rsid w:val="006C5AE4"/>
    <w:rsid w:val="006C5AFA"/>
    <w:rsid w:val="006C5DBD"/>
    <w:rsid w:val="006C6BD5"/>
    <w:rsid w:val="006C6E45"/>
    <w:rsid w:val="006C7669"/>
    <w:rsid w:val="006C78B5"/>
    <w:rsid w:val="006C7CD0"/>
    <w:rsid w:val="006C7CFF"/>
    <w:rsid w:val="006CD28C"/>
    <w:rsid w:val="006D0020"/>
    <w:rsid w:val="006D04ED"/>
    <w:rsid w:val="006D0558"/>
    <w:rsid w:val="006D0EC8"/>
    <w:rsid w:val="006D1E7A"/>
    <w:rsid w:val="006D2263"/>
    <w:rsid w:val="006D22C5"/>
    <w:rsid w:val="006D256D"/>
    <w:rsid w:val="006D2A11"/>
    <w:rsid w:val="006D2B84"/>
    <w:rsid w:val="006D2E7A"/>
    <w:rsid w:val="006D32F5"/>
    <w:rsid w:val="006D35C7"/>
    <w:rsid w:val="006D36B0"/>
    <w:rsid w:val="006D3DCD"/>
    <w:rsid w:val="006D4A24"/>
    <w:rsid w:val="006D4F92"/>
    <w:rsid w:val="006D548A"/>
    <w:rsid w:val="006D59C8"/>
    <w:rsid w:val="006D5B06"/>
    <w:rsid w:val="006D5B4D"/>
    <w:rsid w:val="006D6031"/>
    <w:rsid w:val="006D6278"/>
    <w:rsid w:val="006D65BE"/>
    <w:rsid w:val="006D6EF1"/>
    <w:rsid w:val="006D6EFC"/>
    <w:rsid w:val="006D7440"/>
    <w:rsid w:val="006D7FC9"/>
    <w:rsid w:val="006D7FF6"/>
    <w:rsid w:val="006E046F"/>
    <w:rsid w:val="006E0639"/>
    <w:rsid w:val="006E09E0"/>
    <w:rsid w:val="006E11CD"/>
    <w:rsid w:val="006E1418"/>
    <w:rsid w:val="006E143F"/>
    <w:rsid w:val="006E1469"/>
    <w:rsid w:val="006E147B"/>
    <w:rsid w:val="006E182D"/>
    <w:rsid w:val="006E23D1"/>
    <w:rsid w:val="006E36FF"/>
    <w:rsid w:val="006E3832"/>
    <w:rsid w:val="006E3BB6"/>
    <w:rsid w:val="006E3C95"/>
    <w:rsid w:val="006E3EE2"/>
    <w:rsid w:val="006E3F68"/>
    <w:rsid w:val="006E4160"/>
    <w:rsid w:val="006E4218"/>
    <w:rsid w:val="006E42D2"/>
    <w:rsid w:val="006E4A6B"/>
    <w:rsid w:val="006E5475"/>
    <w:rsid w:val="006E5A63"/>
    <w:rsid w:val="006E6788"/>
    <w:rsid w:val="006E6A36"/>
    <w:rsid w:val="006E6E11"/>
    <w:rsid w:val="006E74DA"/>
    <w:rsid w:val="006E77CD"/>
    <w:rsid w:val="006E784F"/>
    <w:rsid w:val="006E7E8F"/>
    <w:rsid w:val="006E7EC3"/>
    <w:rsid w:val="006F06BE"/>
    <w:rsid w:val="006F08C3"/>
    <w:rsid w:val="006F0AD2"/>
    <w:rsid w:val="006F13BB"/>
    <w:rsid w:val="006F13FD"/>
    <w:rsid w:val="006F1CE0"/>
    <w:rsid w:val="006F201B"/>
    <w:rsid w:val="006F21E8"/>
    <w:rsid w:val="006F2256"/>
    <w:rsid w:val="006F2555"/>
    <w:rsid w:val="006F2AD8"/>
    <w:rsid w:val="006F350E"/>
    <w:rsid w:val="006F3836"/>
    <w:rsid w:val="006F38A5"/>
    <w:rsid w:val="006F38D2"/>
    <w:rsid w:val="006F3D1B"/>
    <w:rsid w:val="006F3D9E"/>
    <w:rsid w:val="006F3FA4"/>
    <w:rsid w:val="006F4372"/>
    <w:rsid w:val="006F4D39"/>
    <w:rsid w:val="006F4DA8"/>
    <w:rsid w:val="006F4F30"/>
    <w:rsid w:val="006F510C"/>
    <w:rsid w:val="006F5340"/>
    <w:rsid w:val="006F56E1"/>
    <w:rsid w:val="006F5872"/>
    <w:rsid w:val="006F596A"/>
    <w:rsid w:val="006F5C66"/>
    <w:rsid w:val="006F5D41"/>
    <w:rsid w:val="006F6294"/>
    <w:rsid w:val="006F6327"/>
    <w:rsid w:val="006F6437"/>
    <w:rsid w:val="006F6AE5"/>
    <w:rsid w:val="006F6CE2"/>
    <w:rsid w:val="006F711B"/>
    <w:rsid w:val="007003DC"/>
    <w:rsid w:val="00700959"/>
    <w:rsid w:val="00700CF3"/>
    <w:rsid w:val="007019D6"/>
    <w:rsid w:val="00701A24"/>
    <w:rsid w:val="00701AA8"/>
    <w:rsid w:val="00701C42"/>
    <w:rsid w:val="00701CC3"/>
    <w:rsid w:val="00702197"/>
    <w:rsid w:val="007035C6"/>
    <w:rsid w:val="007036DA"/>
    <w:rsid w:val="00703895"/>
    <w:rsid w:val="007039A2"/>
    <w:rsid w:val="00703A2E"/>
    <w:rsid w:val="00703B77"/>
    <w:rsid w:val="00703E00"/>
    <w:rsid w:val="00704572"/>
    <w:rsid w:val="007045BD"/>
    <w:rsid w:val="0070477D"/>
    <w:rsid w:val="00704B1B"/>
    <w:rsid w:val="0070507D"/>
    <w:rsid w:val="007051F4"/>
    <w:rsid w:val="00705393"/>
    <w:rsid w:val="00705CC2"/>
    <w:rsid w:val="00706699"/>
    <w:rsid w:val="0070682F"/>
    <w:rsid w:val="00706FD0"/>
    <w:rsid w:val="00707204"/>
    <w:rsid w:val="00710352"/>
    <w:rsid w:val="007111CF"/>
    <w:rsid w:val="0071183F"/>
    <w:rsid w:val="00711EEF"/>
    <w:rsid w:val="00711FFE"/>
    <w:rsid w:val="00712518"/>
    <w:rsid w:val="007125EA"/>
    <w:rsid w:val="00712AAB"/>
    <w:rsid w:val="00712D51"/>
    <w:rsid w:val="0071375A"/>
    <w:rsid w:val="007138B2"/>
    <w:rsid w:val="007139A6"/>
    <w:rsid w:val="007145F4"/>
    <w:rsid w:val="007146FC"/>
    <w:rsid w:val="007147A2"/>
    <w:rsid w:val="007148F4"/>
    <w:rsid w:val="00714DE0"/>
    <w:rsid w:val="00715488"/>
    <w:rsid w:val="00715C5E"/>
    <w:rsid w:val="00715CC9"/>
    <w:rsid w:val="00715EDB"/>
    <w:rsid w:val="00715F54"/>
    <w:rsid w:val="007163D5"/>
    <w:rsid w:val="007165CA"/>
    <w:rsid w:val="00716750"/>
    <w:rsid w:val="00716EAA"/>
    <w:rsid w:val="00717D91"/>
    <w:rsid w:val="00717EEC"/>
    <w:rsid w:val="007200D2"/>
    <w:rsid w:val="007205CD"/>
    <w:rsid w:val="007208BB"/>
    <w:rsid w:val="0072133E"/>
    <w:rsid w:val="00721A4C"/>
    <w:rsid w:val="00721E40"/>
    <w:rsid w:val="00721F05"/>
    <w:rsid w:val="0072208A"/>
    <w:rsid w:val="0072250D"/>
    <w:rsid w:val="007234C6"/>
    <w:rsid w:val="007241C7"/>
    <w:rsid w:val="007244DD"/>
    <w:rsid w:val="00724B33"/>
    <w:rsid w:val="00724B56"/>
    <w:rsid w:val="00724D79"/>
    <w:rsid w:val="0072535F"/>
    <w:rsid w:val="00725529"/>
    <w:rsid w:val="0072595D"/>
    <w:rsid w:val="00725AEA"/>
    <w:rsid w:val="007261CF"/>
    <w:rsid w:val="00726485"/>
    <w:rsid w:val="007264AE"/>
    <w:rsid w:val="00726EED"/>
    <w:rsid w:val="0072717B"/>
    <w:rsid w:val="007275CF"/>
    <w:rsid w:val="00727AA4"/>
    <w:rsid w:val="00727C69"/>
    <w:rsid w:val="00727CCB"/>
    <w:rsid w:val="00727DD4"/>
    <w:rsid w:val="0073021D"/>
    <w:rsid w:val="0073023B"/>
    <w:rsid w:val="007303F6"/>
    <w:rsid w:val="00730476"/>
    <w:rsid w:val="00730E68"/>
    <w:rsid w:val="00731316"/>
    <w:rsid w:val="00731671"/>
    <w:rsid w:val="007316F0"/>
    <w:rsid w:val="007318CD"/>
    <w:rsid w:val="00731B34"/>
    <w:rsid w:val="00731BCE"/>
    <w:rsid w:val="00731C48"/>
    <w:rsid w:val="00732654"/>
    <w:rsid w:val="00732750"/>
    <w:rsid w:val="00732A82"/>
    <w:rsid w:val="00733475"/>
    <w:rsid w:val="0073377F"/>
    <w:rsid w:val="0073381D"/>
    <w:rsid w:val="00733BB5"/>
    <w:rsid w:val="00734603"/>
    <w:rsid w:val="00734613"/>
    <w:rsid w:val="00734B56"/>
    <w:rsid w:val="00734B5B"/>
    <w:rsid w:val="00734E15"/>
    <w:rsid w:val="00734FF0"/>
    <w:rsid w:val="007359A4"/>
    <w:rsid w:val="00735DBC"/>
    <w:rsid w:val="00735E2B"/>
    <w:rsid w:val="00735E81"/>
    <w:rsid w:val="00735ED0"/>
    <w:rsid w:val="00736919"/>
    <w:rsid w:val="00736FC2"/>
    <w:rsid w:val="0073711C"/>
    <w:rsid w:val="00737678"/>
    <w:rsid w:val="0073770E"/>
    <w:rsid w:val="007379C8"/>
    <w:rsid w:val="00737C1A"/>
    <w:rsid w:val="00740385"/>
    <w:rsid w:val="0074074A"/>
    <w:rsid w:val="0074089F"/>
    <w:rsid w:val="007409D6"/>
    <w:rsid w:val="00740CA8"/>
    <w:rsid w:val="007418C9"/>
    <w:rsid w:val="00741C51"/>
    <w:rsid w:val="00742450"/>
    <w:rsid w:val="00742B19"/>
    <w:rsid w:val="00742D09"/>
    <w:rsid w:val="00742E7F"/>
    <w:rsid w:val="0074314D"/>
    <w:rsid w:val="0074320F"/>
    <w:rsid w:val="007433CF"/>
    <w:rsid w:val="00744026"/>
    <w:rsid w:val="0074415D"/>
    <w:rsid w:val="00744322"/>
    <w:rsid w:val="0074434C"/>
    <w:rsid w:val="00744C1F"/>
    <w:rsid w:val="00744CB7"/>
    <w:rsid w:val="00744D31"/>
    <w:rsid w:val="00744EFB"/>
    <w:rsid w:val="007451B5"/>
    <w:rsid w:val="007451CA"/>
    <w:rsid w:val="007451CE"/>
    <w:rsid w:val="00745225"/>
    <w:rsid w:val="007454BA"/>
    <w:rsid w:val="00745756"/>
    <w:rsid w:val="00745B07"/>
    <w:rsid w:val="00745EF8"/>
    <w:rsid w:val="00746670"/>
    <w:rsid w:val="00746788"/>
    <w:rsid w:val="00746A68"/>
    <w:rsid w:val="00746EE8"/>
    <w:rsid w:val="007475AF"/>
    <w:rsid w:val="007475C0"/>
    <w:rsid w:val="00747ACC"/>
    <w:rsid w:val="00747DF5"/>
    <w:rsid w:val="00750021"/>
    <w:rsid w:val="00750A88"/>
    <w:rsid w:val="00751344"/>
    <w:rsid w:val="0075139E"/>
    <w:rsid w:val="007515E3"/>
    <w:rsid w:val="00751B9A"/>
    <w:rsid w:val="00751EE3"/>
    <w:rsid w:val="007522DB"/>
    <w:rsid w:val="00752983"/>
    <w:rsid w:val="00752B38"/>
    <w:rsid w:val="00752BA3"/>
    <w:rsid w:val="00752C1B"/>
    <w:rsid w:val="007535B8"/>
    <w:rsid w:val="00753B36"/>
    <w:rsid w:val="00753B6E"/>
    <w:rsid w:val="00754A4C"/>
    <w:rsid w:val="00754A98"/>
    <w:rsid w:val="00754BF6"/>
    <w:rsid w:val="00755B8F"/>
    <w:rsid w:val="00755DFB"/>
    <w:rsid w:val="0075630E"/>
    <w:rsid w:val="007566E1"/>
    <w:rsid w:val="00757C15"/>
    <w:rsid w:val="007600F1"/>
    <w:rsid w:val="007601D9"/>
    <w:rsid w:val="00760328"/>
    <w:rsid w:val="0076040F"/>
    <w:rsid w:val="007605B0"/>
    <w:rsid w:val="007605EE"/>
    <w:rsid w:val="007608C6"/>
    <w:rsid w:val="007609A5"/>
    <w:rsid w:val="00760C89"/>
    <w:rsid w:val="00760DF6"/>
    <w:rsid w:val="007621DA"/>
    <w:rsid w:val="00762420"/>
    <w:rsid w:val="00762566"/>
    <w:rsid w:val="007628E4"/>
    <w:rsid w:val="00762C1E"/>
    <w:rsid w:val="00762E88"/>
    <w:rsid w:val="00763154"/>
    <w:rsid w:val="007638EA"/>
    <w:rsid w:val="00763CF0"/>
    <w:rsid w:val="00763E75"/>
    <w:rsid w:val="00764324"/>
    <w:rsid w:val="0076469F"/>
    <w:rsid w:val="0076475D"/>
    <w:rsid w:val="00764A1A"/>
    <w:rsid w:val="00764B3F"/>
    <w:rsid w:val="00765885"/>
    <w:rsid w:val="00765A16"/>
    <w:rsid w:val="00765B47"/>
    <w:rsid w:val="007661E7"/>
    <w:rsid w:val="00766292"/>
    <w:rsid w:val="007674C8"/>
    <w:rsid w:val="00767699"/>
    <w:rsid w:val="00770EEE"/>
    <w:rsid w:val="00771628"/>
    <w:rsid w:val="00771695"/>
    <w:rsid w:val="00771D37"/>
    <w:rsid w:val="00771F75"/>
    <w:rsid w:val="007723DB"/>
    <w:rsid w:val="00772924"/>
    <w:rsid w:val="0077296D"/>
    <w:rsid w:val="007738BF"/>
    <w:rsid w:val="00773A78"/>
    <w:rsid w:val="00773B5B"/>
    <w:rsid w:val="00773F8F"/>
    <w:rsid w:val="00774058"/>
    <w:rsid w:val="007741F0"/>
    <w:rsid w:val="007742FF"/>
    <w:rsid w:val="00774560"/>
    <w:rsid w:val="00774C84"/>
    <w:rsid w:val="0077513F"/>
    <w:rsid w:val="00775275"/>
    <w:rsid w:val="007754A6"/>
    <w:rsid w:val="007755A9"/>
    <w:rsid w:val="007755EE"/>
    <w:rsid w:val="00775C23"/>
    <w:rsid w:val="007767A9"/>
    <w:rsid w:val="00776F9F"/>
    <w:rsid w:val="0077737F"/>
    <w:rsid w:val="00780195"/>
    <w:rsid w:val="0078054B"/>
    <w:rsid w:val="00780AE4"/>
    <w:rsid w:val="00780B42"/>
    <w:rsid w:val="007811BC"/>
    <w:rsid w:val="007811CD"/>
    <w:rsid w:val="007815DC"/>
    <w:rsid w:val="0078195D"/>
    <w:rsid w:val="00781B18"/>
    <w:rsid w:val="00781D5C"/>
    <w:rsid w:val="007820E3"/>
    <w:rsid w:val="00782AAE"/>
    <w:rsid w:val="00782B27"/>
    <w:rsid w:val="00783460"/>
    <w:rsid w:val="00783C7E"/>
    <w:rsid w:val="00784218"/>
    <w:rsid w:val="007845AE"/>
    <w:rsid w:val="00785480"/>
    <w:rsid w:val="00785765"/>
    <w:rsid w:val="0078576C"/>
    <w:rsid w:val="00785CB9"/>
    <w:rsid w:val="0078610A"/>
    <w:rsid w:val="00787B3D"/>
    <w:rsid w:val="00787D6D"/>
    <w:rsid w:val="00787D8D"/>
    <w:rsid w:val="007908A6"/>
    <w:rsid w:val="007912E6"/>
    <w:rsid w:val="007914DD"/>
    <w:rsid w:val="007918A6"/>
    <w:rsid w:val="00792263"/>
    <w:rsid w:val="007922DA"/>
    <w:rsid w:val="00792936"/>
    <w:rsid w:val="00792BE1"/>
    <w:rsid w:val="00792E94"/>
    <w:rsid w:val="00792EDC"/>
    <w:rsid w:val="00793522"/>
    <w:rsid w:val="007936CE"/>
    <w:rsid w:val="007937CD"/>
    <w:rsid w:val="007944EB"/>
    <w:rsid w:val="0079488D"/>
    <w:rsid w:val="00794D75"/>
    <w:rsid w:val="00794EA7"/>
    <w:rsid w:val="00794F91"/>
    <w:rsid w:val="0079505B"/>
    <w:rsid w:val="00795303"/>
    <w:rsid w:val="00795AD0"/>
    <w:rsid w:val="00795D90"/>
    <w:rsid w:val="0079639D"/>
    <w:rsid w:val="00796FA3"/>
    <w:rsid w:val="007974C4"/>
    <w:rsid w:val="007A00F7"/>
    <w:rsid w:val="007A04CA"/>
    <w:rsid w:val="007A129D"/>
    <w:rsid w:val="007A1A21"/>
    <w:rsid w:val="007A249C"/>
    <w:rsid w:val="007A255F"/>
    <w:rsid w:val="007A35DB"/>
    <w:rsid w:val="007A3831"/>
    <w:rsid w:val="007A3E92"/>
    <w:rsid w:val="007A3F88"/>
    <w:rsid w:val="007A4015"/>
    <w:rsid w:val="007A4095"/>
    <w:rsid w:val="007A416C"/>
    <w:rsid w:val="007A4469"/>
    <w:rsid w:val="007A4697"/>
    <w:rsid w:val="007A49FC"/>
    <w:rsid w:val="007A4B24"/>
    <w:rsid w:val="007A4DB6"/>
    <w:rsid w:val="007A592F"/>
    <w:rsid w:val="007A5B8F"/>
    <w:rsid w:val="007A60B1"/>
    <w:rsid w:val="007A6100"/>
    <w:rsid w:val="007A68A9"/>
    <w:rsid w:val="007A6D67"/>
    <w:rsid w:val="007A7BDA"/>
    <w:rsid w:val="007B027E"/>
    <w:rsid w:val="007B0342"/>
    <w:rsid w:val="007B0A7B"/>
    <w:rsid w:val="007B1629"/>
    <w:rsid w:val="007B1C5A"/>
    <w:rsid w:val="007B2D5F"/>
    <w:rsid w:val="007B3229"/>
    <w:rsid w:val="007B3616"/>
    <w:rsid w:val="007B3707"/>
    <w:rsid w:val="007B3C65"/>
    <w:rsid w:val="007B3D6C"/>
    <w:rsid w:val="007B4061"/>
    <w:rsid w:val="007B4134"/>
    <w:rsid w:val="007B45A1"/>
    <w:rsid w:val="007B4A90"/>
    <w:rsid w:val="007B4E56"/>
    <w:rsid w:val="007B4E90"/>
    <w:rsid w:val="007B4EA1"/>
    <w:rsid w:val="007B52D9"/>
    <w:rsid w:val="007B535D"/>
    <w:rsid w:val="007B57BA"/>
    <w:rsid w:val="007B5AB3"/>
    <w:rsid w:val="007B5BD3"/>
    <w:rsid w:val="007B5F7D"/>
    <w:rsid w:val="007B6431"/>
    <w:rsid w:val="007B6C86"/>
    <w:rsid w:val="007B715B"/>
    <w:rsid w:val="007B77F1"/>
    <w:rsid w:val="007B7E57"/>
    <w:rsid w:val="007C064B"/>
    <w:rsid w:val="007C1E25"/>
    <w:rsid w:val="007C1F5B"/>
    <w:rsid w:val="007C2310"/>
    <w:rsid w:val="007C2717"/>
    <w:rsid w:val="007C289E"/>
    <w:rsid w:val="007C30D1"/>
    <w:rsid w:val="007C346E"/>
    <w:rsid w:val="007C36B4"/>
    <w:rsid w:val="007C3D5F"/>
    <w:rsid w:val="007C4348"/>
    <w:rsid w:val="007C49A0"/>
    <w:rsid w:val="007C49BD"/>
    <w:rsid w:val="007C5F62"/>
    <w:rsid w:val="007C62FD"/>
    <w:rsid w:val="007C64E7"/>
    <w:rsid w:val="007C650D"/>
    <w:rsid w:val="007C6562"/>
    <w:rsid w:val="007C6EC5"/>
    <w:rsid w:val="007C7D43"/>
    <w:rsid w:val="007D0197"/>
    <w:rsid w:val="007D09EA"/>
    <w:rsid w:val="007D0B68"/>
    <w:rsid w:val="007D0F97"/>
    <w:rsid w:val="007D180E"/>
    <w:rsid w:val="007D18AA"/>
    <w:rsid w:val="007D1ACB"/>
    <w:rsid w:val="007D3149"/>
    <w:rsid w:val="007D3170"/>
    <w:rsid w:val="007D318C"/>
    <w:rsid w:val="007D340B"/>
    <w:rsid w:val="007D36FF"/>
    <w:rsid w:val="007D3A6E"/>
    <w:rsid w:val="007D5114"/>
    <w:rsid w:val="007D53D5"/>
    <w:rsid w:val="007D608C"/>
    <w:rsid w:val="007D68C0"/>
    <w:rsid w:val="007D69A8"/>
    <w:rsid w:val="007D6C21"/>
    <w:rsid w:val="007D70FB"/>
    <w:rsid w:val="007D71A6"/>
    <w:rsid w:val="007D7384"/>
    <w:rsid w:val="007D7480"/>
    <w:rsid w:val="007D7681"/>
    <w:rsid w:val="007D7D14"/>
    <w:rsid w:val="007D7DFF"/>
    <w:rsid w:val="007E044E"/>
    <w:rsid w:val="007E058F"/>
    <w:rsid w:val="007E064F"/>
    <w:rsid w:val="007E0813"/>
    <w:rsid w:val="007E08D3"/>
    <w:rsid w:val="007E0DEB"/>
    <w:rsid w:val="007E18EC"/>
    <w:rsid w:val="007E1B3E"/>
    <w:rsid w:val="007E1BCC"/>
    <w:rsid w:val="007E2026"/>
    <w:rsid w:val="007E2153"/>
    <w:rsid w:val="007E4116"/>
    <w:rsid w:val="007E4702"/>
    <w:rsid w:val="007E4737"/>
    <w:rsid w:val="007E4876"/>
    <w:rsid w:val="007E4E0B"/>
    <w:rsid w:val="007E5152"/>
    <w:rsid w:val="007E52FF"/>
    <w:rsid w:val="007E546A"/>
    <w:rsid w:val="007E58FF"/>
    <w:rsid w:val="007E5D0E"/>
    <w:rsid w:val="007E5D29"/>
    <w:rsid w:val="007E61AD"/>
    <w:rsid w:val="007E61B4"/>
    <w:rsid w:val="007E68CE"/>
    <w:rsid w:val="007E69EF"/>
    <w:rsid w:val="007E7C07"/>
    <w:rsid w:val="007E7ECE"/>
    <w:rsid w:val="007F008A"/>
    <w:rsid w:val="007F05EA"/>
    <w:rsid w:val="007F09EE"/>
    <w:rsid w:val="007F0C33"/>
    <w:rsid w:val="007F0E0C"/>
    <w:rsid w:val="007F0F6C"/>
    <w:rsid w:val="007F1CBE"/>
    <w:rsid w:val="007F1D8F"/>
    <w:rsid w:val="007F1DB3"/>
    <w:rsid w:val="007F24B7"/>
    <w:rsid w:val="007F2BF8"/>
    <w:rsid w:val="007F2FC4"/>
    <w:rsid w:val="007F3036"/>
    <w:rsid w:val="007F32D0"/>
    <w:rsid w:val="007F3518"/>
    <w:rsid w:val="007F35C3"/>
    <w:rsid w:val="007F392E"/>
    <w:rsid w:val="007F3F98"/>
    <w:rsid w:val="007F40D5"/>
    <w:rsid w:val="007F464C"/>
    <w:rsid w:val="007F4C05"/>
    <w:rsid w:val="007F4CAC"/>
    <w:rsid w:val="007F5B71"/>
    <w:rsid w:val="007F6361"/>
    <w:rsid w:val="007F645B"/>
    <w:rsid w:val="007F66D7"/>
    <w:rsid w:val="007F684D"/>
    <w:rsid w:val="007F6A9F"/>
    <w:rsid w:val="007F6AA0"/>
    <w:rsid w:val="007F7875"/>
    <w:rsid w:val="007F788F"/>
    <w:rsid w:val="007F7DA2"/>
    <w:rsid w:val="007F7E25"/>
    <w:rsid w:val="008002D1"/>
    <w:rsid w:val="00800AD2"/>
    <w:rsid w:val="00800BF3"/>
    <w:rsid w:val="008017C0"/>
    <w:rsid w:val="0080195F"/>
    <w:rsid w:val="00801E0C"/>
    <w:rsid w:val="00801FD7"/>
    <w:rsid w:val="00802971"/>
    <w:rsid w:val="008034FA"/>
    <w:rsid w:val="00803640"/>
    <w:rsid w:val="00803A73"/>
    <w:rsid w:val="00803AB7"/>
    <w:rsid w:val="0080433A"/>
    <w:rsid w:val="0080476F"/>
    <w:rsid w:val="00804A55"/>
    <w:rsid w:val="00804C34"/>
    <w:rsid w:val="00804F0B"/>
    <w:rsid w:val="00805264"/>
    <w:rsid w:val="00805727"/>
    <w:rsid w:val="008058C2"/>
    <w:rsid w:val="00805E47"/>
    <w:rsid w:val="00806568"/>
    <w:rsid w:val="0080677C"/>
    <w:rsid w:val="00806873"/>
    <w:rsid w:val="00806905"/>
    <w:rsid w:val="00806C05"/>
    <w:rsid w:val="00806C23"/>
    <w:rsid w:val="00806E71"/>
    <w:rsid w:val="0080716C"/>
    <w:rsid w:val="00807179"/>
    <w:rsid w:val="00807355"/>
    <w:rsid w:val="00807CF7"/>
    <w:rsid w:val="008105D7"/>
    <w:rsid w:val="00810AD1"/>
    <w:rsid w:val="00811A77"/>
    <w:rsid w:val="00811BAC"/>
    <w:rsid w:val="00811DF4"/>
    <w:rsid w:val="008122D1"/>
    <w:rsid w:val="00812C74"/>
    <w:rsid w:val="0081432E"/>
    <w:rsid w:val="008147E2"/>
    <w:rsid w:val="00814BAE"/>
    <w:rsid w:val="00814D27"/>
    <w:rsid w:val="0081510E"/>
    <w:rsid w:val="00815277"/>
    <w:rsid w:val="008154D2"/>
    <w:rsid w:val="00816161"/>
    <w:rsid w:val="00816192"/>
    <w:rsid w:val="008161BF"/>
    <w:rsid w:val="00816337"/>
    <w:rsid w:val="00816342"/>
    <w:rsid w:val="00816663"/>
    <w:rsid w:val="008169C8"/>
    <w:rsid w:val="00816D6B"/>
    <w:rsid w:val="00816E04"/>
    <w:rsid w:val="00816F9D"/>
    <w:rsid w:val="0081759D"/>
    <w:rsid w:val="00817895"/>
    <w:rsid w:val="00817987"/>
    <w:rsid w:val="008200A4"/>
    <w:rsid w:val="0082032E"/>
    <w:rsid w:val="00820413"/>
    <w:rsid w:val="00820811"/>
    <w:rsid w:val="00820D5B"/>
    <w:rsid w:val="008211DF"/>
    <w:rsid w:val="00821922"/>
    <w:rsid w:val="008227B9"/>
    <w:rsid w:val="00822935"/>
    <w:rsid w:val="0082297E"/>
    <w:rsid w:val="00822983"/>
    <w:rsid w:val="00822D53"/>
    <w:rsid w:val="0082329D"/>
    <w:rsid w:val="008239BD"/>
    <w:rsid w:val="00824132"/>
    <w:rsid w:val="008241F1"/>
    <w:rsid w:val="008246A2"/>
    <w:rsid w:val="00824C91"/>
    <w:rsid w:val="00824D6E"/>
    <w:rsid w:val="008259D3"/>
    <w:rsid w:val="008259F5"/>
    <w:rsid w:val="00825FB6"/>
    <w:rsid w:val="008261E9"/>
    <w:rsid w:val="00826517"/>
    <w:rsid w:val="0082657A"/>
    <w:rsid w:val="00826763"/>
    <w:rsid w:val="008269C3"/>
    <w:rsid w:val="00826CC5"/>
    <w:rsid w:val="00826F8C"/>
    <w:rsid w:val="00827107"/>
    <w:rsid w:val="008272D8"/>
    <w:rsid w:val="008272FC"/>
    <w:rsid w:val="008275D1"/>
    <w:rsid w:val="0082795F"/>
    <w:rsid w:val="00830396"/>
    <w:rsid w:val="008309A1"/>
    <w:rsid w:val="00830E40"/>
    <w:rsid w:val="0083117B"/>
    <w:rsid w:val="008315B5"/>
    <w:rsid w:val="00831AB3"/>
    <w:rsid w:val="00831F13"/>
    <w:rsid w:val="008321C3"/>
    <w:rsid w:val="00832548"/>
    <w:rsid w:val="008325FB"/>
    <w:rsid w:val="008331C9"/>
    <w:rsid w:val="008331DF"/>
    <w:rsid w:val="0083373F"/>
    <w:rsid w:val="0083387F"/>
    <w:rsid w:val="00833957"/>
    <w:rsid w:val="00834387"/>
    <w:rsid w:val="008343A8"/>
    <w:rsid w:val="0083456E"/>
    <w:rsid w:val="0083511A"/>
    <w:rsid w:val="0083512D"/>
    <w:rsid w:val="00835B42"/>
    <w:rsid w:val="00835BC8"/>
    <w:rsid w:val="00835C48"/>
    <w:rsid w:val="00835E57"/>
    <w:rsid w:val="008369FB"/>
    <w:rsid w:val="00836D14"/>
    <w:rsid w:val="0083705D"/>
    <w:rsid w:val="008376D2"/>
    <w:rsid w:val="0084030E"/>
    <w:rsid w:val="00840A11"/>
    <w:rsid w:val="00840D8A"/>
    <w:rsid w:val="00841467"/>
    <w:rsid w:val="008417A9"/>
    <w:rsid w:val="00841956"/>
    <w:rsid w:val="008419E2"/>
    <w:rsid w:val="00841A97"/>
    <w:rsid w:val="00841C93"/>
    <w:rsid w:val="00841CEE"/>
    <w:rsid w:val="00841D12"/>
    <w:rsid w:val="00842299"/>
    <w:rsid w:val="00842469"/>
    <w:rsid w:val="00842730"/>
    <w:rsid w:val="00842FE4"/>
    <w:rsid w:val="008430D6"/>
    <w:rsid w:val="00843485"/>
    <w:rsid w:val="00843F85"/>
    <w:rsid w:val="00844154"/>
    <w:rsid w:val="00844387"/>
    <w:rsid w:val="00844657"/>
    <w:rsid w:val="00844C0A"/>
    <w:rsid w:val="0084513A"/>
    <w:rsid w:val="00845781"/>
    <w:rsid w:val="00845799"/>
    <w:rsid w:val="00845833"/>
    <w:rsid w:val="00845FE4"/>
    <w:rsid w:val="00846876"/>
    <w:rsid w:val="008469D6"/>
    <w:rsid w:val="00846A1C"/>
    <w:rsid w:val="00846D45"/>
    <w:rsid w:val="008475DD"/>
    <w:rsid w:val="00847996"/>
    <w:rsid w:val="00847D7C"/>
    <w:rsid w:val="00847DBB"/>
    <w:rsid w:val="008503B3"/>
    <w:rsid w:val="008507DF"/>
    <w:rsid w:val="0085092A"/>
    <w:rsid w:val="00850C06"/>
    <w:rsid w:val="00851D12"/>
    <w:rsid w:val="00851D86"/>
    <w:rsid w:val="00851EBB"/>
    <w:rsid w:val="008524CF"/>
    <w:rsid w:val="0085270E"/>
    <w:rsid w:val="00852792"/>
    <w:rsid w:val="0085286C"/>
    <w:rsid w:val="00852DB9"/>
    <w:rsid w:val="0085303A"/>
    <w:rsid w:val="00853125"/>
    <w:rsid w:val="0085396D"/>
    <w:rsid w:val="00853DCA"/>
    <w:rsid w:val="00854039"/>
    <w:rsid w:val="008543EB"/>
    <w:rsid w:val="008543F3"/>
    <w:rsid w:val="0085450D"/>
    <w:rsid w:val="008545F1"/>
    <w:rsid w:val="00854862"/>
    <w:rsid w:val="00854C33"/>
    <w:rsid w:val="00854C3F"/>
    <w:rsid w:val="008554A6"/>
    <w:rsid w:val="008559B1"/>
    <w:rsid w:val="00855A78"/>
    <w:rsid w:val="00856158"/>
    <w:rsid w:val="0085693D"/>
    <w:rsid w:val="00856BFF"/>
    <w:rsid w:val="00856D35"/>
    <w:rsid w:val="0085747E"/>
    <w:rsid w:val="00857C44"/>
    <w:rsid w:val="0086004E"/>
    <w:rsid w:val="00860295"/>
    <w:rsid w:val="00860853"/>
    <w:rsid w:val="008613C9"/>
    <w:rsid w:val="0086143F"/>
    <w:rsid w:val="008614D3"/>
    <w:rsid w:val="0086194F"/>
    <w:rsid w:val="008619CB"/>
    <w:rsid w:val="00861A05"/>
    <w:rsid w:val="00861CBF"/>
    <w:rsid w:val="00861CF8"/>
    <w:rsid w:val="008621FA"/>
    <w:rsid w:val="008622BD"/>
    <w:rsid w:val="0086269F"/>
    <w:rsid w:val="00862759"/>
    <w:rsid w:val="0086275D"/>
    <w:rsid w:val="00862A5D"/>
    <w:rsid w:val="00862C84"/>
    <w:rsid w:val="0086361D"/>
    <w:rsid w:val="008636DB"/>
    <w:rsid w:val="00863887"/>
    <w:rsid w:val="00864025"/>
    <w:rsid w:val="008645ED"/>
    <w:rsid w:val="00864B13"/>
    <w:rsid w:val="00864C7B"/>
    <w:rsid w:val="00864C7D"/>
    <w:rsid w:val="0086568A"/>
    <w:rsid w:val="00865A08"/>
    <w:rsid w:val="00865D3F"/>
    <w:rsid w:val="00865FA7"/>
    <w:rsid w:val="00866210"/>
    <w:rsid w:val="008668AB"/>
    <w:rsid w:val="008672F9"/>
    <w:rsid w:val="008675E9"/>
    <w:rsid w:val="00870A6F"/>
    <w:rsid w:val="00870F0F"/>
    <w:rsid w:val="008715D9"/>
    <w:rsid w:val="00871C46"/>
    <w:rsid w:val="00871CDC"/>
    <w:rsid w:val="00872DF9"/>
    <w:rsid w:val="008732A8"/>
    <w:rsid w:val="00873806"/>
    <w:rsid w:val="00873CFD"/>
    <w:rsid w:val="00874533"/>
    <w:rsid w:val="00874983"/>
    <w:rsid w:val="00874D12"/>
    <w:rsid w:val="00874FD8"/>
    <w:rsid w:val="008754C6"/>
    <w:rsid w:val="008755F8"/>
    <w:rsid w:val="008756AF"/>
    <w:rsid w:val="0087585C"/>
    <w:rsid w:val="008758C5"/>
    <w:rsid w:val="00875B27"/>
    <w:rsid w:val="00875C1E"/>
    <w:rsid w:val="00876B01"/>
    <w:rsid w:val="00876EFF"/>
    <w:rsid w:val="008772BA"/>
    <w:rsid w:val="0087788A"/>
    <w:rsid w:val="00877A5B"/>
    <w:rsid w:val="00880341"/>
    <w:rsid w:val="00880804"/>
    <w:rsid w:val="00880926"/>
    <w:rsid w:val="00880992"/>
    <w:rsid w:val="008809D2"/>
    <w:rsid w:val="008811B4"/>
    <w:rsid w:val="00881A9B"/>
    <w:rsid w:val="00881CD5"/>
    <w:rsid w:val="00881D3A"/>
    <w:rsid w:val="0088205A"/>
    <w:rsid w:val="0088235C"/>
    <w:rsid w:val="008829A8"/>
    <w:rsid w:val="00883912"/>
    <w:rsid w:val="008839BE"/>
    <w:rsid w:val="008839F2"/>
    <w:rsid w:val="00883C17"/>
    <w:rsid w:val="00883FDC"/>
    <w:rsid w:val="008842E5"/>
    <w:rsid w:val="008842F5"/>
    <w:rsid w:val="00884F5E"/>
    <w:rsid w:val="00884F68"/>
    <w:rsid w:val="00885098"/>
    <w:rsid w:val="00885386"/>
    <w:rsid w:val="008853E2"/>
    <w:rsid w:val="00885605"/>
    <w:rsid w:val="0088584A"/>
    <w:rsid w:val="008858FD"/>
    <w:rsid w:val="00886486"/>
    <w:rsid w:val="008877A4"/>
    <w:rsid w:val="00887BB2"/>
    <w:rsid w:val="0089038D"/>
    <w:rsid w:val="00890464"/>
    <w:rsid w:val="00891057"/>
    <w:rsid w:val="0089116F"/>
    <w:rsid w:val="008919CE"/>
    <w:rsid w:val="00891A8E"/>
    <w:rsid w:val="00891D7E"/>
    <w:rsid w:val="00892D0D"/>
    <w:rsid w:val="0089355A"/>
    <w:rsid w:val="00893C12"/>
    <w:rsid w:val="00893E57"/>
    <w:rsid w:val="00893FB1"/>
    <w:rsid w:val="0089480F"/>
    <w:rsid w:val="008948ED"/>
    <w:rsid w:val="00894AE3"/>
    <w:rsid w:val="00894D54"/>
    <w:rsid w:val="008950B4"/>
    <w:rsid w:val="00895158"/>
    <w:rsid w:val="00895254"/>
    <w:rsid w:val="00895BB2"/>
    <w:rsid w:val="008960F3"/>
    <w:rsid w:val="0089657B"/>
    <w:rsid w:val="00896B60"/>
    <w:rsid w:val="008975E6"/>
    <w:rsid w:val="00897A83"/>
    <w:rsid w:val="00897FBC"/>
    <w:rsid w:val="008A03EE"/>
    <w:rsid w:val="008A0414"/>
    <w:rsid w:val="008A07F0"/>
    <w:rsid w:val="008A0E0C"/>
    <w:rsid w:val="008A161B"/>
    <w:rsid w:val="008A1905"/>
    <w:rsid w:val="008A1C18"/>
    <w:rsid w:val="008A21A8"/>
    <w:rsid w:val="008A22C1"/>
    <w:rsid w:val="008A2587"/>
    <w:rsid w:val="008A26B6"/>
    <w:rsid w:val="008A26DD"/>
    <w:rsid w:val="008A29A6"/>
    <w:rsid w:val="008A2EDA"/>
    <w:rsid w:val="008A393F"/>
    <w:rsid w:val="008A3D94"/>
    <w:rsid w:val="008A40E9"/>
    <w:rsid w:val="008A4221"/>
    <w:rsid w:val="008A4494"/>
    <w:rsid w:val="008A4B44"/>
    <w:rsid w:val="008A4D1D"/>
    <w:rsid w:val="008A4D7C"/>
    <w:rsid w:val="008A5066"/>
    <w:rsid w:val="008A5961"/>
    <w:rsid w:val="008A5AE7"/>
    <w:rsid w:val="008A5D11"/>
    <w:rsid w:val="008A6FA2"/>
    <w:rsid w:val="008A74E5"/>
    <w:rsid w:val="008A75D1"/>
    <w:rsid w:val="008A7D30"/>
    <w:rsid w:val="008A7DC8"/>
    <w:rsid w:val="008B0990"/>
    <w:rsid w:val="008B09FC"/>
    <w:rsid w:val="008B1090"/>
    <w:rsid w:val="008B1678"/>
    <w:rsid w:val="008B1761"/>
    <w:rsid w:val="008B19A9"/>
    <w:rsid w:val="008B1CC4"/>
    <w:rsid w:val="008B227B"/>
    <w:rsid w:val="008B2292"/>
    <w:rsid w:val="008B24A3"/>
    <w:rsid w:val="008B26BA"/>
    <w:rsid w:val="008B29B8"/>
    <w:rsid w:val="008B2AFC"/>
    <w:rsid w:val="008B2E5B"/>
    <w:rsid w:val="008B334B"/>
    <w:rsid w:val="008B378D"/>
    <w:rsid w:val="008B40F1"/>
    <w:rsid w:val="008B4542"/>
    <w:rsid w:val="008B4611"/>
    <w:rsid w:val="008B4756"/>
    <w:rsid w:val="008B4A4D"/>
    <w:rsid w:val="008B50C0"/>
    <w:rsid w:val="008B55D2"/>
    <w:rsid w:val="008B61B3"/>
    <w:rsid w:val="008B62BB"/>
    <w:rsid w:val="008B66F6"/>
    <w:rsid w:val="008B6F9E"/>
    <w:rsid w:val="008B7955"/>
    <w:rsid w:val="008C01B0"/>
    <w:rsid w:val="008C05AB"/>
    <w:rsid w:val="008C0E22"/>
    <w:rsid w:val="008C111B"/>
    <w:rsid w:val="008C1258"/>
    <w:rsid w:val="008C1975"/>
    <w:rsid w:val="008C1BFF"/>
    <w:rsid w:val="008C1DC5"/>
    <w:rsid w:val="008C202F"/>
    <w:rsid w:val="008C27DE"/>
    <w:rsid w:val="008C3217"/>
    <w:rsid w:val="008C3726"/>
    <w:rsid w:val="008C3D4C"/>
    <w:rsid w:val="008C3FB2"/>
    <w:rsid w:val="008C4606"/>
    <w:rsid w:val="008C540E"/>
    <w:rsid w:val="008C5422"/>
    <w:rsid w:val="008C5AA6"/>
    <w:rsid w:val="008C6508"/>
    <w:rsid w:val="008C6516"/>
    <w:rsid w:val="008C6932"/>
    <w:rsid w:val="008C6BAA"/>
    <w:rsid w:val="008C6EE8"/>
    <w:rsid w:val="008C75C0"/>
    <w:rsid w:val="008C776D"/>
    <w:rsid w:val="008D02A3"/>
    <w:rsid w:val="008D0403"/>
    <w:rsid w:val="008D0992"/>
    <w:rsid w:val="008D0C1E"/>
    <w:rsid w:val="008D0FB7"/>
    <w:rsid w:val="008D246E"/>
    <w:rsid w:val="008D2481"/>
    <w:rsid w:val="008D2CE7"/>
    <w:rsid w:val="008D374E"/>
    <w:rsid w:val="008D37E0"/>
    <w:rsid w:val="008D3909"/>
    <w:rsid w:val="008D39E0"/>
    <w:rsid w:val="008D43E2"/>
    <w:rsid w:val="008D47F8"/>
    <w:rsid w:val="008D4AB4"/>
    <w:rsid w:val="008D50C5"/>
    <w:rsid w:val="008D65C2"/>
    <w:rsid w:val="008D6A73"/>
    <w:rsid w:val="008D720B"/>
    <w:rsid w:val="008D75EB"/>
    <w:rsid w:val="008D75ED"/>
    <w:rsid w:val="008D7AA6"/>
    <w:rsid w:val="008D7EE3"/>
    <w:rsid w:val="008E0744"/>
    <w:rsid w:val="008E0854"/>
    <w:rsid w:val="008E0B88"/>
    <w:rsid w:val="008E0CBB"/>
    <w:rsid w:val="008E0DC8"/>
    <w:rsid w:val="008E10EE"/>
    <w:rsid w:val="008E158B"/>
    <w:rsid w:val="008E1712"/>
    <w:rsid w:val="008E1953"/>
    <w:rsid w:val="008E24B6"/>
    <w:rsid w:val="008E2AE6"/>
    <w:rsid w:val="008E38B5"/>
    <w:rsid w:val="008E3BF2"/>
    <w:rsid w:val="008E4125"/>
    <w:rsid w:val="008E5814"/>
    <w:rsid w:val="008E5B84"/>
    <w:rsid w:val="008E5F1D"/>
    <w:rsid w:val="008E6223"/>
    <w:rsid w:val="008E64E4"/>
    <w:rsid w:val="008E6C60"/>
    <w:rsid w:val="008E7041"/>
    <w:rsid w:val="008E7608"/>
    <w:rsid w:val="008F02E4"/>
    <w:rsid w:val="008F0635"/>
    <w:rsid w:val="008F1F8F"/>
    <w:rsid w:val="008F2076"/>
    <w:rsid w:val="008F21B7"/>
    <w:rsid w:val="008F295C"/>
    <w:rsid w:val="008F33C1"/>
    <w:rsid w:val="008F3405"/>
    <w:rsid w:val="008F3507"/>
    <w:rsid w:val="008F3CA6"/>
    <w:rsid w:val="008F45D1"/>
    <w:rsid w:val="008F4669"/>
    <w:rsid w:val="008F490E"/>
    <w:rsid w:val="008F4CD0"/>
    <w:rsid w:val="008F533B"/>
    <w:rsid w:val="008F5D92"/>
    <w:rsid w:val="008F6102"/>
    <w:rsid w:val="008F6297"/>
    <w:rsid w:val="008F650B"/>
    <w:rsid w:val="008F6BE0"/>
    <w:rsid w:val="008F702C"/>
    <w:rsid w:val="008F792E"/>
    <w:rsid w:val="008F7CD3"/>
    <w:rsid w:val="00900994"/>
    <w:rsid w:val="00900E36"/>
    <w:rsid w:val="009011B1"/>
    <w:rsid w:val="0090137D"/>
    <w:rsid w:val="009016D0"/>
    <w:rsid w:val="00901730"/>
    <w:rsid w:val="00901863"/>
    <w:rsid w:val="00901AC9"/>
    <w:rsid w:val="00901FF5"/>
    <w:rsid w:val="00902183"/>
    <w:rsid w:val="009026AD"/>
    <w:rsid w:val="00902A1C"/>
    <w:rsid w:val="00902B01"/>
    <w:rsid w:val="00902DA5"/>
    <w:rsid w:val="00903039"/>
    <w:rsid w:val="00903086"/>
    <w:rsid w:val="0090350E"/>
    <w:rsid w:val="00903626"/>
    <w:rsid w:val="009040AE"/>
    <w:rsid w:val="00904112"/>
    <w:rsid w:val="0090414F"/>
    <w:rsid w:val="00904A03"/>
    <w:rsid w:val="00904AD3"/>
    <w:rsid w:val="00904B2B"/>
    <w:rsid w:val="00904C83"/>
    <w:rsid w:val="00904CA0"/>
    <w:rsid w:val="00904D3F"/>
    <w:rsid w:val="00905010"/>
    <w:rsid w:val="0090547F"/>
    <w:rsid w:val="0090561F"/>
    <w:rsid w:val="009057DD"/>
    <w:rsid w:val="00905BFE"/>
    <w:rsid w:val="00905C4E"/>
    <w:rsid w:val="00905F11"/>
    <w:rsid w:val="0090609F"/>
    <w:rsid w:val="00906264"/>
    <w:rsid w:val="009067E6"/>
    <w:rsid w:val="00906820"/>
    <w:rsid w:val="0090694D"/>
    <w:rsid w:val="00906B2D"/>
    <w:rsid w:val="00906B45"/>
    <w:rsid w:val="00906B82"/>
    <w:rsid w:val="00907780"/>
    <w:rsid w:val="00907972"/>
    <w:rsid w:val="00907A81"/>
    <w:rsid w:val="0090F51D"/>
    <w:rsid w:val="0091094C"/>
    <w:rsid w:val="00911369"/>
    <w:rsid w:val="0091137E"/>
    <w:rsid w:val="0091138E"/>
    <w:rsid w:val="00911561"/>
    <w:rsid w:val="009122E7"/>
    <w:rsid w:val="00912828"/>
    <w:rsid w:val="00912D83"/>
    <w:rsid w:val="00913058"/>
    <w:rsid w:val="009132D7"/>
    <w:rsid w:val="0091427F"/>
    <w:rsid w:val="00914443"/>
    <w:rsid w:val="00914DC9"/>
    <w:rsid w:val="00914F69"/>
    <w:rsid w:val="00915143"/>
    <w:rsid w:val="00915A9C"/>
    <w:rsid w:val="00915B53"/>
    <w:rsid w:val="00915C30"/>
    <w:rsid w:val="00915D12"/>
    <w:rsid w:val="00915F4D"/>
    <w:rsid w:val="009169D2"/>
    <w:rsid w:val="0091713F"/>
    <w:rsid w:val="009173C9"/>
    <w:rsid w:val="009178FB"/>
    <w:rsid w:val="009179DB"/>
    <w:rsid w:val="00917E8F"/>
    <w:rsid w:val="00920A0A"/>
    <w:rsid w:val="00920ABB"/>
    <w:rsid w:val="00920F81"/>
    <w:rsid w:val="009210C7"/>
    <w:rsid w:val="009212C0"/>
    <w:rsid w:val="009213C2"/>
    <w:rsid w:val="0092143A"/>
    <w:rsid w:val="00921534"/>
    <w:rsid w:val="00922164"/>
    <w:rsid w:val="0092222C"/>
    <w:rsid w:val="00922488"/>
    <w:rsid w:val="009225B2"/>
    <w:rsid w:val="00922B20"/>
    <w:rsid w:val="00922C34"/>
    <w:rsid w:val="00923217"/>
    <w:rsid w:val="009233EB"/>
    <w:rsid w:val="0092347B"/>
    <w:rsid w:val="009238C1"/>
    <w:rsid w:val="0092392E"/>
    <w:rsid w:val="0092438D"/>
    <w:rsid w:val="009244C7"/>
    <w:rsid w:val="00924A4C"/>
    <w:rsid w:val="00925547"/>
    <w:rsid w:val="00925D1F"/>
    <w:rsid w:val="00925FE0"/>
    <w:rsid w:val="00926392"/>
    <w:rsid w:val="009263AD"/>
    <w:rsid w:val="009264ED"/>
    <w:rsid w:val="0092663E"/>
    <w:rsid w:val="0092668D"/>
    <w:rsid w:val="00926C58"/>
    <w:rsid w:val="00926E72"/>
    <w:rsid w:val="009270B2"/>
    <w:rsid w:val="009274E6"/>
    <w:rsid w:val="00927638"/>
    <w:rsid w:val="009276D3"/>
    <w:rsid w:val="00927737"/>
    <w:rsid w:val="0092777A"/>
    <w:rsid w:val="0092786A"/>
    <w:rsid w:val="0092796B"/>
    <w:rsid w:val="00927A30"/>
    <w:rsid w:val="00927FEA"/>
    <w:rsid w:val="0092D425"/>
    <w:rsid w:val="00930506"/>
    <w:rsid w:val="00930668"/>
    <w:rsid w:val="009307D8"/>
    <w:rsid w:val="009309D0"/>
    <w:rsid w:val="00930F06"/>
    <w:rsid w:val="00930F3F"/>
    <w:rsid w:val="009317CE"/>
    <w:rsid w:val="00931C00"/>
    <w:rsid w:val="00932658"/>
    <w:rsid w:val="00932DEF"/>
    <w:rsid w:val="00932EAA"/>
    <w:rsid w:val="00932F48"/>
    <w:rsid w:val="009334BE"/>
    <w:rsid w:val="00933AF4"/>
    <w:rsid w:val="00933D60"/>
    <w:rsid w:val="00933E02"/>
    <w:rsid w:val="0093421F"/>
    <w:rsid w:val="00934277"/>
    <w:rsid w:val="00934438"/>
    <w:rsid w:val="009344C9"/>
    <w:rsid w:val="009345ED"/>
    <w:rsid w:val="00934988"/>
    <w:rsid w:val="00934D7C"/>
    <w:rsid w:val="00935092"/>
    <w:rsid w:val="009353D5"/>
    <w:rsid w:val="009356F3"/>
    <w:rsid w:val="00935953"/>
    <w:rsid w:val="00935994"/>
    <w:rsid w:val="00936913"/>
    <w:rsid w:val="00936D6F"/>
    <w:rsid w:val="0093766E"/>
    <w:rsid w:val="00937DD3"/>
    <w:rsid w:val="0094044C"/>
    <w:rsid w:val="0094070B"/>
    <w:rsid w:val="00940816"/>
    <w:rsid w:val="00940AAB"/>
    <w:rsid w:val="00940E06"/>
    <w:rsid w:val="009416F9"/>
    <w:rsid w:val="009417E1"/>
    <w:rsid w:val="009419E7"/>
    <w:rsid w:val="0094215F"/>
    <w:rsid w:val="00942481"/>
    <w:rsid w:val="009427B6"/>
    <w:rsid w:val="0094283D"/>
    <w:rsid w:val="009428F5"/>
    <w:rsid w:val="00942C30"/>
    <w:rsid w:val="00942D6F"/>
    <w:rsid w:val="00942DE0"/>
    <w:rsid w:val="009432B1"/>
    <w:rsid w:val="00943565"/>
    <w:rsid w:val="0094358A"/>
    <w:rsid w:val="00943714"/>
    <w:rsid w:val="00943FAE"/>
    <w:rsid w:val="00944A6A"/>
    <w:rsid w:val="00944BD0"/>
    <w:rsid w:val="009454C7"/>
    <w:rsid w:val="0094586A"/>
    <w:rsid w:val="009458A1"/>
    <w:rsid w:val="009458E7"/>
    <w:rsid w:val="00945942"/>
    <w:rsid w:val="009466AE"/>
    <w:rsid w:val="009467BB"/>
    <w:rsid w:val="00946E46"/>
    <w:rsid w:val="00946ECA"/>
    <w:rsid w:val="00947E88"/>
    <w:rsid w:val="00950950"/>
    <w:rsid w:val="00950BB5"/>
    <w:rsid w:val="00951094"/>
    <w:rsid w:val="00951637"/>
    <w:rsid w:val="0095188A"/>
    <w:rsid w:val="00952221"/>
    <w:rsid w:val="00952295"/>
    <w:rsid w:val="0095239D"/>
    <w:rsid w:val="00952E1F"/>
    <w:rsid w:val="00953122"/>
    <w:rsid w:val="00953156"/>
    <w:rsid w:val="00953301"/>
    <w:rsid w:val="00953318"/>
    <w:rsid w:val="00953849"/>
    <w:rsid w:val="009542A3"/>
    <w:rsid w:val="00954414"/>
    <w:rsid w:val="00954BB0"/>
    <w:rsid w:val="00954BF3"/>
    <w:rsid w:val="00954FD1"/>
    <w:rsid w:val="00955050"/>
    <w:rsid w:val="0095518F"/>
    <w:rsid w:val="00955BCB"/>
    <w:rsid w:val="00955C05"/>
    <w:rsid w:val="00955C49"/>
    <w:rsid w:val="00956231"/>
    <w:rsid w:val="0095649E"/>
    <w:rsid w:val="00956530"/>
    <w:rsid w:val="00956A8A"/>
    <w:rsid w:val="00956EFE"/>
    <w:rsid w:val="009608D2"/>
    <w:rsid w:val="00960B29"/>
    <w:rsid w:val="00961107"/>
    <w:rsid w:val="0096138F"/>
    <w:rsid w:val="00961B89"/>
    <w:rsid w:val="00962E66"/>
    <w:rsid w:val="009631A5"/>
    <w:rsid w:val="00963205"/>
    <w:rsid w:val="00963383"/>
    <w:rsid w:val="009633D7"/>
    <w:rsid w:val="009637D3"/>
    <w:rsid w:val="0096393A"/>
    <w:rsid w:val="00963B99"/>
    <w:rsid w:val="00963F34"/>
    <w:rsid w:val="00964275"/>
    <w:rsid w:val="009642E5"/>
    <w:rsid w:val="0096454D"/>
    <w:rsid w:val="009645ED"/>
    <w:rsid w:val="009645EE"/>
    <w:rsid w:val="00964892"/>
    <w:rsid w:val="00964908"/>
    <w:rsid w:val="00964A55"/>
    <w:rsid w:val="00964A5B"/>
    <w:rsid w:val="009651F2"/>
    <w:rsid w:val="00965613"/>
    <w:rsid w:val="00965E64"/>
    <w:rsid w:val="0096665A"/>
    <w:rsid w:val="009666C9"/>
    <w:rsid w:val="00966C9F"/>
    <w:rsid w:val="0096702A"/>
    <w:rsid w:val="009677C6"/>
    <w:rsid w:val="0096795D"/>
    <w:rsid w:val="00967CB4"/>
    <w:rsid w:val="00967EC7"/>
    <w:rsid w:val="009700B2"/>
    <w:rsid w:val="0097078F"/>
    <w:rsid w:val="00970964"/>
    <w:rsid w:val="00970BD2"/>
    <w:rsid w:val="00970BFB"/>
    <w:rsid w:val="00970E64"/>
    <w:rsid w:val="00970FE5"/>
    <w:rsid w:val="00971651"/>
    <w:rsid w:val="009718DB"/>
    <w:rsid w:val="00971B8C"/>
    <w:rsid w:val="00971CB0"/>
    <w:rsid w:val="009720BE"/>
    <w:rsid w:val="00972167"/>
    <w:rsid w:val="00972475"/>
    <w:rsid w:val="00972577"/>
    <w:rsid w:val="009725FC"/>
    <w:rsid w:val="00972796"/>
    <w:rsid w:val="009727B9"/>
    <w:rsid w:val="00972E2F"/>
    <w:rsid w:val="00973039"/>
    <w:rsid w:val="0097303A"/>
    <w:rsid w:val="009733D6"/>
    <w:rsid w:val="009734C5"/>
    <w:rsid w:val="0097364B"/>
    <w:rsid w:val="0097365D"/>
    <w:rsid w:val="00973AC6"/>
    <w:rsid w:val="00973E1C"/>
    <w:rsid w:val="0097411C"/>
    <w:rsid w:val="009745B2"/>
    <w:rsid w:val="00974709"/>
    <w:rsid w:val="009748B3"/>
    <w:rsid w:val="00974E49"/>
    <w:rsid w:val="00974EDD"/>
    <w:rsid w:val="00974FE6"/>
    <w:rsid w:val="00975A65"/>
    <w:rsid w:val="00975C9E"/>
    <w:rsid w:val="009762BE"/>
    <w:rsid w:val="009764CE"/>
    <w:rsid w:val="00976D62"/>
    <w:rsid w:val="009772AC"/>
    <w:rsid w:val="0097734C"/>
    <w:rsid w:val="00977410"/>
    <w:rsid w:val="00977472"/>
    <w:rsid w:val="009779BE"/>
    <w:rsid w:val="00977DBD"/>
    <w:rsid w:val="00980309"/>
    <w:rsid w:val="00980443"/>
    <w:rsid w:val="00980694"/>
    <w:rsid w:val="00981065"/>
    <w:rsid w:val="00981A4D"/>
    <w:rsid w:val="00981A5A"/>
    <w:rsid w:val="00981B48"/>
    <w:rsid w:val="00982004"/>
    <w:rsid w:val="009820D1"/>
    <w:rsid w:val="00982724"/>
    <w:rsid w:val="00982DBB"/>
    <w:rsid w:val="00982F7C"/>
    <w:rsid w:val="00983290"/>
    <w:rsid w:val="009832CE"/>
    <w:rsid w:val="0098373E"/>
    <w:rsid w:val="00983C72"/>
    <w:rsid w:val="00984432"/>
    <w:rsid w:val="00984547"/>
    <w:rsid w:val="00984938"/>
    <w:rsid w:val="00985208"/>
    <w:rsid w:val="00985645"/>
    <w:rsid w:val="00985702"/>
    <w:rsid w:val="00986429"/>
    <w:rsid w:val="00986774"/>
    <w:rsid w:val="00986B4D"/>
    <w:rsid w:val="00986D08"/>
    <w:rsid w:val="00986E21"/>
    <w:rsid w:val="00987205"/>
    <w:rsid w:val="0098720E"/>
    <w:rsid w:val="00987AC7"/>
    <w:rsid w:val="00987EEE"/>
    <w:rsid w:val="00990378"/>
    <w:rsid w:val="00990A6D"/>
    <w:rsid w:val="00990C43"/>
    <w:rsid w:val="00991553"/>
    <w:rsid w:val="009917E3"/>
    <w:rsid w:val="00991925"/>
    <w:rsid w:val="00991FF0"/>
    <w:rsid w:val="00992901"/>
    <w:rsid w:val="00992EE4"/>
    <w:rsid w:val="00992EF8"/>
    <w:rsid w:val="00993103"/>
    <w:rsid w:val="009938E9"/>
    <w:rsid w:val="00993DF2"/>
    <w:rsid w:val="00993F35"/>
    <w:rsid w:val="00994067"/>
    <w:rsid w:val="0099470D"/>
    <w:rsid w:val="00994BF6"/>
    <w:rsid w:val="00995251"/>
    <w:rsid w:val="0099565C"/>
    <w:rsid w:val="00995C51"/>
    <w:rsid w:val="009964E8"/>
    <w:rsid w:val="00996980"/>
    <w:rsid w:val="00997823"/>
    <w:rsid w:val="009A02DE"/>
    <w:rsid w:val="009A05D8"/>
    <w:rsid w:val="009A0A63"/>
    <w:rsid w:val="009A0AA2"/>
    <w:rsid w:val="009A1082"/>
    <w:rsid w:val="009A1116"/>
    <w:rsid w:val="009A1782"/>
    <w:rsid w:val="009A193E"/>
    <w:rsid w:val="009A1B7A"/>
    <w:rsid w:val="009A1DFE"/>
    <w:rsid w:val="009A20E3"/>
    <w:rsid w:val="009A21A1"/>
    <w:rsid w:val="009A25E5"/>
    <w:rsid w:val="009A2F8B"/>
    <w:rsid w:val="009A3023"/>
    <w:rsid w:val="009A3466"/>
    <w:rsid w:val="009A34E6"/>
    <w:rsid w:val="009A34F1"/>
    <w:rsid w:val="009A4389"/>
    <w:rsid w:val="009A49D8"/>
    <w:rsid w:val="009A4CBE"/>
    <w:rsid w:val="009A4D4A"/>
    <w:rsid w:val="009A5009"/>
    <w:rsid w:val="009A5FB0"/>
    <w:rsid w:val="009A6D55"/>
    <w:rsid w:val="009A7323"/>
    <w:rsid w:val="009B01E3"/>
    <w:rsid w:val="009B0523"/>
    <w:rsid w:val="009B05CB"/>
    <w:rsid w:val="009B0BDE"/>
    <w:rsid w:val="009B0C02"/>
    <w:rsid w:val="009B15BF"/>
    <w:rsid w:val="009B1759"/>
    <w:rsid w:val="009B1C95"/>
    <w:rsid w:val="009B1F51"/>
    <w:rsid w:val="009B2043"/>
    <w:rsid w:val="009B2922"/>
    <w:rsid w:val="009B2E59"/>
    <w:rsid w:val="009B2FD2"/>
    <w:rsid w:val="009B3896"/>
    <w:rsid w:val="009B4AD3"/>
    <w:rsid w:val="009B5665"/>
    <w:rsid w:val="009B6A70"/>
    <w:rsid w:val="009B6AD6"/>
    <w:rsid w:val="009B6E85"/>
    <w:rsid w:val="009B705A"/>
    <w:rsid w:val="009B7365"/>
    <w:rsid w:val="009B7D05"/>
    <w:rsid w:val="009C079C"/>
    <w:rsid w:val="009C0B25"/>
    <w:rsid w:val="009C113F"/>
    <w:rsid w:val="009C1611"/>
    <w:rsid w:val="009C1DA6"/>
    <w:rsid w:val="009C1E51"/>
    <w:rsid w:val="009C1F00"/>
    <w:rsid w:val="009C21C1"/>
    <w:rsid w:val="009C21D8"/>
    <w:rsid w:val="009C28B7"/>
    <w:rsid w:val="009C2BDF"/>
    <w:rsid w:val="009C2D78"/>
    <w:rsid w:val="009C2EA3"/>
    <w:rsid w:val="009C3856"/>
    <w:rsid w:val="009C39CE"/>
    <w:rsid w:val="009C3D07"/>
    <w:rsid w:val="009C3EA1"/>
    <w:rsid w:val="009C43F6"/>
    <w:rsid w:val="009C46D0"/>
    <w:rsid w:val="009C4C19"/>
    <w:rsid w:val="009C59FC"/>
    <w:rsid w:val="009C5B8E"/>
    <w:rsid w:val="009C6612"/>
    <w:rsid w:val="009C68D6"/>
    <w:rsid w:val="009C7895"/>
    <w:rsid w:val="009C78BA"/>
    <w:rsid w:val="009C7F14"/>
    <w:rsid w:val="009C7F30"/>
    <w:rsid w:val="009C7FB2"/>
    <w:rsid w:val="009D0B66"/>
    <w:rsid w:val="009D1011"/>
    <w:rsid w:val="009D1064"/>
    <w:rsid w:val="009D17B6"/>
    <w:rsid w:val="009D1870"/>
    <w:rsid w:val="009D1D76"/>
    <w:rsid w:val="009D1FFA"/>
    <w:rsid w:val="009D2097"/>
    <w:rsid w:val="009D24E1"/>
    <w:rsid w:val="009D2703"/>
    <w:rsid w:val="009D2BFD"/>
    <w:rsid w:val="009D310E"/>
    <w:rsid w:val="009D34D3"/>
    <w:rsid w:val="009D373F"/>
    <w:rsid w:val="009D3B23"/>
    <w:rsid w:val="009D4513"/>
    <w:rsid w:val="009D4573"/>
    <w:rsid w:val="009D493D"/>
    <w:rsid w:val="009D4AC6"/>
    <w:rsid w:val="009D5EC9"/>
    <w:rsid w:val="009D6379"/>
    <w:rsid w:val="009D6BD6"/>
    <w:rsid w:val="009D6C01"/>
    <w:rsid w:val="009D782F"/>
    <w:rsid w:val="009D78A2"/>
    <w:rsid w:val="009D7AF0"/>
    <w:rsid w:val="009D7C64"/>
    <w:rsid w:val="009D7E59"/>
    <w:rsid w:val="009E00C7"/>
    <w:rsid w:val="009E014B"/>
    <w:rsid w:val="009E05F3"/>
    <w:rsid w:val="009E088D"/>
    <w:rsid w:val="009E08BB"/>
    <w:rsid w:val="009E0C89"/>
    <w:rsid w:val="009E0CCD"/>
    <w:rsid w:val="009E0E38"/>
    <w:rsid w:val="009E10E5"/>
    <w:rsid w:val="009E1447"/>
    <w:rsid w:val="009E1595"/>
    <w:rsid w:val="009E19D5"/>
    <w:rsid w:val="009E1E05"/>
    <w:rsid w:val="009E2016"/>
    <w:rsid w:val="009E2596"/>
    <w:rsid w:val="009E2E0A"/>
    <w:rsid w:val="009E3137"/>
    <w:rsid w:val="009E36E8"/>
    <w:rsid w:val="009E4D35"/>
    <w:rsid w:val="009E503B"/>
    <w:rsid w:val="009E54C7"/>
    <w:rsid w:val="009E727B"/>
    <w:rsid w:val="009E76A8"/>
    <w:rsid w:val="009E7B8F"/>
    <w:rsid w:val="009E7E81"/>
    <w:rsid w:val="009F0A53"/>
    <w:rsid w:val="009F10BB"/>
    <w:rsid w:val="009F10E8"/>
    <w:rsid w:val="009F2030"/>
    <w:rsid w:val="009F205D"/>
    <w:rsid w:val="009F20B5"/>
    <w:rsid w:val="009F2182"/>
    <w:rsid w:val="009F24AE"/>
    <w:rsid w:val="009F2688"/>
    <w:rsid w:val="009F272F"/>
    <w:rsid w:val="009F2790"/>
    <w:rsid w:val="009F283B"/>
    <w:rsid w:val="009F31ED"/>
    <w:rsid w:val="009F3306"/>
    <w:rsid w:val="009F38DF"/>
    <w:rsid w:val="009F3D62"/>
    <w:rsid w:val="009F4165"/>
    <w:rsid w:val="009F445E"/>
    <w:rsid w:val="009F490C"/>
    <w:rsid w:val="009F4B84"/>
    <w:rsid w:val="009F57DD"/>
    <w:rsid w:val="009F5A48"/>
    <w:rsid w:val="009F5B42"/>
    <w:rsid w:val="009F5B72"/>
    <w:rsid w:val="009F5BEC"/>
    <w:rsid w:val="009F668A"/>
    <w:rsid w:val="009F6790"/>
    <w:rsid w:val="009F6A26"/>
    <w:rsid w:val="009F6D0F"/>
    <w:rsid w:val="009F72E0"/>
    <w:rsid w:val="009F75F9"/>
    <w:rsid w:val="009F786C"/>
    <w:rsid w:val="009F78A6"/>
    <w:rsid w:val="009F7AFA"/>
    <w:rsid w:val="009F7B7A"/>
    <w:rsid w:val="009F7D21"/>
    <w:rsid w:val="009F7DA6"/>
    <w:rsid w:val="009F7DF3"/>
    <w:rsid w:val="00A0093B"/>
    <w:rsid w:val="00A00AF7"/>
    <w:rsid w:val="00A00D3C"/>
    <w:rsid w:val="00A00EAB"/>
    <w:rsid w:val="00A00FD2"/>
    <w:rsid w:val="00A01476"/>
    <w:rsid w:val="00A018C9"/>
    <w:rsid w:val="00A0197E"/>
    <w:rsid w:val="00A01C39"/>
    <w:rsid w:val="00A01DAC"/>
    <w:rsid w:val="00A01DE5"/>
    <w:rsid w:val="00A01E6D"/>
    <w:rsid w:val="00A02097"/>
    <w:rsid w:val="00A02246"/>
    <w:rsid w:val="00A02424"/>
    <w:rsid w:val="00A02492"/>
    <w:rsid w:val="00A026D6"/>
    <w:rsid w:val="00A02D82"/>
    <w:rsid w:val="00A042AA"/>
    <w:rsid w:val="00A04D02"/>
    <w:rsid w:val="00A04D38"/>
    <w:rsid w:val="00A04E3F"/>
    <w:rsid w:val="00A04F1E"/>
    <w:rsid w:val="00A05467"/>
    <w:rsid w:val="00A054E3"/>
    <w:rsid w:val="00A05AEB"/>
    <w:rsid w:val="00A060F4"/>
    <w:rsid w:val="00A064CD"/>
    <w:rsid w:val="00A06EE0"/>
    <w:rsid w:val="00A07262"/>
    <w:rsid w:val="00A07555"/>
    <w:rsid w:val="00A07688"/>
    <w:rsid w:val="00A07895"/>
    <w:rsid w:val="00A10070"/>
    <w:rsid w:val="00A103CE"/>
    <w:rsid w:val="00A1107A"/>
    <w:rsid w:val="00A117BD"/>
    <w:rsid w:val="00A11BEF"/>
    <w:rsid w:val="00A11F00"/>
    <w:rsid w:val="00A12C29"/>
    <w:rsid w:val="00A13C85"/>
    <w:rsid w:val="00A13D94"/>
    <w:rsid w:val="00A14737"/>
    <w:rsid w:val="00A158C4"/>
    <w:rsid w:val="00A15E15"/>
    <w:rsid w:val="00A16B10"/>
    <w:rsid w:val="00A17574"/>
    <w:rsid w:val="00A179F8"/>
    <w:rsid w:val="00A17E68"/>
    <w:rsid w:val="00A205A2"/>
    <w:rsid w:val="00A20E4E"/>
    <w:rsid w:val="00A210D6"/>
    <w:rsid w:val="00A21545"/>
    <w:rsid w:val="00A21755"/>
    <w:rsid w:val="00A21C66"/>
    <w:rsid w:val="00A21F71"/>
    <w:rsid w:val="00A221B8"/>
    <w:rsid w:val="00A22500"/>
    <w:rsid w:val="00A22CFD"/>
    <w:rsid w:val="00A22D0F"/>
    <w:rsid w:val="00A231D2"/>
    <w:rsid w:val="00A2328C"/>
    <w:rsid w:val="00A23686"/>
    <w:rsid w:val="00A239F5"/>
    <w:rsid w:val="00A23BC2"/>
    <w:rsid w:val="00A23E9C"/>
    <w:rsid w:val="00A23EAD"/>
    <w:rsid w:val="00A23FF4"/>
    <w:rsid w:val="00A2457C"/>
    <w:rsid w:val="00A24DDC"/>
    <w:rsid w:val="00A24E17"/>
    <w:rsid w:val="00A24EBC"/>
    <w:rsid w:val="00A25169"/>
    <w:rsid w:val="00A25206"/>
    <w:rsid w:val="00A2545F"/>
    <w:rsid w:val="00A25AAF"/>
    <w:rsid w:val="00A25DE8"/>
    <w:rsid w:val="00A261BD"/>
    <w:rsid w:val="00A26597"/>
    <w:rsid w:val="00A26926"/>
    <w:rsid w:val="00A2708F"/>
    <w:rsid w:val="00A273C6"/>
    <w:rsid w:val="00A27430"/>
    <w:rsid w:val="00A27825"/>
    <w:rsid w:val="00A27980"/>
    <w:rsid w:val="00A27C18"/>
    <w:rsid w:val="00A30049"/>
    <w:rsid w:val="00A3053B"/>
    <w:rsid w:val="00A30FF0"/>
    <w:rsid w:val="00A314AA"/>
    <w:rsid w:val="00A3171C"/>
    <w:rsid w:val="00A319FF"/>
    <w:rsid w:val="00A31A72"/>
    <w:rsid w:val="00A31AF1"/>
    <w:rsid w:val="00A31D9D"/>
    <w:rsid w:val="00A3245F"/>
    <w:rsid w:val="00A32630"/>
    <w:rsid w:val="00A32A3D"/>
    <w:rsid w:val="00A32B2E"/>
    <w:rsid w:val="00A338BD"/>
    <w:rsid w:val="00A33E16"/>
    <w:rsid w:val="00A34012"/>
    <w:rsid w:val="00A345FF"/>
    <w:rsid w:val="00A348F8"/>
    <w:rsid w:val="00A34E7E"/>
    <w:rsid w:val="00A350BC"/>
    <w:rsid w:val="00A350DA"/>
    <w:rsid w:val="00A353B4"/>
    <w:rsid w:val="00A3544F"/>
    <w:rsid w:val="00A3599A"/>
    <w:rsid w:val="00A35A9A"/>
    <w:rsid w:val="00A35C30"/>
    <w:rsid w:val="00A361B4"/>
    <w:rsid w:val="00A363A1"/>
    <w:rsid w:val="00A365EA"/>
    <w:rsid w:val="00A36A35"/>
    <w:rsid w:val="00A36BF2"/>
    <w:rsid w:val="00A379D4"/>
    <w:rsid w:val="00A37FDA"/>
    <w:rsid w:val="00A40297"/>
    <w:rsid w:val="00A40426"/>
    <w:rsid w:val="00A40C02"/>
    <w:rsid w:val="00A40E75"/>
    <w:rsid w:val="00A40FE2"/>
    <w:rsid w:val="00A41225"/>
    <w:rsid w:val="00A41638"/>
    <w:rsid w:val="00A41B4B"/>
    <w:rsid w:val="00A426A2"/>
    <w:rsid w:val="00A43304"/>
    <w:rsid w:val="00A43435"/>
    <w:rsid w:val="00A43523"/>
    <w:rsid w:val="00A436E5"/>
    <w:rsid w:val="00A43957"/>
    <w:rsid w:val="00A43BD3"/>
    <w:rsid w:val="00A4458B"/>
    <w:rsid w:val="00A4590E"/>
    <w:rsid w:val="00A45A6A"/>
    <w:rsid w:val="00A45C5B"/>
    <w:rsid w:val="00A468B4"/>
    <w:rsid w:val="00A471E3"/>
    <w:rsid w:val="00A476D5"/>
    <w:rsid w:val="00A4798B"/>
    <w:rsid w:val="00A479E6"/>
    <w:rsid w:val="00A47DB7"/>
    <w:rsid w:val="00A47F3B"/>
    <w:rsid w:val="00A50244"/>
    <w:rsid w:val="00A50250"/>
    <w:rsid w:val="00A51B56"/>
    <w:rsid w:val="00A51E37"/>
    <w:rsid w:val="00A51F9F"/>
    <w:rsid w:val="00A5273F"/>
    <w:rsid w:val="00A52D77"/>
    <w:rsid w:val="00A54739"/>
    <w:rsid w:val="00A54AE8"/>
    <w:rsid w:val="00A54B5B"/>
    <w:rsid w:val="00A552F4"/>
    <w:rsid w:val="00A55C5C"/>
    <w:rsid w:val="00A55D09"/>
    <w:rsid w:val="00A55D32"/>
    <w:rsid w:val="00A5623C"/>
    <w:rsid w:val="00A571BF"/>
    <w:rsid w:val="00A572D2"/>
    <w:rsid w:val="00A57966"/>
    <w:rsid w:val="00A57D1F"/>
    <w:rsid w:val="00A602EA"/>
    <w:rsid w:val="00A605DF"/>
    <w:rsid w:val="00A60D9E"/>
    <w:rsid w:val="00A60DDF"/>
    <w:rsid w:val="00A60E42"/>
    <w:rsid w:val="00A60FD8"/>
    <w:rsid w:val="00A61417"/>
    <w:rsid w:val="00A61459"/>
    <w:rsid w:val="00A61506"/>
    <w:rsid w:val="00A62014"/>
    <w:rsid w:val="00A622F4"/>
    <w:rsid w:val="00A62547"/>
    <w:rsid w:val="00A62730"/>
    <w:rsid w:val="00A62764"/>
    <w:rsid w:val="00A62BD2"/>
    <w:rsid w:val="00A62D0C"/>
    <w:rsid w:val="00A62EC3"/>
    <w:rsid w:val="00A63018"/>
    <w:rsid w:val="00A632B9"/>
    <w:rsid w:val="00A64015"/>
    <w:rsid w:val="00A647C0"/>
    <w:rsid w:val="00A64868"/>
    <w:rsid w:val="00A64BEB"/>
    <w:rsid w:val="00A65365"/>
    <w:rsid w:val="00A6544E"/>
    <w:rsid w:val="00A65658"/>
    <w:rsid w:val="00A65749"/>
    <w:rsid w:val="00A65B50"/>
    <w:rsid w:val="00A65FE8"/>
    <w:rsid w:val="00A6658A"/>
    <w:rsid w:val="00A665F4"/>
    <w:rsid w:val="00A66835"/>
    <w:rsid w:val="00A6727B"/>
    <w:rsid w:val="00A676B5"/>
    <w:rsid w:val="00A67D09"/>
    <w:rsid w:val="00A705BB"/>
    <w:rsid w:val="00A70FCC"/>
    <w:rsid w:val="00A7161D"/>
    <w:rsid w:val="00A71AA1"/>
    <w:rsid w:val="00A71E07"/>
    <w:rsid w:val="00A72378"/>
    <w:rsid w:val="00A72D3A"/>
    <w:rsid w:val="00A732CF"/>
    <w:rsid w:val="00A735B8"/>
    <w:rsid w:val="00A7379B"/>
    <w:rsid w:val="00A73A20"/>
    <w:rsid w:val="00A73A4A"/>
    <w:rsid w:val="00A740C9"/>
    <w:rsid w:val="00A743BD"/>
    <w:rsid w:val="00A74888"/>
    <w:rsid w:val="00A74FC4"/>
    <w:rsid w:val="00A752C9"/>
    <w:rsid w:val="00A75A64"/>
    <w:rsid w:val="00A75B24"/>
    <w:rsid w:val="00A768EC"/>
    <w:rsid w:val="00A76CEB"/>
    <w:rsid w:val="00A76F34"/>
    <w:rsid w:val="00A77ADF"/>
    <w:rsid w:val="00A77D48"/>
    <w:rsid w:val="00A800E9"/>
    <w:rsid w:val="00A801C5"/>
    <w:rsid w:val="00A80FF4"/>
    <w:rsid w:val="00A8103F"/>
    <w:rsid w:val="00A813B6"/>
    <w:rsid w:val="00A8160C"/>
    <w:rsid w:val="00A81634"/>
    <w:rsid w:val="00A82B05"/>
    <w:rsid w:val="00A83087"/>
    <w:rsid w:val="00A83B2A"/>
    <w:rsid w:val="00A83F0B"/>
    <w:rsid w:val="00A8415C"/>
    <w:rsid w:val="00A848AC"/>
    <w:rsid w:val="00A84939"/>
    <w:rsid w:val="00A84E3F"/>
    <w:rsid w:val="00A84F79"/>
    <w:rsid w:val="00A850DB"/>
    <w:rsid w:val="00A85124"/>
    <w:rsid w:val="00A8537C"/>
    <w:rsid w:val="00A855C7"/>
    <w:rsid w:val="00A856C2"/>
    <w:rsid w:val="00A85ED7"/>
    <w:rsid w:val="00A86ACA"/>
    <w:rsid w:val="00A86AED"/>
    <w:rsid w:val="00A8794F"/>
    <w:rsid w:val="00A879B8"/>
    <w:rsid w:val="00A87BB1"/>
    <w:rsid w:val="00A87C3A"/>
    <w:rsid w:val="00A90160"/>
    <w:rsid w:val="00A9048C"/>
    <w:rsid w:val="00A904D2"/>
    <w:rsid w:val="00A911C9"/>
    <w:rsid w:val="00A9126E"/>
    <w:rsid w:val="00A9133C"/>
    <w:rsid w:val="00A918F8"/>
    <w:rsid w:val="00A91A59"/>
    <w:rsid w:val="00A91B76"/>
    <w:rsid w:val="00A92704"/>
    <w:rsid w:val="00A9274D"/>
    <w:rsid w:val="00A92792"/>
    <w:rsid w:val="00A92BEA"/>
    <w:rsid w:val="00A93093"/>
    <w:rsid w:val="00A931CC"/>
    <w:rsid w:val="00A9384A"/>
    <w:rsid w:val="00A942C9"/>
    <w:rsid w:val="00A94550"/>
    <w:rsid w:val="00A9464F"/>
    <w:rsid w:val="00A948A1"/>
    <w:rsid w:val="00A94AB6"/>
    <w:rsid w:val="00A94B71"/>
    <w:rsid w:val="00A94DF9"/>
    <w:rsid w:val="00A95190"/>
    <w:rsid w:val="00A958FD"/>
    <w:rsid w:val="00A960C4"/>
    <w:rsid w:val="00A96B65"/>
    <w:rsid w:val="00A96C04"/>
    <w:rsid w:val="00A970F3"/>
    <w:rsid w:val="00A97476"/>
    <w:rsid w:val="00A974BC"/>
    <w:rsid w:val="00A975E5"/>
    <w:rsid w:val="00A97D51"/>
    <w:rsid w:val="00AA0210"/>
    <w:rsid w:val="00AA0246"/>
    <w:rsid w:val="00AA09AD"/>
    <w:rsid w:val="00AA09BE"/>
    <w:rsid w:val="00AA0B22"/>
    <w:rsid w:val="00AA10F3"/>
    <w:rsid w:val="00AA12DA"/>
    <w:rsid w:val="00AA15BB"/>
    <w:rsid w:val="00AA16A6"/>
    <w:rsid w:val="00AA16FF"/>
    <w:rsid w:val="00AA1B36"/>
    <w:rsid w:val="00AA1C3C"/>
    <w:rsid w:val="00AA1DE0"/>
    <w:rsid w:val="00AA206B"/>
    <w:rsid w:val="00AA2367"/>
    <w:rsid w:val="00AA2543"/>
    <w:rsid w:val="00AA2DB3"/>
    <w:rsid w:val="00AA2EF4"/>
    <w:rsid w:val="00AA2F90"/>
    <w:rsid w:val="00AA32D8"/>
    <w:rsid w:val="00AA4234"/>
    <w:rsid w:val="00AA426E"/>
    <w:rsid w:val="00AA4A2F"/>
    <w:rsid w:val="00AA4B29"/>
    <w:rsid w:val="00AA4D38"/>
    <w:rsid w:val="00AA4DB4"/>
    <w:rsid w:val="00AA50B8"/>
    <w:rsid w:val="00AA5754"/>
    <w:rsid w:val="00AA590D"/>
    <w:rsid w:val="00AA5D54"/>
    <w:rsid w:val="00AA5E33"/>
    <w:rsid w:val="00AA62AC"/>
    <w:rsid w:val="00AA62EA"/>
    <w:rsid w:val="00AA6B61"/>
    <w:rsid w:val="00AA75D5"/>
    <w:rsid w:val="00AA7AD8"/>
    <w:rsid w:val="00AA7E04"/>
    <w:rsid w:val="00AB0150"/>
    <w:rsid w:val="00AB0786"/>
    <w:rsid w:val="00AB126D"/>
    <w:rsid w:val="00AB14EE"/>
    <w:rsid w:val="00AB25A1"/>
    <w:rsid w:val="00AB3FE8"/>
    <w:rsid w:val="00AB4982"/>
    <w:rsid w:val="00AB4A26"/>
    <w:rsid w:val="00AB4AE9"/>
    <w:rsid w:val="00AB4C5D"/>
    <w:rsid w:val="00AB4CB8"/>
    <w:rsid w:val="00AB4DEF"/>
    <w:rsid w:val="00AB51AD"/>
    <w:rsid w:val="00AB5396"/>
    <w:rsid w:val="00AB5397"/>
    <w:rsid w:val="00AB5950"/>
    <w:rsid w:val="00AB5F7F"/>
    <w:rsid w:val="00AB632E"/>
    <w:rsid w:val="00AB6580"/>
    <w:rsid w:val="00AB6EDC"/>
    <w:rsid w:val="00AB7136"/>
    <w:rsid w:val="00AB7456"/>
    <w:rsid w:val="00AB7920"/>
    <w:rsid w:val="00AB7A48"/>
    <w:rsid w:val="00AB7D56"/>
    <w:rsid w:val="00AB7DFE"/>
    <w:rsid w:val="00AC01EF"/>
    <w:rsid w:val="00AC05E0"/>
    <w:rsid w:val="00AC08F3"/>
    <w:rsid w:val="00AC1082"/>
    <w:rsid w:val="00AC118F"/>
    <w:rsid w:val="00AC1C04"/>
    <w:rsid w:val="00AC2614"/>
    <w:rsid w:val="00AC26BD"/>
    <w:rsid w:val="00AC28E9"/>
    <w:rsid w:val="00AC2DF2"/>
    <w:rsid w:val="00AC31D7"/>
    <w:rsid w:val="00AC3498"/>
    <w:rsid w:val="00AC34D8"/>
    <w:rsid w:val="00AC3656"/>
    <w:rsid w:val="00AC371F"/>
    <w:rsid w:val="00AC3A7E"/>
    <w:rsid w:val="00AC4001"/>
    <w:rsid w:val="00AC4201"/>
    <w:rsid w:val="00AC4974"/>
    <w:rsid w:val="00AC4F5F"/>
    <w:rsid w:val="00AC539D"/>
    <w:rsid w:val="00AC5506"/>
    <w:rsid w:val="00AC554C"/>
    <w:rsid w:val="00AC5600"/>
    <w:rsid w:val="00AC5654"/>
    <w:rsid w:val="00AC58BD"/>
    <w:rsid w:val="00AC649B"/>
    <w:rsid w:val="00AC7054"/>
    <w:rsid w:val="00AC707F"/>
    <w:rsid w:val="00AC7157"/>
    <w:rsid w:val="00AC7341"/>
    <w:rsid w:val="00AC7A9D"/>
    <w:rsid w:val="00AC7C4D"/>
    <w:rsid w:val="00AD0D03"/>
    <w:rsid w:val="00AD1320"/>
    <w:rsid w:val="00AD196C"/>
    <w:rsid w:val="00AD1C5F"/>
    <w:rsid w:val="00AD2143"/>
    <w:rsid w:val="00AD218E"/>
    <w:rsid w:val="00AD2D46"/>
    <w:rsid w:val="00AD33D8"/>
    <w:rsid w:val="00AD3A92"/>
    <w:rsid w:val="00AD41D5"/>
    <w:rsid w:val="00AD5140"/>
    <w:rsid w:val="00AD5D1F"/>
    <w:rsid w:val="00AD609D"/>
    <w:rsid w:val="00AD68F1"/>
    <w:rsid w:val="00AD6A1A"/>
    <w:rsid w:val="00AD6FEA"/>
    <w:rsid w:val="00AD7100"/>
    <w:rsid w:val="00AD7375"/>
    <w:rsid w:val="00AD7D4E"/>
    <w:rsid w:val="00AD7DA5"/>
    <w:rsid w:val="00AD7FDA"/>
    <w:rsid w:val="00AE031D"/>
    <w:rsid w:val="00AE0866"/>
    <w:rsid w:val="00AE141C"/>
    <w:rsid w:val="00AE17C7"/>
    <w:rsid w:val="00AE17D0"/>
    <w:rsid w:val="00AE1B23"/>
    <w:rsid w:val="00AE1CA1"/>
    <w:rsid w:val="00AE1EA9"/>
    <w:rsid w:val="00AE2066"/>
    <w:rsid w:val="00AE2245"/>
    <w:rsid w:val="00AE2267"/>
    <w:rsid w:val="00AE2377"/>
    <w:rsid w:val="00AE2D6E"/>
    <w:rsid w:val="00AE2D90"/>
    <w:rsid w:val="00AE2E83"/>
    <w:rsid w:val="00AE32D0"/>
    <w:rsid w:val="00AE332C"/>
    <w:rsid w:val="00AE3B43"/>
    <w:rsid w:val="00AE3DB0"/>
    <w:rsid w:val="00AE3E68"/>
    <w:rsid w:val="00AE5347"/>
    <w:rsid w:val="00AE56C8"/>
    <w:rsid w:val="00AE56D1"/>
    <w:rsid w:val="00AE585A"/>
    <w:rsid w:val="00AE64A6"/>
    <w:rsid w:val="00AE65E5"/>
    <w:rsid w:val="00AE7366"/>
    <w:rsid w:val="00AE7384"/>
    <w:rsid w:val="00AE76E8"/>
    <w:rsid w:val="00AF0453"/>
    <w:rsid w:val="00AF05F4"/>
    <w:rsid w:val="00AF0976"/>
    <w:rsid w:val="00AF0E1A"/>
    <w:rsid w:val="00AF100E"/>
    <w:rsid w:val="00AF10EB"/>
    <w:rsid w:val="00AF110F"/>
    <w:rsid w:val="00AF12C8"/>
    <w:rsid w:val="00AF1485"/>
    <w:rsid w:val="00AF14B1"/>
    <w:rsid w:val="00AF17E1"/>
    <w:rsid w:val="00AF1F31"/>
    <w:rsid w:val="00AF237F"/>
    <w:rsid w:val="00AF2650"/>
    <w:rsid w:val="00AF280C"/>
    <w:rsid w:val="00AF314B"/>
    <w:rsid w:val="00AF3523"/>
    <w:rsid w:val="00AF3805"/>
    <w:rsid w:val="00AF3BEA"/>
    <w:rsid w:val="00AF3C03"/>
    <w:rsid w:val="00AF3E9E"/>
    <w:rsid w:val="00AF44C0"/>
    <w:rsid w:val="00AF468E"/>
    <w:rsid w:val="00AF498F"/>
    <w:rsid w:val="00AF4C5E"/>
    <w:rsid w:val="00AF4CA4"/>
    <w:rsid w:val="00AF4D3B"/>
    <w:rsid w:val="00AF4F6E"/>
    <w:rsid w:val="00AF5467"/>
    <w:rsid w:val="00AF5479"/>
    <w:rsid w:val="00AF58F2"/>
    <w:rsid w:val="00AF5955"/>
    <w:rsid w:val="00AF5B4F"/>
    <w:rsid w:val="00AF6137"/>
    <w:rsid w:val="00AF659B"/>
    <w:rsid w:val="00AF671F"/>
    <w:rsid w:val="00AF6928"/>
    <w:rsid w:val="00AF74EF"/>
    <w:rsid w:val="00AF7562"/>
    <w:rsid w:val="00AF7CD8"/>
    <w:rsid w:val="00B000B5"/>
    <w:rsid w:val="00B00247"/>
    <w:rsid w:val="00B00A80"/>
    <w:rsid w:val="00B00AF5"/>
    <w:rsid w:val="00B00CE8"/>
    <w:rsid w:val="00B00E99"/>
    <w:rsid w:val="00B010A9"/>
    <w:rsid w:val="00B013E8"/>
    <w:rsid w:val="00B01670"/>
    <w:rsid w:val="00B01687"/>
    <w:rsid w:val="00B016F4"/>
    <w:rsid w:val="00B0201B"/>
    <w:rsid w:val="00B02052"/>
    <w:rsid w:val="00B02148"/>
    <w:rsid w:val="00B021DA"/>
    <w:rsid w:val="00B02742"/>
    <w:rsid w:val="00B0324A"/>
    <w:rsid w:val="00B033B8"/>
    <w:rsid w:val="00B036BD"/>
    <w:rsid w:val="00B03722"/>
    <w:rsid w:val="00B03866"/>
    <w:rsid w:val="00B03B66"/>
    <w:rsid w:val="00B03C25"/>
    <w:rsid w:val="00B0418D"/>
    <w:rsid w:val="00B0432A"/>
    <w:rsid w:val="00B04415"/>
    <w:rsid w:val="00B04580"/>
    <w:rsid w:val="00B04990"/>
    <w:rsid w:val="00B04B83"/>
    <w:rsid w:val="00B04BB0"/>
    <w:rsid w:val="00B04BD8"/>
    <w:rsid w:val="00B04E36"/>
    <w:rsid w:val="00B05034"/>
    <w:rsid w:val="00B05642"/>
    <w:rsid w:val="00B05817"/>
    <w:rsid w:val="00B068B1"/>
    <w:rsid w:val="00B069D6"/>
    <w:rsid w:val="00B06D5F"/>
    <w:rsid w:val="00B06DDD"/>
    <w:rsid w:val="00B0701D"/>
    <w:rsid w:val="00B073B4"/>
    <w:rsid w:val="00B0754F"/>
    <w:rsid w:val="00B07DA0"/>
    <w:rsid w:val="00B07E29"/>
    <w:rsid w:val="00B1052F"/>
    <w:rsid w:val="00B1082D"/>
    <w:rsid w:val="00B11176"/>
    <w:rsid w:val="00B124B2"/>
    <w:rsid w:val="00B126E5"/>
    <w:rsid w:val="00B12791"/>
    <w:rsid w:val="00B128AE"/>
    <w:rsid w:val="00B13435"/>
    <w:rsid w:val="00B142E4"/>
    <w:rsid w:val="00B144D1"/>
    <w:rsid w:val="00B1526A"/>
    <w:rsid w:val="00B156F8"/>
    <w:rsid w:val="00B15BA4"/>
    <w:rsid w:val="00B160E1"/>
    <w:rsid w:val="00B16850"/>
    <w:rsid w:val="00B1697D"/>
    <w:rsid w:val="00B173F2"/>
    <w:rsid w:val="00B17680"/>
    <w:rsid w:val="00B17AB0"/>
    <w:rsid w:val="00B17EB0"/>
    <w:rsid w:val="00B2001A"/>
    <w:rsid w:val="00B20227"/>
    <w:rsid w:val="00B202C9"/>
    <w:rsid w:val="00B206C1"/>
    <w:rsid w:val="00B20A3F"/>
    <w:rsid w:val="00B2136F"/>
    <w:rsid w:val="00B21542"/>
    <w:rsid w:val="00B21C29"/>
    <w:rsid w:val="00B225D9"/>
    <w:rsid w:val="00B22611"/>
    <w:rsid w:val="00B2307E"/>
    <w:rsid w:val="00B230BD"/>
    <w:rsid w:val="00B2347B"/>
    <w:rsid w:val="00B23AA8"/>
    <w:rsid w:val="00B23DAC"/>
    <w:rsid w:val="00B23DF6"/>
    <w:rsid w:val="00B23E61"/>
    <w:rsid w:val="00B241FE"/>
    <w:rsid w:val="00B25166"/>
    <w:rsid w:val="00B258B6"/>
    <w:rsid w:val="00B2599F"/>
    <w:rsid w:val="00B25B6C"/>
    <w:rsid w:val="00B25D90"/>
    <w:rsid w:val="00B25EB2"/>
    <w:rsid w:val="00B2628F"/>
    <w:rsid w:val="00B26E61"/>
    <w:rsid w:val="00B27716"/>
    <w:rsid w:val="00B27F7A"/>
    <w:rsid w:val="00B30789"/>
    <w:rsid w:val="00B30979"/>
    <w:rsid w:val="00B30A78"/>
    <w:rsid w:val="00B30BCE"/>
    <w:rsid w:val="00B30C23"/>
    <w:rsid w:val="00B30F90"/>
    <w:rsid w:val="00B31666"/>
    <w:rsid w:val="00B3166C"/>
    <w:rsid w:val="00B31A10"/>
    <w:rsid w:val="00B324CB"/>
    <w:rsid w:val="00B32618"/>
    <w:rsid w:val="00B3299A"/>
    <w:rsid w:val="00B32A07"/>
    <w:rsid w:val="00B32A09"/>
    <w:rsid w:val="00B33DA7"/>
    <w:rsid w:val="00B33EBA"/>
    <w:rsid w:val="00B34297"/>
    <w:rsid w:val="00B342A8"/>
    <w:rsid w:val="00B349CC"/>
    <w:rsid w:val="00B351D2"/>
    <w:rsid w:val="00B35C11"/>
    <w:rsid w:val="00B35C32"/>
    <w:rsid w:val="00B35C78"/>
    <w:rsid w:val="00B35F66"/>
    <w:rsid w:val="00B35F99"/>
    <w:rsid w:val="00B363E1"/>
    <w:rsid w:val="00B36AFF"/>
    <w:rsid w:val="00B373B7"/>
    <w:rsid w:val="00B37789"/>
    <w:rsid w:val="00B37A06"/>
    <w:rsid w:val="00B37A46"/>
    <w:rsid w:val="00B37F12"/>
    <w:rsid w:val="00B4026B"/>
    <w:rsid w:val="00B405B1"/>
    <w:rsid w:val="00B40BC2"/>
    <w:rsid w:val="00B4121B"/>
    <w:rsid w:val="00B41C29"/>
    <w:rsid w:val="00B41F9F"/>
    <w:rsid w:val="00B426BC"/>
    <w:rsid w:val="00B4273D"/>
    <w:rsid w:val="00B439BA"/>
    <w:rsid w:val="00B43DBD"/>
    <w:rsid w:val="00B4540B"/>
    <w:rsid w:val="00B455DA"/>
    <w:rsid w:val="00B4597C"/>
    <w:rsid w:val="00B45B36"/>
    <w:rsid w:val="00B45B9F"/>
    <w:rsid w:val="00B45BF7"/>
    <w:rsid w:val="00B46154"/>
    <w:rsid w:val="00B4668D"/>
    <w:rsid w:val="00B46F8E"/>
    <w:rsid w:val="00B47307"/>
    <w:rsid w:val="00B47720"/>
    <w:rsid w:val="00B47850"/>
    <w:rsid w:val="00B50109"/>
    <w:rsid w:val="00B50525"/>
    <w:rsid w:val="00B50AEE"/>
    <w:rsid w:val="00B50FCA"/>
    <w:rsid w:val="00B511A5"/>
    <w:rsid w:val="00B5129F"/>
    <w:rsid w:val="00B513F1"/>
    <w:rsid w:val="00B51B42"/>
    <w:rsid w:val="00B51FEC"/>
    <w:rsid w:val="00B52976"/>
    <w:rsid w:val="00B52DD7"/>
    <w:rsid w:val="00B52EA4"/>
    <w:rsid w:val="00B5372F"/>
    <w:rsid w:val="00B53918"/>
    <w:rsid w:val="00B53A55"/>
    <w:rsid w:val="00B53C95"/>
    <w:rsid w:val="00B5463B"/>
    <w:rsid w:val="00B546BD"/>
    <w:rsid w:val="00B54705"/>
    <w:rsid w:val="00B54874"/>
    <w:rsid w:val="00B54DB6"/>
    <w:rsid w:val="00B5516A"/>
    <w:rsid w:val="00B5526E"/>
    <w:rsid w:val="00B55306"/>
    <w:rsid w:val="00B56690"/>
    <w:rsid w:val="00B56FAF"/>
    <w:rsid w:val="00B5773F"/>
    <w:rsid w:val="00B6002F"/>
    <w:rsid w:val="00B600B3"/>
    <w:rsid w:val="00B601EE"/>
    <w:rsid w:val="00B6030B"/>
    <w:rsid w:val="00B603B9"/>
    <w:rsid w:val="00B60658"/>
    <w:rsid w:val="00B6135E"/>
    <w:rsid w:val="00B616F4"/>
    <w:rsid w:val="00B6189B"/>
    <w:rsid w:val="00B61EC2"/>
    <w:rsid w:val="00B622CF"/>
    <w:rsid w:val="00B62C37"/>
    <w:rsid w:val="00B6326C"/>
    <w:rsid w:val="00B63661"/>
    <w:rsid w:val="00B637B8"/>
    <w:rsid w:val="00B6390E"/>
    <w:rsid w:val="00B63BBF"/>
    <w:rsid w:val="00B63D6F"/>
    <w:rsid w:val="00B64158"/>
    <w:rsid w:val="00B6419A"/>
    <w:rsid w:val="00B64241"/>
    <w:rsid w:val="00B64C65"/>
    <w:rsid w:val="00B64CF7"/>
    <w:rsid w:val="00B64D01"/>
    <w:rsid w:val="00B64DC8"/>
    <w:rsid w:val="00B655E6"/>
    <w:rsid w:val="00B6629C"/>
    <w:rsid w:val="00B6651D"/>
    <w:rsid w:val="00B666F5"/>
    <w:rsid w:val="00B66E40"/>
    <w:rsid w:val="00B675E8"/>
    <w:rsid w:val="00B6776A"/>
    <w:rsid w:val="00B6797B"/>
    <w:rsid w:val="00B67ACB"/>
    <w:rsid w:val="00B70259"/>
    <w:rsid w:val="00B702C3"/>
    <w:rsid w:val="00B707E9"/>
    <w:rsid w:val="00B708C0"/>
    <w:rsid w:val="00B70A50"/>
    <w:rsid w:val="00B70BCE"/>
    <w:rsid w:val="00B70ED4"/>
    <w:rsid w:val="00B711B5"/>
    <w:rsid w:val="00B718A2"/>
    <w:rsid w:val="00B71D33"/>
    <w:rsid w:val="00B71DF3"/>
    <w:rsid w:val="00B72875"/>
    <w:rsid w:val="00B728B6"/>
    <w:rsid w:val="00B72C0B"/>
    <w:rsid w:val="00B731B2"/>
    <w:rsid w:val="00B734D5"/>
    <w:rsid w:val="00B73652"/>
    <w:rsid w:val="00B73E7C"/>
    <w:rsid w:val="00B74242"/>
    <w:rsid w:val="00B7452F"/>
    <w:rsid w:val="00B7472A"/>
    <w:rsid w:val="00B74974"/>
    <w:rsid w:val="00B74EC3"/>
    <w:rsid w:val="00B751D5"/>
    <w:rsid w:val="00B75379"/>
    <w:rsid w:val="00B757D7"/>
    <w:rsid w:val="00B769BE"/>
    <w:rsid w:val="00B76B81"/>
    <w:rsid w:val="00B76EAF"/>
    <w:rsid w:val="00B7770D"/>
    <w:rsid w:val="00B77A4C"/>
    <w:rsid w:val="00B77D62"/>
    <w:rsid w:val="00B77E73"/>
    <w:rsid w:val="00B80425"/>
    <w:rsid w:val="00B80649"/>
    <w:rsid w:val="00B80AE5"/>
    <w:rsid w:val="00B80F36"/>
    <w:rsid w:val="00B81117"/>
    <w:rsid w:val="00B81277"/>
    <w:rsid w:val="00B817B3"/>
    <w:rsid w:val="00B82391"/>
    <w:rsid w:val="00B8248B"/>
    <w:rsid w:val="00B83027"/>
    <w:rsid w:val="00B83105"/>
    <w:rsid w:val="00B8350D"/>
    <w:rsid w:val="00B8357E"/>
    <w:rsid w:val="00B83B64"/>
    <w:rsid w:val="00B83E49"/>
    <w:rsid w:val="00B83EC8"/>
    <w:rsid w:val="00B8417E"/>
    <w:rsid w:val="00B844F5"/>
    <w:rsid w:val="00B848F2"/>
    <w:rsid w:val="00B84A3E"/>
    <w:rsid w:val="00B84BF5"/>
    <w:rsid w:val="00B85275"/>
    <w:rsid w:val="00B85BC6"/>
    <w:rsid w:val="00B85F54"/>
    <w:rsid w:val="00B861F2"/>
    <w:rsid w:val="00B86396"/>
    <w:rsid w:val="00B86540"/>
    <w:rsid w:val="00B8679A"/>
    <w:rsid w:val="00B867C2"/>
    <w:rsid w:val="00B86AFF"/>
    <w:rsid w:val="00B87788"/>
    <w:rsid w:val="00B9032B"/>
    <w:rsid w:val="00B907AE"/>
    <w:rsid w:val="00B90C02"/>
    <w:rsid w:val="00B913B1"/>
    <w:rsid w:val="00B918B7"/>
    <w:rsid w:val="00B91C49"/>
    <w:rsid w:val="00B929AD"/>
    <w:rsid w:val="00B93138"/>
    <w:rsid w:val="00B93730"/>
    <w:rsid w:val="00B938D1"/>
    <w:rsid w:val="00B93DFB"/>
    <w:rsid w:val="00B93FED"/>
    <w:rsid w:val="00B941AC"/>
    <w:rsid w:val="00B949B7"/>
    <w:rsid w:val="00B94DDF"/>
    <w:rsid w:val="00B9530A"/>
    <w:rsid w:val="00B95C3F"/>
    <w:rsid w:val="00B95E0B"/>
    <w:rsid w:val="00B95FDA"/>
    <w:rsid w:val="00B9661B"/>
    <w:rsid w:val="00B9677E"/>
    <w:rsid w:val="00B96B40"/>
    <w:rsid w:val="00B96D99"/>
    <w:rsid w:val="00B978A1"/>
    <w:rsid w:val="00B97BF5"/>
    <w:rsid w:val="00B97CF8"/>
    <w:rsid w:val="00B97E4C"/>
    <w:rsid w:val="00B97E84"/>
    <w:rsid w:val="00BA06BA"/>
    <w:rsid w:val="00BA1532"/>
    <w:rsid w:val="00BA19AC"/>
    <w:rsid w:val="00BA2038"/>
    <w:rsid w:val="00BA2410"/>
    <w:rsid w:val="00BA26E7"/>
    <w:rsid w:val="00BA27AB"/>
    <w:rsid w:val="00BA39FA"/>
    <w:rsid w:val="00BA3D13"/>
    <w:rsid w:val="00BA4D37"/>
    <w:rsid w:val="00BA4F5D"/>
    <w:rsid w:val="00BA5062"/>
    <w:rsid w:val="00BA50F2"/>
    <w:rsid w:val="00BA51F4"/>
    <w:rsid w:val="00BA539D"/>
    <w:rsid w:val="00BA5C87"/>
    <w:rsid w:val="00BA60AB"/>
    <w:rsid w:val="00BA61A0"/>
    <w:rsid w:val="00BA61E9"/>
    <w:rsid w:val="00BA621A"/>
    <w:rsid w:val="00BA681E"/>
    <w:rsid w:val="00BA7184"/>
    <w:rsid w:val="00BA72B6"/>
    <w:rsid w:val="00BA75E1"/>
    <w:rsid w:val="00BA7A64"/>
    <w:rsid w:val="00BA7F01"/>
    <w:rsid w:val="00BB0189"/>
    <w:rsid w:val="00BB01A8"/>
    <w:rsid w:val="00BB0596"/>
    <w:rsid w:val="00BB107B"/>
    <w:rsid w:val="00BB1455"/>
    <w:rsid w:val="00BB18A1"/>
    <w:rsid w:val="00BB1E18"/>
    <w:rsid w:val="00BB22C4"/>
    <w:rsid w:val="00BB2505"/>
    <w:rsid w:val="00BB2B2A"/>
    <w:rsid w:val="00BB3097"/>
    <w:rsid w:val="00BB387A"/>
    <w:rsid w:val="00BB3BA3"/>
    <w:rsid w:val="00BB42C1"/>
    <w:rsid w:val="00BB4816"/>
    <w:rsid w:val="00BB51FA"/>
    <w:rsid w:val="00BB55DE"/>
    <w:rsid w:val="00BB5796"/>
    <w:rsid w:val="00BB57C2"/>
    <w:rsid w:val="00BB6312"/>
    <w:rsid w:val="00BB68C5"/>
    <w:rsid w:val="00BB6A39"/>
    <w:rsid w:val="00BB6AE1"/>
    <w:rsid w:val="00BB6AF4"/>
    <w:rsid w:val="00BC0740"/>
    <w:rsid w:val="00BC0BD0"/>
    <w:rsid w:val="00BC0C06"/>
    <w:rsid w:val="00BC0FAA"/>
    <w:rsid w:val="00BC10CF"/>
    <w:rsid w:val="00BC1189"/>
    <w:rsid w:val="00BC19CC"/>
    <w:rsid w:val="00BC1FD5"/>
    <w:rsid w:val="00BC243D"/>
    <w:rsid w:val="00BC2ED7"/>
    <w:rsid w:val="00BC36D6"/>
    <w:rsid w:val="00BC3A22"/>
    <w:rsid w:val="00BC3D48"/>
    <w:rsid w:val="00BC4243"/>
    <w:rsid w:val="00BC45DB"/>
    <w:rsid w:val="00BC4A55"/>
    <w:rsid w:val="00BC4AC2"/>
    <w:rsid w:val="00BC5C7D"/>
    <w:rsid w:val="00BC5D8D"/>
    <w:rsid w:val="00BC5DB1"/>
    <w:rsid w:val="00BC64B7"/>
    <w:rsid w:val="00BC6658"/>
    <w:rsid w:val="00BC6AEB"/>
    <w:rsid w:val="00BC6B2E"/>
    <w:rsid w:val="00BC71C2"/>
    <w:rsid w:val="00BC7396"/>
    <w:rsid w:val="00BC7AE9"/>
    <w:rsid w:val="00BC7CCA"/>
    <w:rsid w:val="00BD030E"/>
    <w:rsid w:val="00BD1161"/>
    <w:rsid w:val="00BD134C"/>
    <w:rsid w:val="00BD267F"/>
    <w:rsid w:val="00BD2782"/>
    <w:rsid w:val="00BD2BD0"/>
    <w:rsid w:val="00BD2DD0"/>
    <w:rsid w:val="00BD2E21"/>
    <w:rsid w:val="00BD3034"/>
    <w:rsid w:val="00BD3365"/>
    <w:rsid w:val="00BD3D89"/>
    <w:rsid w:val="00BD3EBB"/>
    <w:rsid w:val="00BD428E"/>
    <w:rsid w:val="00BD4858"/>
    <w:rsid w:val="00BD4908"/>
    <w:rsid w:val="00BD492E"/>
    <w:rsid w:val="00BD4D45"/>
    <w:rsid w:val="00BD4E97"/>
    <w:rsid w:val="00BD51CF"/>
    <w:rsid w:val="00BD53F3"/>
    <w:rsid w:val="00BD559D"/>
    <w:rsid w:val="00BD6019"/>
    <w:rsid w:val="00BD6215"/>
    <w:rsid w:val="00BD680F"/>
    <w:rsid w:val="00BD6D7B"/>
    <w:rsid w:val="00BD7064"/>
    <w:rsid w:val="00BD7067"/>
    <w:rsid w:val="00BD7777"/>
    <w:rsid w:val="00BE0310"/>
    <w:rsid w:val="00BE08B4"/>
    <w:rsid w:val="00BE090B"/>
    <w:rsid w:val="00BE160E"/>
    <w:rsid w:val="00BE170B"/>
    <w:rsid w:val="00BE1904"/>
    <w:rsid w:val="00BE1B8F"/>
    <w:rsid w:val="00BE2B4E"/>
    <w:rsid w:val="00BE330A"/>
    <w:rsid w:val="00BE39A0"/>
    <w:rsid w:val="00BE4366"/>
    <w:rsid w:val="00BE4B72"/>
    <w:rsid w:val="00BE5157"/>
    <w:rsid w:val="00BE569B"/>
    <w:rsid w:val="00BE573A"/>
    <w:rsid w:val="00BE57AB"/>
    <w:rsid w:val="00BE5C31"/>
    <w:rsid w:val="00BE6022"/>
    <w:rsid w:val="00BE640E"/>
    <w:rsid w:val="00BE69CE"/>
    <w:rsid w:val="00BE725F"/>
    <w:rsid w:val="00BE7B19"/>
    <w:rsid w:val="00BE7F32"/>
    <w:rsid w:val="00BF0640"/>
    <w:rsid w:val="00BF06CB"/>
    <w:rsid w:val="00BF0AC8"/>
    <w:rsid w:val="00BF0C62"/>
    <w:rsid w:val="00BF0D4A"/>
    <w:rsid w:val="00BF136E"/>
    <w:rsid w:val="00BF14FB"/>
    <w:rsid w:val="00BF1537"/>
    <w:rsid w:val="00BF15C0"/>
    <w:rsid w:val="00BF16BD"/>
    <w:rsid w:val="00BF171A"/>
    <w:rsid w:val="00BF1CB8"/>
    <w:rsid w:val="00BF2B55"/>
    <w:rsid w:val="00BF2D5B"/>
    <w:rsid w:val="00BF2DD1"/>
    <w:rsid w:val="00BF2F2D"/>
    <w:rsid w:val="00BF30E0"/>
    <w:rsid w:val="00BF31B0"/>
    <w:rsid w:val="00BF32FB"/>
    <w:rsid w:val="00BF3535"/>
    <w:rsid w:val="00BF3A42"/>
    <w:rsid w:val="00BF3A91"/>
    <w:rsid w:val="00BF3BD3"/>
    <w:rsid w:val="00BF3D1E"/>
    <w:rsid w:val="00BF420A"/>
    <w:rsid w:val="00BF482D"/>
    <w:rsid w:val="00BF4D6C"/>
    <w:rsid w:val="00BF67AE"/>
    <w:rsid w:val="00BF6E6F"/>
    <w:rsid w:val="00BF73B0"/>
    <w:rsid w:val="00BF74A8"/>
    <w:rsid w:val="00BF787B"/>
    <w:rsid w:val="00BF79CE"/>
    <w:rsid w:val="00C0058C"/>
    <w:rsid w:val="00C0106C"/>
    <w:rsid w:val="00C0151E"/>
    <w:rsid w:val="00C01561"/>
    <w:rsid w:val="00C015E2"/>
    <w:rsid w:val="00C0164B"/>
    <w:rsid w:val="00C016E8"/>
    <w:rsid w:val="00C024F1"/>
    <w:rsid w:val="00C02578"/>
    <w:rsid w:val="00C032AA"/>
    <w:rsid w:val="00C037A7"/>
    <w:rsid w:val="00C0382E"/>
    <w:rsid w:val="00C03899"/>
    <w:rsid w:val="00C03E60"/>
    <w:rsid w:val="00C03F8D"/>
    <w:rsid w:val="00C0453A"/>
    <w:rsid w:val="00C048F4"/>
    <w:rsid w:val="00C04902"/>
    <w:rsid w:val="00C04FE2"/>
    <w:rsid w:val="00C05255"/>
    <w:rsid w:val="00C054D4"/>
    <w:rsid w:val="00C0554F"/>
    <w:rsid w:val="00C0559A"/>
    <w:rsid w:val="00C0571E"/>
    <w:rsid w:val="00C057B2"/>
    <w:rsid w:val="00C05A1C"/>
    <w:rsid w:val="00C062D7"/>
    <w:rsid w:val="00C06626"/>
    <w:rsid w:val="00C06655"/>
    <w:rsid w:val="00C06BE1"/>
    <w:rsid w:val="00C06D05"/>
    <w:rsid w:val="00C06E87"/>
    <w:rsid w:val="00C07909"/>
    <w:rsid w:val="00C07BF1"/>
    <w:rsid w:val="00C106FC"/>
    <w:rsid w:val="00C10889"/>
    <w:rsid w:val="00C10E80"/>
    <w:rsid w:val="00C11104"/>
    <w:rsid w:val="00C114A9"/>
    <w:rsid w:val="00C1190A"/>
    <w:rsid w:val="00C12227"/>
    <w:rsid w:val="00C123CA"/>
    <w:rsid w:val="00C12520"/>
    <w:rsid w:val="00C12611"/>
    <w:rsid w:val="00C12C8E"/>
    <w:rsid w:val="00C12FBB"/>
    <w:rsid w:val="00C135DF"/>
    <w:rsid w:val="00C137C9"/>
    <w:rsid w:val="00C1484F"/>
    <w:rsid w:val="00C14C4B"/>
    <w:rsid w:val="00C14FA2"/>
    <w:rsid w:val="00C15307"/>
    <w:rsid w:val="00C15331"/>
    <w:rsid w:val="00C155AF"/>
    <w:rsid w:val="00C15760"/>
    <w:rsid w:val="00C159F3"/>
    <w:rsid w:val="00C15C52"/>
    <w:rsid w:val="00C164DB"/>
    <w:rsid w:val="00C207B1"/>
    <w:rsid w:val="00C2098E"/>
    <w:rsid w:val="00C21040"/>
    <w:rsid w:val="00C21294"/>
    <w:rsid w:val="00C2183B"/>
    <w:rsid w:val="00C21C59"/>
    <w:rsid w:val="00C22153"/>
    <w:rsid w:val="00C226C1"/>
    <w:rsid w:val="00C228E3"/>
    <w:rsid w:val="00C22C26"/>
    <w:rsid w:val="00C2308A"/>
    <w:rsid w:val="00C23291"/>
    <w:rsid w:val="00C23367"/>
    <w:rsid w:val="00C237FA"/>
    <w:rsid w:val="00C238D7"/>
    <w:rsid w:val="00C23D47"/>
    <w:rsid w:val="00C2404C"/>
    <w:rsid w:val="00C2410D"/>
    <w:rsid w:val="00C242A7"/>
    <w:rsid w:val="00C242F7"/>
    <w:rsid w:val="00C245C0"/>
    <w:rsid w:val="00C2532F"/>
    <w:rsid w:val="00C258C4"/>
    <w:rsid w:val="00C2662E"/>
    <w:rsid w:val="00C27436"/>
    <w:rsid w:val="00C30117"/>
    <w:rsid w:val="00C30142"/>
    <w:rsid w:val="00C30ED3"/>
    <w:rsid w:val="00C310E1"/>
    <w:rsid w:val="00C311BA"/>
    <w:rsid w:val="00C3199F"/>
    <w:rsid w:val="00C31A91"/>
    <w:rsid w:val="00C31DD1"/>
    <w:rsid w:val="00C31E09"/>
    <w:rsid w:val="00C31F9C"/>
    <w:rsid w:val="00C32457"/>
    <w:rsid w:val="00C328CB"/>
    <w:rsid w:val="00C32A9A"/>
    <w:rsid w:val="00C332D2"/>
    <w:rsid w:val="00C3367B"/>
    <w:rsid w:val="00C3375D"/>
    <w:rsid w:val="00C33C77"/>
    <w:rsid w:val="00C33E82"/>
    <w:rsid w:val="00C33EE0"/>
    <w:rsid w:val="00C33FC9"/>
    <w:rsid w:val="00C343CB"/>
    <w:rsid w:val="00C345BA"/>
    <w:rsid w:val="00C34BCF"/>
    <w:rsid w:val="00C352E2"/>
    <w:rsid w:val="00C353F1"/>
    <w:rsid w:val="00C35DCE"/>
    <w:rsid w:val="00C364F1"/>
    <w:rsid w:val="00C36AC1"/>
    <w:rsid w:val="00C36B09"/>
    <w:rsid w:val="00C36D1F"/>
    <w:rsid w:val="00C3704B"/>
    <w:rsid w:val="00C37A35"/>
    <w:rsid w:val="00C37F4F"/>
    <w:rsid w:val="00C404FB"/>
    <w:rsid w:val="00C41019"/>
    <w:rsid w:val="00C4118B"/>
    <w:rsid w:val="00C412AD"/>
    <w:rsid w:val="00C418EF"/>
    <w:rsid w:val="00C41D25"/>
    <w:rsid w:val="00C423BC"/>
    <w:rsid w:val="00C426B7"/>
    <w:rsid w:val="00C42859"/>
    <w:rsid w:val="00C431A8"/>
    <w:rsid w:val="00C4394C"/>
    <w:rsid w:val="00C4395F"/>
    <w:rsid w:val="00C43C28"/>
    <w:rsid w:val="00C43D39"/>
    <w:rsid w:val="00C44156"/>
    <w:rsid w:val="00C44549"/>
    <w:rsid w:val="00C446CB"/>
    <w:rsid w:val="00C448EB"/>
    <w:rsid w:val="00C44F36"/>
    <w:rsid w:val="00C457D9"/>
    <w:rsid w:val="00C45AAD"/>
    <w:rsid w:val="00C45D57"/>
    <w:rsid w:val="00C460C0"/>
    <w:rsid w:val="00C46786"/>
    <w:rsid w:val="00C46E7C"/>
    <w:rsid w:val="00C46FB9"/>
    <w:rsid w:val="00C47477"/>
    <w:rsid w:val="00C476FF"/>
    <w:rsid w:val="00C47C94"/>
    <w:rsid w:val="00C50010"/>
    <w:rsid w:val="00C5028A"/>
    <w:rsid w:val="00C50594"/>
    <w:rsid w:val="00C505F3"/>
    <w:rsid w:val="00C508EF"/>
    <w:rsid w:val="00C50DC0"/>
    <w:rsid w:val="00C50FFF"/>
    <w:rsid w:val="00C5268D"/>
    <w:rsid w:val="00C52A3E"/>
    <w:rsid w:val="00C5394D"/>
    <w:rsid w:val="00C53C5E"/>
    <w:rsid w:val="00C53DE7"/>
    <w:rsid w:val="00C547EC"/>
    <w:rsid w:val="00C54CB8"/>
    <w:rsid w:val="00C54D8B"/>
    <w:rsid w:val="00C550BD"/>
    <w:rsid w:val="00C565B9"/>
    <w:rsid w:val="00C56A39"/>
    <w:rsid w:val="00C56AF0"/>
    <w:rsid w:val="00C56BAD"/>
    <w:rsid w:val="00C56E61"/>
    <w:rsid w:val="00C5706B"/>
    <w:rsid w:val="00C574B3"/>
    <w:rsid w:val="00C574F7"/>
    <w:rsid w:val="00C578F3"/>
    <w:rsid w:val="00C57A66"/>
    <w:rsid w:val="00C605AB"/>
    <w:rsid w:val="00C607A9"/>
    <w:rsid w:val="00C60987"/>
    <w:rsid w:val="00C60D4E"/>
    <w:rsid w:val="00C60F08"/>
    <w:rsid w:val="00C61211"/>
    <w:rsid w:val="00C61868"/>
    <w:rsid w:val="00C61D2A"/>
    <w:rsid w:val="00C61FB2"/>
    <w:rsid w:val="00C6208F"/>
    <w:rsid w:val="00C621B7"/>
    <w:rsid w:val="00C62307"/>
    <w:rsid w:val="00C6233F"/>
    <w:rsid w:val="00C62BDE"/>
    <w:rsid w:val="00C63030"/>
    <w:rsid w:val="00C63928"/>
    <w:rsid w:val="00C64392"/>
    <w:rsid w:val="00C64630"/>
    <w:rsid w:val="00C6478F"/>
    <w:rsid w:val="00C649F4"/>
    <w:rsid w:val="00C64A79"/>
    <w:rsid w:val="00C64D5B"/>
    <w:rsid w:val="00C65460"/>
    <w:rsid w:val="00C65B85"/>
    <w:rsid w:val="00C65F3D"/>
    <w:rsid w:val="00C663DA"/>
    <w:rsid w:val="00C669C5"/>
    <w:rsid w:val="00C6760C"/>
    <w:rsid w:val="00C678E5"/>
    <w:rsid w:val="00C7053F"/>
    <w:rsid w:val="00C708EE"/>
    <w:rsid w:val="00C70954"/>
    <w:rsid w:val="00C70C7C"/>
    <w:rsid w:val="00C71033"/>
    <w:rsid w:val="00C710DC"/>
    <w:rsid w:val="00C71D7B"/>
    <w:rsid w:val="00C7257A"/>
    <w:rsid w:val="00C728B7"/>
    <w:rsid w:val="00C72F26"/>
    <w:rsid w:val="00C732AB"/>
    <w:rsid w:val="00C73946"/>
    <w:rsid w:val="00C74281"/>
    <w:rsid w:val="00C7490A"/>
    <w:rsid w:val="00C74B46"/>
    <w:rsid w:val="00C74B48"/>
    <w:rsid w:val="00C75098"/>
    <w:rsid w:val="00C75295"/>
    <w:rsid w:val="00C753D5"/>
    <w:rsid w:val="00C754A0"/>
    <w:rsid w:val="00C75886"/>
    <w:rsid w:val="00C75B78"/>
    <w:rsid w:val="00C75B90"/>
    <w:rsid w:val="00C761A7"/>
    <w:rsid w:val="00C7635F"/>
    <w:rsid w:val="00C76DB0"/>
    <w:rsid w:val="00C77355"/>
    <w:rsid w:val="00C7745E"/>
    <w:rsid w:val="00C778FB"/>
    <w:rsid w:val="00C77ACA"/>
    <w:rsid w:val="00C77D33"/>
    <w:rsid w:val="00C77D5D"/>
    <w:rsid w:val="00C81576"/>
    <w:rsid w:val="00C816B6"/>
    <w:rsid w:val="00C827EC"/>
    <w:rsid w:val="00C8284D"/>
    <w:rsid w:val="00C82CFA"/>
    <w:rsid w:val="00C830DB"/>
    <w:rsid w:val="00C839C2"/>
    <w:rsid w:val="00C83EF1"/>
    <w:rsid w:val="00C84296"/>
    <w:rsid w:val="00C8504F"/>
    <w:rsid w:val="00C85176"/>
    <w:rsid w:val="00C85326"/>
    <w:rsid w:val="00C85411"/>
    <w:rsid w:val="00C85610"/>
    <w:rsid w:val="00C85719"/>
    <w:rsid w:val="00C85DD7"/>
    <w:rsid w:val="00C85EDF"/>
    <w:rsid w:val="00C8602A"/>
    <w:rsid w:val="00C861FE"/>
    <w:rsid w:val="00C86201"/>
    <w:rsid w:val="00C86AD7"/>
    <w:rsid w:val="00C87CD4"/>
    <w:rsid w:val="00C87D70"/>
    <w:rsid w:val="00C87F71"/>
    <w:rsid w:val="00C902DE"/>
    <w:rsid w:val="00C9056C"/>
    <w:rsid w:val="00C907C0"/>
    <w:rsid w:val="00C911C8"/>
    <w:rsid w:val="00C91E01"/>
    <w:rsid w:val="00C928B3"/>
    <w:rsid w:val="00C92D53"/>
    <w:rsid w:val="00C92E53"/>
    <w:rsid w:val="00C93991"/>
    <w:rsid w:val="00C9478F"/>
    <w:rsid w:val="00C947EE"/>
    <w:rsid w:val="00C94999"/>
    <w:rsid w:val="00C94A77"/>
    <w:rsid w:val="00C94D72"/>
    <w:rsid w:val="00C950DB"/>
    <w:rsid w:val="00C953DA"/>
    <w:rsid w:val="00C95F33"/>
    <w:rsid w:val="00C9602A"/>
    <w:rsid w:val="00C965AD"/>
    <w:rsid w:val="00C9698F"/>
    <w:rsid w:val="00C96CFB"/>
    <w:rsid w:val="00C96E24"/>
    <w:rsid w:val="00C97077"/>
    <w:rsid w:val="00C97176"/>
    <w:rsid w:val="00C9734B"/>
    <w:rsid w:val="00C97A0D"/>
    <w:rsid w:val="00CA0A26"/>
    <w:rsid w:val="00CA0C08"/>
    <w:rsid w:val="00CA1B84"/>
    <w:rsid w:val="00CA1BF2"/>
    <w:rsid w:val="00CA264E"/>
    <w:rsid w:val="00CA2E1A"/>
    <w:rsid w:val="00CA3260"/>
    <w:rsid w:val="00CA3387"/>
    <w:rsid w:val="00CA33FC"/>
    <w:rsid w:val="00CA37AF"/>
    <w:rsid w:val="00CA3EE0"/>
    <w:rsid w:val="00CA505D"/>
    <w:rsid w:val="00CA5078"/>
    <w:rsid w:val="00CA5551"/>
    <w:rsid w:val="00CA5870"/>
    <w:rsid w:val="00CA5924"/>
    <w:rsid w:val="00CA6588"/>
    <w:rsid w:val="00CA6708"/>
    <w:rsid w:val="00CA68D9"/>
    <w:rsid w:val="00CA7587"/>
    <w:rsid w:val="00CA7F3E"/>
    <w:rsid w:val="00CB08AB"/>
    <w:rsid w:val="00CB08CF"/>
    <w:rsid w:val="00CB0AD6"/>
    <w:rsid w:val="00CB140E"/>
    <w:rsid w:val="00CB1EA7"/>
    <w:rsid w:val="00CB2226"/>
    <w:rsid w:val="00CB2506"/>
    <w:rsid w:val="00CB28C7"/>
    <w:rsid w:val="00CB2A72"/>
    <w:rsid w:val="00CB2FF7"/>
    <w:rsid w:val="00CB3260"/>
    <w:rsid w:val="00CB32FB"/>
    <w:rsid w:val="00CB419F"/>
    <w:rsid w:val="00CB42E2"/>
    <w:rsid w:val="00CB4EC4"/>
    <w:rsid w:val="00CB4F81"/>
    <w:rsid w:val="00CB5169"/>
    <w:rsid w:val="00CB5802"/>
    <w:rsid w:val="00CB6466"/>
    <w:rsid w:val="00CB64E1"/>
    <w:rsid w:val="00CB6ACC"/>
    <w:rsid w:val="00CB6F5F"/>
    <w:rsid w:val="00CB7C57"/>
    <w:rsid w:val="00CB7EB3"/>
    <w:rsid w:val="00CBC526"/>
    <w:rsid w:val="00CC043A"/>
    <w:rsid w:val="00CC05BC"/>
    <w:rsid w:val="00CC069C"/>
    <w:rsid w:val="00CC0783"/>
    <w:rsid w:val="00CC07F5"/>
    <w:rsid w:val="00CC0826"/>
    <w:rsid w:val="00CC0F40"/>
    <w:rsid w:val="00CC12D9"/>
    <w:rsid w:val="00CC1357"/>
    <w:rsid w:val="00CC18A4"/>
    <w:rsid w:val="00CC19E6"/>
    <w:rsid w:val="00CC1D8C"/>
    <w:rsid w:val="00CC1DE7"/>
    <w:rsid w:val="00CC215D"/>
    <w:rsid w:val="00CC2692"/>
    <w:rsid w:val="00CC2698"/>
    <w:rsid w:val="00CC3B63"/>
    <w:rsid w:val="00CC3EC4"/>
    <w:rsid w:val="00CC5432"/>
    <w:rsid w:val="00CC5877"/>
    <w:rsid w:val="00CC65B0"/>
    <w:rsid w:val="00CC6BBA"/>
    <w:rsid w:val="00CC6C36"/>
    <w:rsid w:val="00CC72E4"/>
    <w:rsid w:val="00CC7BE0"/>
    <w:rsid w:val="00CC7C12"/>
    <w:rsid w:val="00CC7D08"/>
    <w:rsid w:val="00CD033B"/>
    <w:rsid w:val="00CD09B1"/>
    <w:rsid w:val="00CD09FB"/>
    <w:rsid w:val="00CD0A49"/>
    <w:rsid w:val="00CD139F"/>
    <w:rsid w:val="00CD1AC9"/>
    <w:rsid w:val="00CD1EC7"/>
    <w:rsid w:val="00CD1FD7"/>
    <w:rsid w:val="00CD204F"/>
    <w:rsid w:val="00CD292D"/>
    <w:rsid w:val="00CD2F91"/>
    <w:rsid w:val="00CD30F8"/>
    <w:rsid w:val="00CD3728"/>
    <w:rsid w:val="00CD3BC0"/>
    <w:rsid w:val="00CD440C"/>
    <w:rsid w:val="00CD4CCB"/>
    <w:rsid w:val="00CD4D07"/>
    <w:rsid w:val="00CD539B"/>
    <w:rsid w:val="00CD56A1"/>
    <w:rsid w:val="00CD575F"/>
    <w:rsid w:val="00CD5B2D"/>
    <w:rsid w:val="00CD5B8E"/>
    <w:rsid w:val="00CD5F6C"/>
    <w:rsid w:val="00CD6138"/>
    <w:rsid w:val="00CD67FF"/>
    <w:rsid w:val="00CD6A63"/>
    <w:rsid w:val="00CD6E11"/>
    <w:rsid w:val="00CD713B"/>
    <w:rsid w:val="00CD729A"/>
    <w:rsid w:val="00CD7404"/>
    <w:rsid w:val="00CD74C4"/>
    <w:rsid w:val="00CD7B2D"/>
    <w:rsid w:val="00CD7D3D"/>
    <w:rsid w:val="00CD7D72"/>
    <w:rsid w:val="00CD7E4B"/>
    <w:rsid w:val="00CE0695"/>
    <w:rsid w:val="00CE0742"/>
    <w:rsid w:val="00CE0E79"/>
    <w:rsid w:val="00CE0F6A"/>
    <w:rsid w:val="00CE1081"/>
    <w:rsid w:val="00CE13D8"/>
    <w:rsid w:val="00CE188D"/>
    <w:rsid w:val="00CE23E2"/>
    <w:rsid w:val="00CE2A8F"/>
    <w:rsid w:val="00CE2C92"/>
    <w:rsid w:val="00CE3004"/>
    <w:rsid w:val="00CE3212"/>
    <w:rsid w:val="00CE3D72"/>
    <w:rsid w:val="00CE41DB"/>
    <w:rsid w:val="00CE50F3"/>
    <w:rsid w:val="00CE52AB"/>
    <w:rsid w:val="00CE5362"/>
    <w:rsid w:val="00CE5373"/>
    <w:rsid w:val="00CE5513"/>
    <w:rsid w:val="00CE59C5"/>
    <w:rsid w:val="00CE5E55"/>
    <w:rsid w:val="00CE6BC7"/>
    <w:rsid w:val="00CE70F1"/>
    <w:rsid w:val="00CE7212"/>
    <w:rsid w:val="00CE7252"/>
    <w:rsid w:val="00CE7582"/>
    <w:rsid w:val="00CE7839"/>
    <w:rsid w:val="00CE7961"/>
    <w:rsid w:val="00CE7A55"/>
    <w:rsid w:val="00CE7B88"/>
    <w:rsid w:val="00CE7BE6"/>
    <w:rsid w:val="00CE7D86"/>
    <w:rsid w:val="00CF0666"/>
    <w:rsid w:val="00CF1BE2"/>
    <w:rsid w:val="00CF1F24"/>
    <w:rsid w:val="00CF24F3"/>
    <w:rsid w:val="00CF2FD7"/>
    <w:rsid w:val="00CF33AE"/>
    <w:rsid w:val="00CF378F"/>
    <w:rsid w:val="00CF380E"/>
    <w:rsid w:val="00CF389C"/>
    <w:rsid w:val="00CF3F30"/>
    <w:rsid w:val="00CF423A"/>
    <w:rsid w:val="00CF45BE"/>
    <w:rsid w:val="00CF4619"/>
    <w:rsid w:val="00CF46A3"/>
    <w:rsid w:val="00CF49B0"/>
    <w:rsid w:val="00CF4A99"/>
    <w:rsid w:val="00CF4C50"/>
    <w:rsid w:val="00CF4F3A"/>
    <w:rsid w:val="00CF5026"/>
    <w:rsid w:val="00CF5307"/>
    <w:rsid w:val="00CF59E6"/>
    <w:rsid w:val="00CF5A6F"/>
    <w:rsid w:val="00CF6036"/>
    <w:rsid w:val="00CF6083"/>
    <w:rsid w:val="00CF6303"/>
    <w:rsid w:val="00CF6725"/>
    <w:rsid w:val="00CF6B5E"/>
    <w:rsid w:val="00CF6C6E"/>
    <w:rsid w:val="00CF6FEF"/>
    <w:rsid w:val="00CF7360"/>
    <w:rsid w:val="00CF79B4"/>
    <w:rsid w:val="00D00079"/>
    <w:rsid w:val="00D00124"/>
    <w:rsid w:val="00D00DE8"/>
    <w:rsid w:val="00D01AE6"/>
    <w:rsid w:val="00D01C9A"/>
    <w:rsid w:val="00D0269C"/>
    <w:rsid w:val="00D02DFB"/>
    <w:rsid w:val="00D0412C"/>
    <w:rsid w:val="00D04872"/>
    <w:rsid w:val="00D04AEF"/>
    <w:rsid w:val="00D04F35"/>
    <w:rsid w:val="00D054BC"/>
    <w:rsid w:val="00D05556"/>
    <w:rsid w:val="00D05F48"/>
    <w:rsid w:val="00D05FB9"/>
    <w:rsid w:val="00D06651"/>
    <w:rsid w:val="00D0689A"/>
    <w:rsid w:val="00D07C79"/>
    <w:rsid w:val="00D07D18"/>
    <w:rsid w:val="00D10575"/>
    <w:rsid w:val="00D10A1A"/>
    <w:rsid w:val="00D11566"/>
    <w:rsid w:val="00D11573"/>
    <w:rsid w:val="00D117B0"/>
    <w:rsid w:val="00D11C11"/>
    <w:rsid w:val="00D11D4A"/>
    <w:rsid w:val="00D127BF"/>
    <w:rsid w:val="00D12C76"/>
    <w:rsid w:val="00D12D4F"/>
    <w:rsid w:val="00D13501"/>
    <w:rsid w:val="00D13BFE"/>
    <w:rsid w:val="00D13F54"/>
    <w:rsid w:val="00D140AA"/>
    <w:rsid w:val="00D14192"/>
    <w:rsid w:val="00D144E0"/>
    <w:rsid w:val="00D14A3A"/>
    <w:rsid w:val="00D14FBB"/>
    <w:rsid w:val="00D14FCD"/>
    <w:rsid w:val="00D15892"/>
    <w:rsid w:val="00D15B06"/>
    <w:rsid w:val="00D15C24"/>
    <w:rsid w:val="00D15D64"/>
    <w:rsid w:val="00D16761"/>
    <w:rsid w:val="00D168E5"/>
    <w:rsid w:val="00D16A2B"/>
    <w:rsid w:val="00D16A59"/>
    <w:rsid w:val="00D17077"/>
    <w:rsid w:val="00D1724C"/>
    <w:rsid w:val="00D1797D"/>
    <w:rsid w:val="00D2020A"/>
    <w:rsid w:val="00D207FB"/>
    <w:rsid w:val="00D2085C"/>
    <w:rsid w:val="00D20C22"/>
    <w:rsid w:val="00D21332"/>
    <w:rsid w:val="00D21A06"/>
    <w:rsid w:val="00D21DCB"/>
    <w:rsid w:val="00D21E3B"/>
    <w:rsid w:val="00D2223D"/>
    <w:rsid w:val="00D22A88"/>
    <w:rsid w:val="00D22BAD"/>
    <w:rsid w:val="00D2337D"/>
    <w:rsid w:val="00D23FD4"/>
    <w:rsid w:val="00D24106"/>
    <w:rsid w:val="00D246BC"/>
    <w:rsid w:val="00D24C04"/>
    <w:rsid w:val="00D24D66"/>
    <w:rsid w:val="00D2527D"/>
    <w:rsid w:val="00D25312"/>
    <w:rsid w:val="00D25523"/>
    <w:rsid w:val="00D2596D"/>
    <w:rsid w:val="00D25ADB"/>
    <w:rsid w:val="00D25FE0"/>
    <w:rsid w:val="00D26121"/>
    <w:rsid w:val="00D26CBE"/>
    <w:rsid w:val="00D26DC4"/>
    <w:rsid w:val="00D26E32"/>
    <w:rsid w:val="00D270E8"/>
    <w:rsid w:val="00D2728B"/>
    <w:rsid w:val="00D27954"/>
    <w:rsid w:val="00D27B06"/>
    <w:rsid w:val="00D30A0A"/>
    <w:rsid w:val="00D31129"/>
    <w:rsid w:val="00D31326"/>
    <w:rsid w:val="00D3132A"/>
    <w:rsid w:val="00D313DF"/>
    <w:rsid w:val="00D3224C"/>
    <w:rsid w:val="00D3267F"/>
    <w:rsid w:val="00D32804"/>
    <w:rsid w:val="00D3280B"/>
    <w:rsid w:val="00D32F66"/>
    <w:rsid w:val="00D33399"/>
    <w:rsid w:val="00D335A9"/>
    <w:rsid w:val="00D3393A"/>
    <w:rsid w:val="00D3393D"/>
    <w:rsid w:val="00D34148"/>
    <w:rsid w:val="00D344BC"/>
    <w:rsid w:val="00D345C5"/>
    <w:rsid w:val="00D34795"/>
    <w:rsid w:val="00D34830"/>
    <w:rsid w:val="00D348E5"/>
    <w:rsid w:val="00D34F36"/>
    <w:rsid w:val="00D35500"/>
    <w:rsid w:val="00D355E1"/>
    <w:rsid w:val="00D3586A"/>
    <w:rsid w:val="00D35AE4"/>
    <w:rsid w:val="00D3669E"/>
    <w:rsid w:val="00D37293"/>
    <w:rsid w:val="00D37D25"/>
    <w:rsid w:val="00D37DF9"/>
    <w:rsid w:val="00D40150"/>
    <w:rsid w:val="00D40190"/>
    <w:rsid w:val="00D4062B"/>
    <w:rsid w:val="00D40AD0"/>
    <w:rsid w:val="00D40C0C"/>
    <w:rsid w:val="00D40D8D"/>
    <w:rsid w:val="00D40DBA"/>
    <w:rsid w:val="00D40F79"/>
    <w:rsid w:val="00D4125D"/>
    <w:rsid w:val="00D41445"/>
    <w:rsid w:val="00D41AE8"/>
    <w:rsid w:val="00D427C1"/>
    <w:rsid w:val="00D43193"/>
    <w:rsid w:val="00D43229"/>
    <w:rsid w:val="00D43699"/>
    <w:rsid w:val="00D448F3"/>
    <w:rsid w:val="00D45330"/>
    <w:rsid w:val="00D4593D"/>
    <w:rsid w:val="00D460FF"/>
    <w:rsid w:val="00D46993"/>
    <w:rsid w:val="00D46FDC"/>
    <w:rsid w:val="00D47F29"/>
    <w:rsid w:val="00D500E9"/>
    <w:rsid w:val="00D503A3"/>
    <w:rsid w:val="00D50467"/>
    <w:rsid w:val="00D50F5D"/>
    <w:rsid w:val="00D51213"/>
    <w:rsid w:val="00D51581"/>
    <w:rsid w:val="00D51C6B"/>
    <w:rsid w:val="00D51E7C"/>
    <w:rsid w:val="00D520BE"/>
    <w:rsid w:val="00D52977"/>
    <w:rsid w:val="00D5300E"/>
    <w:rsid w:val="00D532CB"/>
    <w:rsid w:val="00D537DD"/>
    <w:rsid w:val="00D541DB"/>
    <w:rsid w:val="00D5438B"/>
    <w:rsid w:val="00D54872"/>
    <w:rsid w:val="00D54A13"/>
    <w:rsid w:val="00D54A68"/>
    <w:rsid w:val="00D54F55"/>
    <w:rsid w:val="00D557E1"/>
    <w:rsid w:val="00D55828"/>
    <w:rsid w:val="00D55F14"/>
    <w:rsid w:val="00D563CA"/>
    <w:rsid w:val="00D567F1"/>
    <w:rsid w:val="00D56ACB"/>
    <w:rsid w:val="00D56BBB"/>
    <w:rsid w:val="00D574D0"/>
    <w:rsid w:val="00D57B93"/>
    <w:rsid w:val="00D57EF6"/>
    <w:rsid w:val="00D60097"/>
    <w:rsid w:val="00D60469"/>
    <w:rsid w:val="00D60911"/>
    <w:rsid w:val="00D6110C"/>
    <w:rsid w:val="00D61904"/>
    <w:rsid w:val="00D6198C"/>
    <w:rsid w:val="00D61ABD"/>
    <w:rsid w:val="00D61B93"/>
    <w:rsid w:val="00D61C02"/>
    <w:rsid w:val="00D62614"/>
    <w:rsid w:val="00D62739"/>
    <w:rsid w:val="00D62FE8"/>
    <w:rsid w:val="00D631A1"/>
    <w:rsid w:val="00D631BE"/>
    <w:rsid w:val="00D637FD"/>
    <w:rsid w:val="00D63CEA"/>
    <w:rsid w:val="00D63D4A"/>
    <w:rsid w:val="00D64281"/>
    <w:rsid w:val="00D642B1"/>
    <w:rsid w:val="00D644DD"/>
    <w:rsid w:val="00D646BD"/>
    <w:rsid w:val="00D64796"/>
    <w:rsid w:val="00D64DA0"/>
    <w:rsid w:val="00D65219"/>
    <w:rsid w:val="00D654E1"/>
    <w:rsid w:val="00D65A05"/>
    <w:rsid w:val="00D65F6D"/>
    <w:rsid w:val="00D666D7"/>
    <w:rsid w:val="00D66855"/>
    <w:rsid w:val="00D66C02"/>
    <w:rsid w:val="00D66C7C"/>
    <w:rsid w:val="00D6712D"/>
    <w:rsid w:val="00D70152"/>
    <w:rsid w:val="00D70210"/>
    <w:rsid w:val="00D70798"/>
    <w:rsid w:val="00D70934"/>
    <w:rsid w:val="00D70D76"/>
    <w:rsid w:val="00D70DAA"/>
    <w:rsid w:val="00D70E54"/>
    <w:rsid w:val="00D713E9"/>
    <w:rsid w:val="00D71823"/>
    <w:rsid w:val="00D72075"/>
    <w:rsid w:val="00D7301A"/>
    <w:rsid w:val="00D73481"/>
    <w:rsid w:val="00D73CF3"/>
    <w:rsid w:val="00D73D68"/>
    <w:rsid w:val="00D73D8B"/>
    <w:rsid w:val="00D73E38"/>
    <w:rsid w:val="00D74507"/>
    <w:rsid w:val="00D745C1"/>
    <w:rsid w:val="00D746C0"/>
    <w:rsid w:val="00D747D1"/>
    <w:rsid w:val="00D75258"/>
    <w:rsid w:val="00D754E8"/>
    <w:rsid w:val="00D75752"/>
    <w:rsid w:val="00D75F78"/>
    <w:rsid w:val="00D76890"/>
    <w:rsid w:val="00D76DFE"/>
    <w:rsid w:val="00D771D3"/>
    <w:rsid w:val="00D772F9"/>
    <w:rsid w:val="00D77880"/>
    <w:rsid w:val="00D77DAA"/>
    <w:rsid w:val="00D77F8A"/>
    <w:rsid w:val="00D77FC0"/>
    <w:rsid w:val="00D80187"/>
    <w:rsid w:val="00D80360"/>
    <w:rsid w:val="00D809A5"/>
    <w:rsid w:val="00D80ADE"/>
    <w:rsid w:val="00D80BB0"/>
    <w:rsid w:val="00D81312"/>
    <w:rsid w:val="00D818D4"/>
    <w:rsid w:val="00D81993"/>
    <w:rsid w:val="00D8208A"/>
    <w:rsid w:val="00D82CB6"/>
    <w:rsid w:val="00D82E4D"/>
    <w:rsid w:val="00D832F8"/>
    <w:rsid w:val="00D833A4"/>
    <w:rsid w:val="00D83A9B"/>
    <w:rsid w:val="00D83AD3"/>
    <w:rsid w:val="00D83DE0"/>
    <w:rsid w:val="00D83E25"/>
    <w:rsid w:val="00D84251"/>
    <w:rsid w:val="00D84612"/>
    <w:rsid w:val="00D8484B"/>
    <w:rsid w:val="00D848FC"/>
    <w:rsid w:val="00D84C17"/>
    <w:rsid w:val="00D851D6"/>
    <w:rsid w:val="00D85B6A"/>
    <w:rsid w:val="00D85E95"/>
    <w:rsid w:val="00D85F03"/>
    <w:rsid w:val="00D8612E"/>
    <w:rsid w:val="00D86BB5"/>
    <w:rsid w:val="00D86E0B"/>
    <w:rsid w:val="00D87884"/>
    <w:rsid w:val="00D87EEA"/>
    <w:rsid w:val="00D902F1"/>
    <w:rsid w:val="00D9042F"/>
    <w:rsid w:val="00D906F0"/>
    <w:rsid w:val="00D90E47"/>
    <w:rsid w:val="00D9103A"/>
    <w:rsid w:val="00D9136F"/>
    <w:rsid w:val="00D9145C"/>
    <w:rsid w:val="00D91B83"/>
    <w:rsid w:val="00D920C1"/>
    <w:rsid w:val="00D927B6"/>
    <w:rsid w:val="00D92801"/>
    <w:rsid w:val="00D92A23"/>
    <w:rsid w:val="00D92A34"/>
    <w:rsid w:val="00D92C65"/>
    <w:rsid w:val="00D92EB8"/>
    <w:rsid w:val="00D93048"/>
    <w:rsid w:val="00D930B0"/>
    <w:rsid w:val="00D932B1"/>
    <w:rsid w:val="00D932FC"/>
    <w:rsid w:val="00D93490"/>
    <w:rsid w:val="00D9399B"/>
    <w:rsid w:val="00D93CA4"/>
    <w:rsid w:val="00D941F5"/>
    <w:rsid w:val="00D94239"/>
    <w:rsid w:val="00D94390"/>
    <w:rsid w:val="00D9439B"/>
    <w:rsid w:val="00D94B1F"/>
    <w:rsid w:val="00D952B7"/>
    <w:rsid w:val="00D95545"/>
    <w:rsid w:val="00D95965"/>
    <w:rsid w:val="00D95EF0"/>
    <w:rsid w:val="00D962FF"/>
    <w:rsid w:val="00D96599"/>
    <w:rsid w:val="00D9697E"/>
    <w:rsid w:val="00D96AFC"/>
    <w:rsid w:val="00D96E2E"/>
    <w:rsid w:val="00D9716A"/>
    <w:rsid w:val="00D97671"/>
    <w:rsid w:val="00D9782F"/>
    <w:rsid w:val="00D97958"/>
    <w:rsid w:val="00D97D72"/>
    <w:rsid w:val="00D97E80"/>
    <w:rsid w:val="00D97E8E"/>
    <w:rsid w:val="00D97EC4"/>
    <w:rsid w:val="00DA038B"/>
    <w:rsid w:val="00DA10F4"/>
    <w:rsid w:val="00DA12CC"/>
    <w:rsid w:val="00DA191B"/>
    <w:rsid w:val="00DA1C9A"/>
    <w:rsid w:val="00DA1DD7"/>
    <w:rsid w:val="00DA2BEE"/>
    <w:rsid w:val="00DA2F10"/>
    <w:rsid w:val="00DA323E"/>
    <w:rsid w:val="00DA330B"/>
    <w:rsid w:val="00DA3372"/>
    <w:rsid w:val="00DA3467"/>
    <w:rsid w:val="00DA36C6"/>
    <w:rsid w:val="00DA3AD4"/>
    <w:rsid w:val="00DA4045"/>
    <w:rsid w:val="00DA422C"/>
    <w:rsid w:val="00DA475E"/>
    <w:rsid w:val="00DA48CF"/>
    <w:rsid w:val="00DA4FA8"/>
    <w:rsid w:val="00DA50FC"/>
    <w:rsid w:val="00DA5289"/>
    <w:rsid w:val="00DA54F8"/>
    <w:rsid w:val="00DA6194"/>
    <w:rsid w:val="00DA6C0E"/>
    <w:rsid w:val="00DA7CEA"/>
    <w:rsid w:val="00DB03D6"/>
    <w:rsid w:val="00DB041D"/>
    <w:rsid w:val="00DB0DC2"/>
    <w:rsid w:val="00DB133F"/>
    <w:rsid w:val="00DB1A79"/>
    <w:rsid w:val="00DB1EA9"/>
    <w:rsid w:val="00DB22C1"/>
    <w:rsid w:val="00DB26D3"/>
    <w:rsid w:val="00DB2C4D"/>
    <w:rsid w:val="00DB316D"/>
    <w:rsid w:val="00DB37AC"/>
    <w:rsid w:val="00DB38CC"/>
    <w:rsid w:val="00DB3C54"/>
    <w:rsid w:val="00DB3CC2"/>
    <w:rsid w:val="00DB4150"/>
    <w:rsid w:val="00DB4374"/>
    <w:rsid w:val="00DB462A"/>
    <w:rsid w:val="00DB4715"/>
    <w:rsid w:val="00DB53E7"/>
    <w:rsid w:val="00DB57F2"/>
    <w:rsid w:val="00DB58DA"/>
    <w:rsid w:val="00DB66AA"/>
    <w:rsid w:val="00DB7898"/>
    <w:rsid w:val="00DB7F5B"/>
    <w:rsid w:val="00DC01FF"/>
    <w:rsid w:val="00DC02DD"/>
    <w:rsid w:val="00DC0DF5"/>
    <w:rsid w:val="00DC139B"/>
    <w:rsid w:val="00DC159A"/>
    <w:rsid w:val="00DC160E"/>
    <w:rsid w:val="00DC16D9"/>
    <w:rsid w:val="00DC30BA"/>
    <w:rsid w:val="00DC31F9"/>
    <w:rsid w:val="00DC33E6"/>
    <w:rsid w:val="00DC36FB"/>
    <w:rsid w:val="00DC3DDA"/>
    <w:rsid w:val="00DC3DED"/>
    <w:rsid w:val="00DC4722"/>
    <w:rsid w:val="00DC4985"/>
    <w:rsid w:val="00DC49B3"/>
    <w:rsid w:val="00DC4E70"/>
    <w:rsid w:val="00DC642D"/>
    <w:rsid w:val="00DC67B0"/>
    <w:rsid w:val="00DC67C6"/>
    <w:rsid w:val="00DC69A3"/>
    <w:rsid w:val="00DC69FE"/>
    <w:rsid w:val="00DC6A86"/>
    <w:rsid w:val="00DC6AAF"/>
    <w:rsid w:val="00DC75D4"/>
    <w:rsid w:val="00DC7ED3"/>
    <w:rsid w:val="00DD0AC2"/>
    <w:rsid w:val="00DD1072"/>
    <w:rsid w:val="00DD13BB"/>
    <w:rsid w:val="00DD1E13"/>
    <w:rsid w:val="00DD1EC0"/>
    <w:rsid w:val="00DD26A9"/>
    <w:rsid w:val="00DD2D4D"/>
    <w:rsid w:val="00DD2EFB"/>
    <w:rsid w:val="00DD32C4"/>
    <w:rsid w:val="00DD32FC"/>
    <w:rsid w:val="00DD34A6"/>
    <w:rsid w:val="00DD3633"/>
    <w:rsid w:val="00DD3779"/>
    <w:rsid w:val="00DD3865"/>
    <w:rsid w:val="00DD3C44"/>
    <w:rsid w:val="00DD4C13"/>
    <w:rsid w:val="00DD4CC3"/>
    <w:rsid w:val="00DD4E48"/>
    <w:rsid w:val="00DD5540"/>
    <w:rsid w:val="00DD5740"/>
    <w:rsid w:val="00DD58C0"/>
    <w:rsid w:val="00DD59B5"/>
    <w:rsid w:val="00DD5F23"/>
    <w:rsid w:val="00DD6611"/>
    <w:rsid w:val="00DD710B"/>
    <w:rsid w:val="00DD71DC"/>
    <w:rsid w:val="00DD7573"/>
    <w:rsid w:val="00DD7C61"/>
    <w:rsid w:val="00DD7D27"/>
    <w:rsid w:val="00DE0940"/>
    <w:rsid w:val="00DE0E6F"/>
    <w:rsid w:val="00DE0E75"/>
    <w:rsid w:val="00DE18CE"/>
    <w:rsid w:val="00DE19B4"/>
    <w:rsid w:val="00DE2065"/>
    <w:rsid w:val="00DE2265"/>
    <w:rsid w:val="00DE2A8B"/>
    <w:rsid w:val="00DE2AC1"/>
    <w:rsid w:val="00DE2D2E"/>
    <w:rsid w:val="00DE2DE1"/>
    <w:rsid w:val="00DE2E46"/>
    <w:rsid w:val="00DE2F02"/>
    <w:rsid w:val="00DE3014"/>
    <w:rsid w:val="00DE316F"/>
    <w:rsid w:val="00DE39DD"/>
    <w:rsid w:val="00DE3AAD"/>
    <w:rsid w:val="00DE3AEB"/>
    <w:rsid w:val="00DE3DBF"/>
    <w:rsid w:val="00DE4089"/>
    <w:rsid w:val="00DE4192"/>
    <w:rsid w:val="00DE4D9A"/>
    <w:rsid w:val="00DE522A"/>
    <w:rsid w:val="00DE5576"/>
    <w:rsid w:val="00DE5609"/>
    <w:rsid w:val="00DE5A2C"/>
    <w:rsid w:val="00DE6362"/>
    <w:rsid w:val="00DE6A9F"/>
    <w:rsid w:val="00DE7364"/>
    <w:rsid w:val="00DE760F"/>
    <w:rsid w:val="00DE76EA"/>
    <w:rsid w:val="00DE7827"/>
    <w:rsid w:val="00DF001D"/>
    <w:rsid w:val="00DF080C"/>
    <w:rsid w:val="00DF0BC4"/>
    <w:rsid w:val="00DF0D7F"/>
    <w:rsid w:val="00DF165D"/>
    <w:rsid w:val="00DF1B6E"/>
    <w:rsid w:val="00DF1C6E"/>
    <w:rsid w:val="00DF214B"/>
    <w:rsid w:val="00DF28B3"/>
    <w:rsid w:val="00DF2962"/>
    <w:rsid w:val="00DF32DA"/>
    <w:rsid w:val="00DF32F9"/>
    <w:rsid w:val="00DF41E7"/>
    <w:rsid w:val="00DF4589"/>
    <w:rsid w:val="00DF46C2"/>
    <w:rsid w:val="00DF4B61"/>
    <w:rsid w:val="00DF5351"/>
    <w:rsid w:val="00DF5426"/>
    <w:rsid w:val="00DF5994"/>
    <w:rsid w:val="00DF5E26"/>
    <w:rsid w:val="00DF67D0"/>
    <w:rsid w:val="00DF70D5"/>
    <w:rsid w:val="00DF7729"/>
    <w:rsid w:val="00DF7BD7"/>
    <w:rsid w:val="00DF7E8D"/>
    <w:rsid w:val="00E00ECE"/>
    <w:rsid w:val="00E00EE9"/>
    <w:rsid w:val="00E01168"/>
    <w:rsid w:val="00E028BD"/>
    <w:rsid w:val="00E0293A"/>
    <w:rsid w:val="00E02D3C"/>
    <w:rsid w:val="00E02F1E"/>
    <w:rsid w:val="00E0307E"/>
    <w:rsid w:val="00E03611"/>
    <w:rsid w:val="00E03827"/>
    <w:rsid w:val="00E038F5"/>
    <w:rsid w:val="00E0399A"/>
    <w:rsid w:val="00E03B76"/>
    <w:rsid w:val="00E03DBC"/>
    <w:rsid w:val="00E03DF5"/>
    <w:rsid w:val="00E04AFD"/>
    <w:rsid w:val="00E04C1D"/>
    <w:rsid w:val="00E05468"/>
    <w:rsid w:val="00E05E78"/>
    <w:rsid w:val="00E0638D"/>
    <w:rsid w:val="00E0669F"/>
    <w:rsid w:val="00E066AE"/>
    <w:rsid w:val="00E06800"/>
    <w:rsid w:val="00E06DC3"/>
    <w:rsid w:val="00E0796E"/>
    <w:rsid w:val="00E10363"/>
    <w:rsid w:val="00E10885"/>
    <w:rsid w:val="00E11015"/>
    <w:rsid w:val="00E11248"/>
    <w:rsid w:val="00E11360"/>
    <w:rsid w:val="00E11921"/>
    <w:rsid w:val="00E11A42"/>
    <w:rsid w:val="00E12012"/>
    <w:rsid w:val="00E12017"/>
    <w:rsid w:val="00E12443"/>
    <w:rsid w:val="00E12BD4"/>
    <w:rsid w:val="00E13B26"/>
    <w:rsid w:val="00E13FC8"/>
    <w:rsid w:val="00E14904"/>
    <w:rsid w:val="00E15018"/>
    <w:rsid w:val="00E153FA"/>
    <w:rsid w:val="00E15804"/>
    <w:rsid w:val="00E159F9"/>
    <w:rsid w:val="00E162DA"/>
    <w:rsid w:val="00E16DF3"/>
    <w:rsid w:val="00E171AA"/>
    <w:rsid w:val="00E202C9"/>
    <w:rsid w:val="00E206E0"/>
    <w:rsid w:val="00E20846"/>
    <w:rsid w:val="00E20BD8"/>
    <w:rsid w:val="00E21018"/>
    <w:rsid w:val="00E21238"/>
    <w:rsid w:val="00E216DA"/>
    <w:rsid w:val="00E21A1B"/>
    <w:rsid w:val="00E21B2B"/>
    <w:rsid w:val="00E21D9F"/>
    <w:rsid w:val="00E22082"/>
    <w:rsid w:val="00E227BE"/>
    <w:rsid w:val="00E228B6"/>
    <w:rsid w:val="00E22F80"/>
    <w:rsid w:val="00E233CA"/>
    <w:rsid w:val="00E23BE1"/>
    <w:rsid w:val="00E23C95"/>
    <w:rsid w:val="00E241F5"/>
    <w:rsid w:val="00E24A0F"/>
    <w:rsid w:val="00E250E6"/>
    <w:rsid w:val="00E25212"/>
    <w:rsid w:val="00E26781"/>
    <w:rsid w:val="00E26C57"/>
    <w:rsid w:val="00E27434"/>
    <w:rsid w:val="00E27447"/>
    <w:rsid w:val="00E27525"/>
    <w:rsid w:val="00E2764B"/>
    <w:rsid w:val="00E27B1C"/>
    <w:rsid w:val="00E27D40"/>
    <w:rsid w:val="00E27E17"/>
    <w:rsid w:val="00E27F36"/>
    <w:rsid w:val="00E3034E"/>
    <w:rsid w:val="00E30F37"/>
    <w:rsid w:val="00E3104F"/>
    <w:rsid w:val="00E3146D"/>
    <w:rsid w:val="00E31B0F"/>
    <w:rsid w:val="00E31B38"/>
    <w:rsid w:val="00E31E91"/>
    <w:rsid w:val="00E32805"/>
    <w:rsid w:val="00E32891"/>
    <w:rsid w:val="00E328BB"/>
    <w:rsid w:val="00E331D0"/>
    <w:rsid w:val="00E333AD"/>
    <w:rsid w:val="00E33592"/>
    <w:rsid w:val="00E338DE"/>
    <w:rsid w:val="00E340CD"/>
    <w:rsid w:val="00E3426D"/>
    <w:rsid w:val="00E34360"/>
    <w:rsid w:val="00E344B7"/>
    <w:rsid w:val="00E345A4"/>
    <w:rsid w:val="00E34E9D"/>
    <w:rsid w:val="00E35682"/>
    <w:rsid w:val="00E35B07"/>
    <w:rsid w:val="00E3644D"/>
    <w:rsid w:val="00E36567"/>
    <w:rsid w:val="00E365FE"/>
    <w:rsid w:val="00E36880"/>
    <w:rsid w:val="00E369A1"/>
    <w:rsid w:val="00E36BAF"/>
    <w:rsid w:val="00E36EB4"/>
    <w:rsid w:val="00E37043"/>
    <w:rsid w:val="00E40353"/>
    <w:rsid w:val="00E40704"/>
    <w:rsid w:val="00E409F6"/>
    <w:rsid w:val="00E40E1E"/>
    <w:rsid w:val="00E40FEC"/>
    <w:rsid w:val="00E41636"/>
    <w:rsid w:val="00E41ADB"/>
    <w:rsid w:val="00E41CD5"/>
    <w:rsid w:val="00E42223"/>
    <w:rsid w:val="00E42384"/>
    <w:rsid w:val="00E424FC"/>
    <w:rsid w:val="00E42542"/>
    <w:rsid w:val="00E42AD7"/>
    <w:rsid w:val="00E433A0"/>
    <w:rsid w:val="00E4361F"/>
    <w:rsid w:val="00E43AAE"/>
    <w:rsid w:val="00E43F70"/>
    <w:rsid w:val="00E44330"/>
    <w:rsid w:val="00E44538"/>
    <w:rsid w:val="00E44E95"/>
    <w:rsid w:val="00E4587D"/>
    <w:rsid w:val="00E45990"/>
    <w:rsid w:val="00E45A4F"/>
    <w:rsid w:val="00E46186"/>
    <w:rsid w:val="00E46280"/>
    <w:rsid w:val="00E467C4"/>
    <w:rsid w:val="00E467F3"/>
    <w:rsid w:val="00E46B68"/>
    <w:rsid w:val="00E46BA1"/>
    <w:rsid w:val="00E46EED"/>
    <w:rsid w:val="00E474FC"/>
    <w:rsid w:val="00E4765C"/>
    <w:rsid w:val="00E4784E"/>
    <w:rsid w:val="00E50503"/>
    <w:rsid w:val="00E51531"/>
    <w:rsid w:val="00E51589"/>
    <w:rsid w:val="00E516EE"/>
    <w:rsid w:val="00E51BEA"/>
    <w:rsid w:val="00E51F09"/>
    <w:rsid w:val="00E5236D"/>
    <w:rsid w:val="00E52982"/>
    <w:rsid w:val="00E5312D"/>
    <w:rsid w:val="00E5315A"/>
    <w:rsid w:val="00E53982"/>
    <w:rsid w:val="00E5404A"/>
    <w:rsid w:val="00E549F4"/>
    <w:rsid w:val="00E54FA0"/>
    <w:rsid w:val="00E55281"/>
    <w:rsid w:val="00E5548E"/>
    <w:rsid w:val="00E559B7"/>
    <w:rsid w:val="00E55BCC"/>
    <w:rsid w:val="00E55DFA"/>
    <w:rsid w:val="00E56653"/>
    <w:rsid w:val="00E5760B"/>
    <w:rsid w:val="00E577E6"/>
    <w:rsid w:val="00E57F60"/>
    <w:rsid w:val="00E60067"/>
    <w:rsid w:val="00E606DF"/>
    <w:rsid w:val="00E60C26"/>
    <w:rsid w:val="00E60CBC"/>
    <w:rsid w:val="00E61001"/>
    <w:rsid w:val="00E615C6"/>
    <w:rsid w:val="00E61987"/>
    <w:rsid w:val="00E6209C"/>
    <w:rsid w:val="00E6233E"/>
    <w:rsid w:val="00E62CB6"/>
    <w:rsid w:val="00E62F38"/>
    <w:rsid w:val="00E63A61"/>
    <w:rsid w:val="00E6487B"/>
    <w:rsid w:val="00E6527E"/>
    <w:rsid w:val="00E658DA"/>
    <w:rsid w:val="00E65C35"/>
    <w:rsid w:val="00E6660B"/>
    <w:rsid w:val="00E669FE"/>
    <w:rsid w:val="00E66A03"/>
    <w:rsid w:val="00E67127"/>
    <w:rsid w:val="00E67B9B"/>
    <w:rsid w:val="00E67FDD"/>
    <w:rsid w:val="00E70162"/>
    <w:rsid w:val="00E70640"/>
    <w:rsid w:val="00E70D5F"/>
    <w:rsid w:val="00E7113B"/>
    <w:rsid w:val="00E712C4"/>
    <w:rsid w:val="00E71B6B"/>
    <w:rsid w:val="00E72005"/>
    <w:rsid w:val="00E7228E"/>
    <w:rsid w:val="00E728E8"/>
    <w:rsid w:val="00E72FAC"/>
    <w:rsid w:val="00E73477"/>
    <w:rsid w:val="00E737E2"/>
    <w:rsid w:val="00E73A17"/>
    <w:rsid w:val="00E74333"/>
    <w:rsid w:val="00E747F6"/>
    <w:rsid w:val="00E74AAE"/>
    <w:rsid w:val="00E758E9"/>
    <w:rsid w:val="00E759CC"/>
    <w:rsid w:val="00E763AB"/>
    <w:rsid w:val="00E76534"/>
    <w:rsid w:val="00E76647"/>
    <w:rsid w:val="00E76FE9"/>
    <w:rsid w:val="00E77370"/>
    <w:rsid w:val="00E77498"/>
    <w:rsid w:val="00E7752E"/>
    <w:rsid w:val="00E776B5"/>
    <w:rsid w:val="00E776D3"/>
    <w:rsid w:val="00E7780F"/>
    <w:rsid w:val="00E8002C"/>
    <w:rsid w:val="00E8057D"/>
    <w:rsid w:val="00E80686"/>
    <w:rsid w:val="00E807B4"/>
    <w:rsid w:val="00E80C22"/>
    <w:rsid w:val="00E80EE1"/>
    <w:rsid w:val="00E81B3A"/>
    <w:rsid w:val="00E827AE"/>
    <w:rsid w:val="00E828F0"/>
    <w:rsid w:val="00E82BB1"/>
    <w:rsid w:val="00E82FC7"/>
    <w:rsid w:val="00E838C3"/>
    <w:rsid w:val="00E83B53"/>
    <w:rsid w:val="00E8401A"/>
    <w:rsid w:val="00E845BD"/>
    <w:rsid w:val="00E84696"/>
    <w:rsid w:val="00E84768"/>
    <w:rsid w:val="00E84C84"/>
    <w:rsid w:val="00E84E9B"/>
    <w:rsid w:val="00E84F9F"/>
    <w:rsid w:val="00E851DB"/>
    <w:rsid w:val="00E8610A"/>
    <w:rsid w:val="00E866A1"/>
    <w:rsid w:val="00E8675D"/>
    <w:rsid w:val="00E87509"/>
    <w:rsid w:val="00E87869"/>
    <w:rsid w:val="00E87A85"/>
    <w:rsid w:val="00E9004B"/>
    <w:rsid w:val="00E9007E"/>
    <w:rsid w:val="00E9052D"/>
    <w:rsid w:val="00E91116"/>
    <w:rsid w:val="00E91464"/>
    <w:rsid w:val="00E9155B"/>
    <w:rsid w:val="00E91650"/>
    <w:rsid w:val="00E91679"/>
    <w:rsid w:val="00E91780"/>
    <w:rsid w:val="00E9193B"/>
    <w:rsid w:val="00E924A0"/>
    <w:rsid w:val="00E92710"/>
    <w:rsid w:val="00E927BF"/>
    <w:rsid w:val="00E92D7A"/>
    <w:rsid w:val="00E92DF7"/>
    <w:rsid w:val="00E930B6"/>
    <w:rsid w:val="00E9361D"/>
    <w:rsid w:val="00E9399E"/>
    <w:rsid w:val="00E93A87"/>
    <w:rsid w:val="00E93B86"/>
    <w:rsid w:val="00E93CBC"/>
    <w:rsid w:val="00E93D28"/>
    <w:rsid w:val="00E94607"/>
    <w:rsid w:val="00E9574B"/>
    <w:rsid w:val="00E9576F"/>
    <w:rsid w:val="00E95CD9"/>
    <w:rsid w:val="00E95E22"/>
    <w:rsid w:val="00E96968"/>
    <w:rsid w:val="00E97535"/>
    <w:rsid w:val="00E9767A"/>
    <w:rsid w:val="00E97953"/>
    <w:rsid w:val="00E979F0"/>
    <w:rsid w:val="00E97C52"/>
    <w:rsid w:val="00E97CB8"/>
    <w:rsid w:val="00E97F8C"/>
    <w:rsid w:val="00EA0D24"/>
    <w:rsid w:val="00EA1033"/>
    <w:rsid w:val="00EA27D8"/>
    <w:rsid w:val="00EA2975"/>
    <w:rsid w:val="00EA3183"/>
    <w:rsid w:val="00EA3C06"/>
    <w:rsid w:val="00EA4247"/>
    <w:rsid w:val="00EA43AC"/>
    <w:rsid w:val="00EA44C9"/>
    <w:rsid w:val="00EA483C"/>
    <w:rsid w:val="00EA4A51"/>
    <w:rsid w:val="00EA513F"/>
    <w:rsid w:val="00EA59D7"/>
    <w:rsid w:val="00EA5B4E"/>
    <w:rsid w:val="00EA6081"/>
    <w:rsid w:val="00EA63A4"/>
    <w:rsid w:val="00EA65E4"/>
    <w:rsid w:val="00EA66F9"/>
    <w:rsid w:val="00EA6C6E"/>
    <w:rsid w:val="00EA70D5"/>
    <w:rsid w:val="00EA72C9"/>
    <w:rsid w:val="00EA7575"/>
    <w:rsid w:val="00EA7632"/>
    <w:rsid w:val="00EA774D"/>
    <w:rsid w:val="00EA788D"/>
    <w:rsid w:val="00EB01BE"/>
    <w:rsid w:val="00EB0393"/>
    <w:rsid w:val="00EB0508"/>
    <w:rsid w:val="00EB06FA"/>
    <w:rsid w:val="00EB09FE"/>
    <w:rsid w:val="00EB0F0D"/>
    <w:rsid w:val="00EB12EE"/>
    <w:rsid w:val="00EB14BD"/>
    <w:rsid w:val="00EB191C"/>
    <w:rsid w:val="00EB1AB3"/>
    <w:rsid w:val="00EB1F5B"/>
    <w:rsid w:val="00EB2223"/>
    <w:rsid w:val="00EB2D7C"/>
    <w:rsid w:val="00EB2FB6"/>
    <w:rsid w:val="00EB3191"/>
    <w:rsid w:val="00EB32FE"/>
    <w:rsid w:val="00EB393C"/>
    <w:rsid w:val="00EB3D5B"/>
    <w:rsid w:val="00EB467A"/>
    <w:rsid w:val="00EB47E6"/>
    <w:rsid w:val="00EB4D02"/>
    <w:rsid w:val="00EB5655"/>
    <w:rsid w:val="00EB5704"/>
    <w:rsid w:val="00EB5925"/>
    <w:rsid w:val="00EB594A"/>
    <w:rsid w:val="00EB5BC0"/>
    <w:rsid w:val="00EB5C5F"/>
    <w:rsid w:val="00EB65C2"/>
    <w:rsid w:val="00EB6893"/>
    <w:rsid w:val="00EB69C1"/>
    <w:rsid w:val="00EB6B4A"/>
    <w:rsid w:val="00EB6FB1"/>
    <w:rsid w:val="00EB72C6"/>
    <w:rsid w:val="00EB74B7"/>
    <w:rsid w:val="00EB7885"/>
    <w:rsid w:val="00EB7FD3"/>
    <w:rsid w:val="00EC00A6"/>
    <w:rsid w:val="00EC0C7B"/>
    <w:rsid w:val="00EC1722"/>
    <w:rsid w:val="00EC182C"/>
    <w:rsid w:val="00EC191F"/>
    <w:rsid w:val="00EC1941"/>
    <w:rsid w:val="00EC1C77"/>
    <w:rsid w:val="00EC1DA2"/>
    <w:rsid w:val="00EC2343"/>
    <w:rsid w:val="00EC28DF"/>
    <w:rsid w:val="00EC2C24"/>
    <w:rsid w:val="00EC304D"/>
    <w:rsid w:val="00EC3401"/>
    <w:rsid w:val="00EC36FC"/>
    <w:rsid w:val="00EC4936"/>
    <w:rsid w:val="00EC4A83"/>
    <w:rsid w:val="00EC4E4D"/>
    <w:rsid w:val="00EC4F96"/>
    <w:rsid w:val="00EC500D"/>
    <w:rsid w:val="00EC540C"/>
    <w:rsid w:val="00EC5819"/>
    <w:rsid w:val="00EC592D"/>
    <w:rsid w:val="00EC5AB8"/>
    <w:rsid w:val="00EC5AF5"/>
    <w:rsid w:val="00EC5C6F"/>
    <w:rsid w:val="00EC604D"/>
    <w:rsid w:val="00EC608A"/>
    <w:rsid w:val="00EC63D0"/>
    <w:rsid w:val="00EC66C7"/>
    <w:rsid w:val="00EC68B1"/>
    <w:rsid w:val="00EC6A52"/>
    <w:rsid w:val="00EC6B5D"/>
    <w:rsid w:val="00EC6FA2"/>
    <w:rsid w:val="00EC71EB"/>
    <w:rsid w:val="00EC7F09"/>
    <w:rsid w:val="00ED054A"/>
    <w:rsid w:val="00ED0C31"/>
    <w:rsid w:val="00ED0CC9"/>
    <w:rsid w:val="00ED0E4B"/>
    <w:rsid w:val="00ED0EEC"/>
    <w:rsid w:val="00ED13A2"/>
    <w:rsid w:val="00ED1739"/>
    <w:rsid w:val="00ED18CD"/>
    <w:rsid w:val="00ED1927"/>
    <w:rsid w:val="00ED1982"/>
    <w:rsid w:val="00ED1CBC"/>
    <w:rsid w:val="00ED1DB6"/>
    <w:rsid w:val="00ED1F6D"/>
    <w:rsid w:val="00ED1F80"/>
    <w:rsid w:val="00ED234F"/>
    <w:rsid w:val="00ED278D"/>
    <w:rsid w:val="00ED2B9B"/>
    <w:rsid w:val="00ED3028"/>
    <w:rsid w:val="00ED325B"/>
    <w:rsid w:val="00ED32AB"/>
    <w:rsid w:val="00ED3455"/>
    <w:rsid w:val="00ED35C6"/>
    <w:rsid w:val="00ED35E5"/>
    <w:rsid w:val="00ED396E"/>
    <w:rsid w:val="00ED43FC"/>
    <w:rsid w:val="00ED4C0B"/>
    <w:rsid w:val="00ED4D61"/>
    <w:rsid w:val="00ED4FE7"/>
    <w:rsid w:val="00ED4FEB"/>
    <w:rsid w:val="00ED5369"/>
    <w:rsid w:val="00ED5A06"/>
    <w:rsid w:val="00ED68DD"/>
    <w:rsid w:val="00ED6913"/>
    <w:rsid w:val="00ED74BB"/>
    <w:rsid w:val="00ED7674"/>
    <w:rsid w:val="00EE0093"/>
    <w:rsid w:val="00EE0C27"/>
    <w:rsid w:val="00EE1440"/>
    <w:rsid w:val="00EE14D1"/>
    <w:rsid w:val="00EE17C5"/>
    <w:rsid w:val="00EE241A"/>
    <w:rsid w:val="00EE280B"/>
    <w:rsid w:val="00EE2FC0"/>
    <w:rsid w:val="00EE35C9"/>
    <w:rsid w:val="00EE3BF8"/>
    <w:rsid w:val="00EE462A"/>
    <w:rsid w:val="00EE4636"/>
    <w:rsid w:val="00EE4787"/>
    <w:rsid w:val="00EE4792"/>
    <w:rsid w:val="00EE4A39"/>
    <w:rsid w:val="00EE4B99"/>
    <w:rsid w:val="00EE4C81"/>
    <w:rsid w:val="00EE50AF"/>
    <w:rsid w:val="00EE5513"/>
    <w:rsid w:val="00EE5AC6"/>
    <w:rsid w:val="00EE5CDF"/>
    <w:rsid w:val="00EE5EF0"/>
    <w:rsid w:val="00EE61C6"/>
    <w:rsid w:val="00EE6CDC"/>
    <w:rsid w:val="00EE6E12"/>
    <w:rsid w:val="00EE6F28"/>
    <w:rsid w:val="00EE722D"/>
    <w:rsid w:val="00EE72D7"/>
    <w:rsid w:val="00EE7631"/>
    <w:rsid w:val="00EE7D71"/>
    <w:rsid w:val="00EE7D81"/>
    <w:rsid w:val="00EE7FF6"/>
    <w:rsid w:val="00EF014F"/>
    <w:rsid w:val="00EF041A"/>
    <w:rsid w:val="00EF0762"/>
    <w:rsid w:val="00EF17C7"/>
    <w:rsid w:val="00EF19BB"/>
    <w:rsid w:val="00EF1B7B"/>
    <w:rsid w:val="00EF2408"/>
    <w:rsid w:val="00EF28D3"/>
    <w:rsid w:val="00EF2B89"/>
    <w:rsid w:val="00EF325B"/>
    <w:rsid w:val="00EF32FE"/>
    <w:rsid w:val="00EF4239"/>
    <w:rsid w:val="00EF450B"/>
    <w:rsid w:val="00EF5124"/>
    <w:rsid w:val="00EF5214"/>
    <w:rsid w:val="00EF5762"/>
    <w:rsid w:val="00EF5851"/>
    <w:rsid w:val="00EF5CE8"/>
    <w:rsid w:val="00EF6160"/>
    <w:rsid w:val="00EF6226"/>
    <w:rsid w:val="00EF6256"/>
    <w:rsid w:val="00EF6333"/>
    <w:rsid w:val="00EF6390"/>
    <w:rsid w:val="00EF6A4E"/>
    <w:rsid w:val="00EF6B6F"/>
    <w:rsid w:val="00EF6CF9"/>
    <w:rsid w:val="00EF6DD7"/>
    <w:rsid w:val="00EF749F"/>
    <w:rsid w:val="00EF7E91"/>
    <w:rsid w:val="00EF7F76"/>
    <w:rsid w:val="00F00283"/>
    <w:rsid w:val="00F0037F"/>
    <w:rsid w:val="00F0095D"/>
    <w:rsid w:val="00F00D1E"/>
    <w:rsid w:val="00F0102E"/>
    <w:rsid w:val="00F011B3"/>
    <w:rsid w:val="00F0171B"/>
    <w:rsid w:val="00F01E95"/>
    <w:rsid w:val="00F02213"/>
    <w:rsid w:val="00F02247"/>
    <w:rsid w:val="00F022E7"/>
    <w:rsid w:val="00F026EB"/>
    <w:rsid w:val="00F029E3"/>
    <w:rsid w:val="00F03006"/>
    <w:rsid w:val="00F038B5"/>
    <w:rsid w:val="00F04ED5"/>
    <w:rsid w:val="00F0501F"/>
    <w:rsid w:val="00F05099"/>
    <w:rsid w:val="00F05322"/>
    <w:rsid w:val="00F0567A"/>
    <w:rsid w:val="00F05A59"/>
    <w:rsid w:val="00F06279"/>
    <w:rsid w:val="00F065F7"/>
    <w:rsid w:val="00F06848"/>
    <w:rsid w:val="00F06E4D"/>
    <w:rsid w:val="00F078BB"/>
    <w:rsid w:val="00F07C68"/>
    <w:rsid w:val="00F07E64"/>
    <w:rsid w:val="00F07FA7"/>
    <w:rsid w:val="00F100A2"/>
    <w:rsid w:val="00F102C6"/>
    <w:rsid w:val="00F1035B"/>
    <w:rsid w:val="00F103F8"/>
    <w:rsid w:val="00F10999"/>
    <w:rsid w:val="00F10C44"/>
    <w:rsid w:val="00F114E9"/>
    <w:rsid w:val="00F11959"/>
    <w:rsid w:val="00F120B0"/>
    <w:rsid w:val="00F12FFD"/>
    <w:rsid w:val="00F1313D"/>
    <w:rsid w:val="00F13161"/>
    <w:rsid w:val="00F131C3"/>
    <w:rsid w:val="00F13594"/>
    <w:rsid w:val="00F136EF"/>
    <w:rsid w:val="00F1378B"/>
    <w:rsid w:val="00F13820"/>
    <w:rsid w:val="00F13B85"/>
    <w:rsid w:val="00F13B94"/>
    <w:rsid w:val="00F140A7"/>
    <w:rsid w:val="00F14D7F"/>
    <w:rsid w:val="00F14F3B"/>
    <w:rsid w:val="00F1515C"/>
    <w:rsid w:val="00F1537B"/>
    <w:rsid w:val="00F153DA"/>
    <w:rsid w:val="00F15633"/>
    <w:rsid w:val="00F15874"/>
    <w:rsid w:val="00F159E6"/>
    <w:rsid w:val="00F15B71"/>
    <w:rsid w:val="00F15C2F"/>
    <w:rsid w:val="00F15EA1"/>
    <w:rsid w:val="00F162A8"/>
    <w:rsid w:val="00F167F3"/>
    <w:rsid w:val="00F16D10"/>
    <w:rsid w:val="00F1733E"/>
    <w:rsid w:val="00F17C3A"/>
    <w:rsid w:val="00F17DDB"/>
    <w:rsid w:val="00F17F52"/>
    <w:rsid w:val="00F20B1B"/>
    <w:rsid w:val="00F20E4B"/>
    <w:rsid w:val="00F213F7"/>
    <w:rsid w:val="00F214E0"/>
    <w:rsid w:val="00F21601"/>
    <w:rsid w:val="00F2160C"/>
    <w:rsid w:val="00F2166F"/>
    <w:rsid w:val="00F22ACE"/>
    <w:rsid w:val="00F22D34"/>
    <w:rsid w:val="00F2304D"/>
    <w:rsid w:val="00F2315D"/>
    <w:rsid w:val="00F23169"/>
    <w:rsid w:val="00F23642"/>
    <w:rsid w:val="00F23671"/>
    <w:rsid w:val="00F23A78"/>
    <w:rsid w:val="00F23DA5"/>
    <w:rsid w:val="00F2469D"/>
    <w:rsid w:val="00F247F1"/>
    <w:rsid w:val="00F248C5"/>
    <w:rsid w:val="00F24C07"/>
    <w:rsid w:val="00F24F28"/>
    <w:rsid w:val="00F2582F"/>
    <w:rsid w:val="00F262CD"/>
    <w:rsid w:val="00F266EF"/>
    <w:rsid w:val="00F273BD"/>
    <w:rsid w:val="00F2767C"/>
    <w:rsid w:val="00F2784F"/>
    <w:rsid w:val="00F27881"/>
    <w:rsid w:val="00F27DBA"/>
    <w:rsid w:val="00F30157"/>
    <w:rsid w:val="00F303AB"/>
    <w:rsid w:val="00F30B74"/>
    <w:rsid w:val="00F30DA9"/>
    <w:rsid w:val="00F31397"/>
    <w:rsid w:val="00F315CE"/>
    <w:rsid w:val="00F3189A"/>
    <w:rsid w:val="00F31F27"/>
    <w:rsid w:val="00F324B0"/>
    <w:rsid w:val="00F325EF"/>
    <w:rsid w:val="00F32A25"/>
    <w:rsid w:val="00F32B8D"/>
    <w:rsid w:val="00F33515"/>
    <w:rsid w:val="00F340E1"/>
    <w:rsid w:val="00F3432D"/>
    <w:rsid w:val="00F3450A"/>
    <w:rsid w:val="00F34797"/>
    <w:rsid w:val="00F350AD"/>
    <w:rsid w:val="00F361DD"/>
    <w:rsid w:val="00F3641D"/>
    <w:rsid w:val="00F36A6E"/>
    <w:rsid w:val="00F372AF"/>
    <w:rsid w:val="00F375F3"/>
    <w:rsid w:val="00F37B3A"/>
    <w:rsid w:val="00F37D6F"/>
    <w:rsid w:val="00F37DED"/>
    <w:rsid w:val="00F37F88"/>
    <w:rsid w:val="00F404A8"/>
    <w:rsid w:val="00F407D0"/>
    <w:rsid w:val="00F40968"/>
    <w:rsid w:val="00F41038"/>
    <w:rsid w:val="00F41431"/>
    <w:rsid w:val="00F414A3"/>
    <w:rsid w:val="00F41B3B"/>
    <w:rsid w:val="00F41D92"/>
    <w:rsid w:val="00F4227F"/>
    <w:rsid w:val="00F42C37"/>
    <w:rsid w:val="00F43A68"/>
    <w:rsid w:val="00F43C40"/>
    <w:rsid w:val="00F4453D"/>
    <w:rsid w:val="00F45392"/>
    <w:rsid w:val="00F45BD2"/>
    <w:rsid w:val="00F46640"/>
    <w:rsid w:val="00F46749"/>
    <w:rsid w:val="00F46A0A"/>
    <w:rsid w:val="00F470D9"/>
    <w:rsid w:val="00F47376"/>
    <w:rsid w:val="00F47DB4"/>
    <w:rsid w:val="00F47E08"/>
    <w:rsid w:val="00F50257"/>
    <w:rsid w:val="00F5032C"/>
    <w:rsid w:val="00F50A59"/>
    <w:rsid w:val="00F515BC"/>
    <w:rsid w:val="00F51DB6"/>
    <w:rsid w:val="00F52788"/>
    <w:rsid w:val="00F5301B"/>
    <w:rsid w:val="00F53071"/>
    <w:rsid w:val="00F530CD"/>
    <w:rsid w:val="00F5340D"/>
    <w:rsid w:val="00F5395B"/>
    <w:rsid w:val="00F54289"/>
    <w:rsid w:val="00F54D8C"/>
    <w:rsid w:val="00F54F4D"/>
    <w:rsid w:val="00F54FA5"/>
    <w:rsid w:val="00F55110"/>
    <w:rsid w:val="00F55849"/>
    <w:rsid w:val="00F558D0"/>
    <w:rsid w:val="00F55A56"/>
    <w:rsid w:val="00F55EFB"/>
    <w:rsid w:val="00F566EE"/>
    <w:rsid w:val="00F5691C"/>
    <w:rsid w:val="00F56A48"/>
    <w:rsid w:val="00F56AE7"/>
    <w:rsid w:val="00F56B50"/>
    <w:rsid w:val="00F570EC"/>
    <w:rsid w:val="00F57923"/>
    <w:rsid w:val="00F6018C"/>
    <w:rsid w:val="00F602D7"/>
    <w:rsid w:val="00F60450"/>
    <w:rsid w:val="00F60D44"/>
    <w:rsid w:val="00F610A0"/>
    <w:rsid w:val="00F610A1"/>
    <w:rsid w:val="00F61BF0"/>
    <w:rsid w:val="00F61C94"/>
    <w:rsid w:val="00F6239C"/>
    <w:rsid w:val="00F6273F"/>
    <w:rsid w:val="00F62A98"/>
    <w:rsid w:val="00F62AC3"/>
    <w:rsid w:val="00F63090"/>
    <w:rsid w:val="00F635FE"/>
    <w:rsid w:val="00F63A15"/>
    <w:rsid w:val="00F63CB2"/>
    <w:rsid w:val="00F63DD3"/>
    <w:rsid w:val="00F63EF2"/>
    <w:rsid w:val="00F63F0E"/>
    <w:rsid w:val="00F64DB3"/>
    <w:rsid w:val="00F6527D"/>
    <w:rsid w:val="00F653AF"/>
    <w:rsid w:val="00F66123"/>
    <w:rsid w:val="00F6682F"/>
    <w:rsid w:val="00F66F7C"/>
    <w:rsid w:val="00F672CF"/>
    <w:rsid w:val="00F67A80"/>
    <w:rsid w:val="00F67AE0"/>
    <w:rsid w:val="00F67CFF"/>
    <w:rsid w:val="00F67E05"/>
    <w:rsid w:val="00F704F5"/>
    <w:rsid w:val="00F70A80"/>
    <w:rsid w:val="00F7116A"/>
    <w:rsid w:val="00F7118B"/>
    <w:rsid w:val="00F71240"/>
    <w:rsid w:val="00F712FD"/>
    <w:rsid w:val="00F71557"/>
    <w:rsid w:val="00F715A9"/>
    <w:rsid w:val="00F71B0B"/>
    <w:rsid w:val="00F71F68"/>
    <w:rsid w:val="00F72610"/>
    <w:rsid w:val="00F72712"/>
    <w:rsid w:val="00F730E7"/>
    <w:rsid w:val="00F73E4E"/>
    <w:rsid w:val="00F73E69"/>
    <w:rsid w:val="00F74039"/>
    <w:rsid w:val="00F743CD"/>
    <w:rsid w:val="00F74DC3"/>
    <w:rsid w:val="00F74EF4"/>
    <w:rsid w:val="00F752E9"/>
    <w:rsid w:val="00F7532E"/>
    <w:rsid w:val="00F753F9"/>
    <w:rsid w:val="00F75753"/>
    <w:rsid w:val="00F757C6"/>
    <w:rsid w:val="00F7588A"/>
    <w:rsid w:val="00F75915"/>
    <w:rsid w:val="00F75A86"/>
    <w:rsid w:val="00F75C1C"/>
    <w:rsid w:val="00F763AE"/>
    <w:rsid w:val="00F76492"/>
    <w:rsid w:val="00F76A00"/>
    <w:rsid w:val="00F76A88"/>
    <w:rsid w:val="00F76B7B"/>
    <w:rsid w:val="00F770ED"/>
    <w:rsid w:val="00F77157"/>
    <w:rsid w:val="00F77744"/>
    <w:rsid w:val="00F77E17"/>
    <w:rsid w:val="00F80066"/>
    <w:rsid w:val="00F800D6"/>
    <w:rsid w:val="00F80289"/>
    <w:rsid w:val="00F80500"/>
    <w:rsid w:val="00F80876"/>
    <w:rsid w:val="00F809ED"/>
    <w:rsid w:val="00F80D85"/>
    <w:rsid w:val="00F81119"/>
    <w:rsid w:val="00F8113B"/>
    <w:rsid w:val="00F8119F"/>
    <w:rsid w:val="00F813D4"/>
    <w:rsid w:val="00F814C5"/>
    <w:rsid w:val="00F815B9"/>
    <w:rsid w:val="00F815E2"/>
    <w:rsid w:val="00F817B0"/>
    <w:rsid w:val="00F81B05"/>
    <w:rsid w:val="00F81E76"/>
    <w:rsid w:val="00F81F36"/>
    <w:rsid w:val="00F82253"/>
    <w:rsid w:val="00F823B0"/>
    <w:rsid w:val="00F8298B"/>
    <w:rsid w:val="00F82BEC"/>
    <w:rsid w:val="00F82C3D"/>
    <w:rsid w:val="00F836B7"/>
    <w:rsid w:val="00F84530"/>
    <w:rsid w:val="00F84908"/>
    <w:rsid w:val="00F84A8E"/>
    <w:rsid w:val="00F85257"/>
    <w:rsid w:val="00F85450"/>
    <w:rsid w:val="00F854B5"/>
    <w:rsid w:val="00F85691"/>
    <w:rsid w:val="00F858BC"/>
    <w:rsid w:val="00F85929"/>
    <w:rsid w:val="00F85D35"/>
    <w:rsid w:val="00F85F5F"/>
    <w:rsid w:val="00F85FF1"/>
    <w:rsid w:val="00F862EB"/>
    <w:rsid w:val="00F8676D"/>
    <w:rsid w:val="00F869BD"/>
    <w:rsid w:val="00F86EE3"/>
    <w:rsid w:val="00F87201"/>
    <w:rsid w:val="00F87D25"/>
    <w:rsid w:val="00F9147C"/>
    <w:rsid w:val="00F914AE"/>
    <w:rsid w:val="00F915B9"/>
    <w:rsid w:val="00F91DA0"/>
    <w:rsid w:val="00F928A3"/>
    <w:rsid w:val="00F928EC"/>
    <w:rsid w:val="00F92E05"/>
    <w:rsid w:val="00F92E7E"/>
    <w:rsid w:val="00F93B1F"/>
    <w:rsid w:val="00F9412C"/>
    <w:rsid w:val="00F945CE"/>
    <w:rsid w:val="00F947DA"/>
    <w:rsid w:val="00F9497E"/>
    <w:rsid w:val="00F94A9C"/>
    <w:rsid w:val="00F954AD"/>
    <w:rsid w:val="00F9570F"/>
    <w:rsid w:val="00F964DB"/>
    <w:rsid w:val="00F96623"/>
    <w:rsid w:val="00F967D9"/>
    <w:rsid w:val="00F96837"/>
    <w:rsid w:val="00F9719F"/>
    <w:rsid w:val="00F975F5"/>
    <w:rsid w:val="00F9761B"/>
    <w:rsid w:val="00F9762D"/>
    <w:rsid w:val="00F978F5"/>
    <w:rsid w:val="00F97AB7"/>
    <w:rsid w:val="00F97FD9"/>
    <w:rsid w:val="00FA00BB"/>
    <w:rsid w:val="00FA03DF"/>
    <w:rsid w:val="00FA0815"/>
    <w:rsid w:val="00FA0B5F"/>
    <w:rsid w:val="00FA0C6E"/>
    <w:rsid w:val="00FA1207"/>
    <w:rsid w:val="00FA166A"/>
    <w:rsid w:val="00FA18E3"/>
    <w:rsid w:val="00FA1B5F"/>
    <w:rsid w:val="00FA1E26"/>
    <w:rsid w:val="00FA2108"/>
    <w:rsid w:val="00FA24E7"/>
    <w:rsid w:val="00FA2AF6"/>
    <w:rsid w:val="00FA2B80"/>
    <w:rsid w:val="00FA2D9A"/>
    <w:rsid w:val="00FA30C3"/>
    <w:rsid w:val="00FA3155"/>
    <w:rsid w:val="00FA31E9"/>
    <w:rsid w:val="00FA3455"/>
    <w:rsid w:val="00FA39E1"/>
    <w:rsid w:val="00FA3F0F"/>
    <w:rsid w:val="00FA4E71"/>
    <w:rsid w:val="00FA506D"/>
    <w:rsid w:val="00FA5555"/>
    <w:rsid w:val="00FA5A2A"/>
    <w:rsid w:val="00FA5CBE"/>
    <w:rsid w:val="00FA6742"/>
    <w:rsid w:val="00FA6E1E"/>
    <w:rsid w:val="00FA7FBB"/>
    <w:rsid w:val="00FB04FD"/>
    <w:rsid w:val="00FB0AE8"/>
    <w:rsid w:val="00FB0D1D"/>
    <w:rsid w:val="00FB0FA2"/>
    <w:rsid w:val="00FB1000"/>
    <w:rsid w:val="00FB1252"/>
    <w:rsid w:val="00FB157B"/>
    <w:rsid w:val="00FB1629"/>
    <w:rsid w:val="00FB19BD"/>
    <w:rsid w:val="00FB1DB4"/>
    <w:rsid w:val="00FB24DF"/>
    <w:rsid w:val="00FB2527"/>
    <w:rsid w:val="00FB2689"/>
    <w:rsid w:val="00FB2895"/>
    <w:rsid w:val="00FB2D82"/>
    <w:rsid w:val="00FB3068"/>
    <w:rsid w:val="00FB35F0"/>
    <w:rsid w:val="00FB3A2B"/>
    <w:rsid w:val="00FB3BC2"/>
    <w:rsid w:val="00FB3ED8"/>
    <w:rsid w:val="00FB4171"/>
    <w:rsid w:val="00FB4323"/>
    <w:rsid w:val="00FB43F7"/>
    <w:rsid w:val="00FB4568"/>
    <w:rsid w:val="00FB52E1"/>
    <w:rsid w:val="00FB532D"/>
    <w:rsid w:val="00FB5407"/>
    <w:rsid w:val="00FB5BFB"/>
    <w:rsid w:val="00FB5CE5"/>
    <w:rsid w:val="00FC0118"/>
    <w:rsid w:val="00FC076A"/>
    <w:rsid w:val="00FC0A0A"/>
    <w:rsid w:val="00FC0ACE"/>
    <w:rsid w:val="00FC230A"/>
    <w:rsid w:val="00FC3071"/>
    <w:rsid w:val="00FC315A"/>
    <w:rsid w:val="00FC3EC2"/>
    <w:rsid w:val="00FC4425"/>
    <w:rsid w:val="00FC4450"/>
    <w:rsid w:val="00FC4502"/>
    <w:rsid w:val="00FC4761"/>
    <w:rsid w:val="00FC4860"/>
    <w:rsid w:val="00FC4E40"/>
    <w:rsid w:val="00FC5249"/>
    <w:rsid w:val="00FC5F5D"/>
    <w:rsid w:val="00FC5FBC"/>
    <w:rsid w:val="00FC6262"/>
    <w:rsid w:val="00FC6496"/>
    <w:rsid w:val="00FC6965"/>
    <w:rsid w:val="00FC6AC3"/>
    <w:rsid w:val="00FC7377"/>
    <w:rsid w:val="00FC7826"/>
    <w:rsid w:val="00FC796B"/>
    <w:rsid w:val="00FD01AE"/>
    <w:rsid w:val="00FD0456"/>
    <w:rsid w:val="00FD05C9"/>
    <w:rsid w:val="00FD08CC"/>
    <w:rsid w:val="00FD125A"/>
    <w:rsid w:val="00FD1326"/>
    <w:rsid w:val="00FD147F"/>
    <w:rsid w:val="00FD1B0E"/>
    <w:rsid w:val="00FD249C"/>
    <w:rsid w:val="00FD2614"/>
    <w:rsid w:val="00FD2E66"/>
    <w:rsid w:val="00FD2E78"/>
    <w:rsid w:val="00FD30FA"/>
    <w:rsid w:val="00FD3430"/>
    <w:rsid w:val="00FD38AD"/>
    <w:rsid w:val="00FD40C2"/>
    <w:rsid w:val="00FD4363"/>
    <w:rsid w:val="00FD47A9"/>
    <w:rsid w:val="00FD499D"/>
    <w:rsid w:val="00FD5104"/>
    <w:rsid w:val="00FD525C"/>
    <w:rsid w:val="00FD5890"/>
    <w:rsid w:val="00FD5EE4"/>
    <w:rsid w:val="00FD62C9"/>
    <w:rsid w:val="00FD640C"/>
    <w:rsid w:val="00FD6666"/>
    <w:rsid w:val="00FD7502"/>
    <w:rsid w:val="00FE04E0"/>
    <w:rsid w:val="00FE0A5E"/>
    <w:rsid w:val="00FE0BDC"/>
    <w:rsid w:val="00FE1646"/>
    <w:rsid w:val="00FE17BE"/>
    <w:rsid w:val="00FE1D29"/>
    <w:rsid w:val="00FE2705"/>
    <w:rsid w:val="00FE2AD6"/>
    <w:rsid w:val="00FE2AEE"/>
    <w:rsid w:val="00FE2BE5"/>
    <w:rsid w:val="00FE2F58"/>
    <w:rsid w:val="00FE34BD"/>
    <w:rsid w:val="00FE3660"/>
    <w:rsid w:val="00FE3D79"/>
    <w:rsid w:val="00FE434F"/>
    <w:rsid w:val="00FE46F3"/>
    <w:rsid w:val="00FE47CB"/>
    <w:rsid w:val="00FE4D5B"/>
    <w:rsid w:val="00FE4D74"/>
    <w:rsid w:val="00FE4FCA"/>
    <w:rsid w:val="00FE522F"/>
    <w:rsid w:val="00FE5C88"/>
    <w:rsid w:val="00FE5E0F"/>
    <w:rsid w:val="00FE6670"/>
    <w:rsid w:val="00FE6AC3"/>
    <w:rsid w:val="00FE6F74"/>
    <w:rsid w:val="00FE7518"/>
    <w:rsid w:val="00FE7532"/>
    <w:rsid w:val="00FE7812"/>
    <w:rsid w:val="00FE7913"/>
    <w:rsid w:val="00FE792B"/>
    <w:rsid w:val="00FE7E74"/>
    <w:rsid w:val="00FF03BB"/>
    <w:rsid w:val="00FF0590"/>
    <w:rsid w:val="00FF0614"/>
    <w:rsid w:val="00FF0FE0"/>
    <w:rsid w:val="00FF13D2"/>
    <w:rsid w:val="00FF147A"/>
    <w:rsid w:val="00FF1699"/>
    <w:rsid w:val="00FF1F6E"/>
    <w:rsid w:val="00FF20D4"/>
    <w:rsid w:val="00FF21D5"/>
    <w:rsid w:val="00FF24F7"/>
    <w:rsid w:val="00FF258D"/>
    <w:rsid w:val="00FF2656"/>
    <w:rsid w:val="00FF2715"/>
    <w:rsid w:val="00FF2DF8"/>
    <w:rsid w:val="00FF3AE6"/>
    <w:rsid w:val="00FF3D6E"/>
    <w:rsid w:val="00FF3EBD"/>
    <w:rsid w:val="00FF4200"/>
    <w:rsid w:val="00FF4903"/>
    <w:rsid w:val="00FF4964"/>
    <w:rsid w:val="00FF4E81"/>
    <w:rsid w:val="00FF52F8"/>
    <w:rsid w:val="00FF5488"/>
    <w:rsid w:val="00FF57B6"/>
    <w:rsid w:val="00FF585B"/>
    <w:rsid w:val="00FF5869"/>
    <w:rsid w:val="00FF6E42"/>
    <w:rsid w:val="00FF70CD"/>
    <w:rsid w:val="00FF73E2"/>
    <w:rsid w:val="00FF744F"/>
    <w:rsid w:val="00FF79D5"/>
    <w:rsid w:val="011E9122"/>
    <w:rsid w:val="0132F904"/>
    <w:rsid w:val="01384469"/>
    <w:rsid w:val="01471904"/>
    <w:rsid w:val="016E9482"/>
    <w:rsid w:val="01F023CF"/>
    <w:rsid w:val="023C16B7"/>
    <w:rsid w:val="024537D5"/>
    <w:rsid w:val="026380CC"/>
    <w:rsid w:val="0286A16C"/>
    <w:rsid w:val="028CB79F"/>
    <w:rsid w:val="02C8A600"/>
    <w:rsid w:val="02E305CC"/>
    <w:rsid w:val="02ED3CC3"/>
    <w:rsid w:val="02F263EA"/>
    <w:rsid w:val="0307CD62"/>
    <w:rsid w:val="0338B685"/>
    <w:rsid w:val="036590B1"/>
    <w:rsid w:val="03A5C206"/>
    <w:rsid w:val="03C9084E"/>
    <w:rsid w:val="03DE3FE2"/>
    <w:rsid w:val="03F6AD7E"/>
    <w:rsid w:val="03FF75A5"/>
    <w:rsid w:val="0404281F"/>
    <w:rsid w:val="041897E3"/>
    <w:rsid w:val="043C1C6E"/>
    <w:rsid w:val="0450E09F"/>
    <w:rsid w:val="04803DEE"/>
    <w:rsid w:val="04C02993"/>
    <w:rsid w:val="04CA725A"/>
    <w:rsid w:val="04F9F617"/>
    <w:rsid w:val="04FEFB0B"/>
    <w:rsid w:val="052435D9"/>
    <w:rsid w:val="05432170"/>
    <w:rsid w:val="05602F99"/>
    <w:rsid w:val="0560AB86"/>
    <w:rsid w:val="0563F519"/>
    <w:rsid w:val="0566B099"/>
    <w:rsid w:val="056B54C0"/>
    <w:rsid w:val="059E26AD"/>
    <w:rsid w:val="05DF0E05"/>
    <w:rsid w:val="05F90E27"/>
    <w:rsid w:val="06037E84"/>
    <w:rsid w:val="0603EFDB"/>
    <w:rsid w:val="061DF2AF"/>
    <w:rsid w:val="06445C32"/>
    <w:rsid w:val="06913BF7"/>
    <w:rsid w:val="06B454E5"/>
    <w:rsid w:val="06BB5EE9"/>
    <w:rsid w:val="06BE546A"/>
    <w:rsid w:val="06C0A9A1"/>
    <w:rsid w:val="06CCBE06"/>
    <w:rsid w:val="06CED899"/>
    <w:rsid w:val="06D91026"/>
    <w:rsid w:val="06DE019C"/>
    <w:rsid w:val="06DF1350"/>
    <w:rsid w:val="06EAA7B7"/>
    <w:rsid w:val="075E6324"/>
    <w:rsid w:val="07679D09"/>
    <w:rsid w:val="0774C2A1"/>
    <w:rsid w:val="07B98BD2"/>
    <w:rsid w:val="07EEBA12"/>
    <w:rsid w:val="07F15816"/>
    <w:rsid w:val="0816347D"/>
    <w:rsid w:val="0840C469"/>
    <w:rsid w:val="087297F9"/>
    <w:rsid w:val="087DFB6A"/>
    <w:rsid w:val="08BC583B"/>
    <w:rsid w:val="08EC0F30"/>
    <w:rsid w:val="09071426"/>
    <w:rsid w:val="09218683"/>
    <w:rsid w:val="09276963"/>
    <w:rsid w:val="094035E9"/>
    <w:rsid w:val="09405EE9"/>
    <w:rsid w:val="09552310"/>
    <w:rsid w:val="095FD1E4"/>
    <w:rsid w:val="09A0F414"/>
    <w:rsid w:val="09C57327"/>
    <w:rsid w:val="09CCF59F"/>
    <w:rsid w:val="09D04E90"/>
    <w:rsid w:val="09F17D3A"/>
    <w:rsid w:val="0A0765A9"/>
    <w:rsid w:val="0A4700C6"/>
    <w:rsid w:val="0A6369B7"/>
    <w:rsid w:val="0AA5DF0E"/>
    <w:rsid w:val="0ACD85C1"/>
    <w:rsid w:val="0AD6B5CF"/>
    <w:rsid w:val="0ADC9D3F"/>
    <w:rsid w:val="0B01AFC6"/>
    <w:rsid w:val="0B393F78"/>
    <w:rsid w:val="0B66A69E"/>
    <w:rsid w:val="0BDA15F1"/>
    <w:rsid w:val="0BDE262E"/>
    <w:rsid w:val="0BF5E2AD"/>
    <w:rsid w:val="0C1330E0"/>
    <w:rsid w:val="0C50623E"/>
    <w:rsid w:val="0C81108E"/>
    <w:rsid w:val="0CB3BEDE"/>
    <w:rsid w:val="0CC530D9"/>
    <w:rsid w:val="0CF23986"/>
    <w:rsid w:val="0D02411D"/>
    <w:rsid w:val="0D0752B1"/>
    <w:rsid w:val="0D2FCE65"/>
    <w:rsid w:val="0D4B9616"/>
    <w:rsid w:val="0D5D15A8"/>
    <w:rsid w:val="0D74C3A1"/>
    <w:rsid w:val="0DBDB630"/>
    <w:rsid w:val="0DC2E8D7"/>
    <w:rsid w:val="0DC3397F"/>
    <w:rsid w:val="0DC65384"/>
    <w:rsid w:val="0DF706FB"/>
    <w:rsid w:val="0DFA9FBB"/>
    <w:rsid w:val="0E7307EC"/>
    <w:rsid w:val="0ED14C1A"/>
    <w:rsid w:val="0EF14EB9"/>
    <w:rsid w:val="0F40BCEC"/>
    <w:rsid w:val="0F73DA46"/>
    <w:rsid w:val="0FB8138B"/>
    <w:rsid w:val="0FCEC766"/>
    <w:rsid w:val="0FF554EF"/>
    <w:rsid w:val="104C004E"/>
    <w:rsid w:val="1057FA5E"/>
    <w:rsid w:val="106D1C7B"/>
    <w:rsid w:val="10827EFD"/>
    <w:rsid w:val="109F465A"/>
    <w:rsid w:val="10BD1FF5"/>
    <w:rsid w:val="10BD3281"/>
    <w:rsid w:val="10DAC165"/>
    <w:rsid w:val="10E80AD8"/>
    <w:rsid w:val="10F49F9C"/>
    <w:rsid w:val="10F6C7A7"/>
    <w:rsid w:val="1113A781"/>
    <w:rsid w:val="113EA240"/>
    <w:rsid w:val="113F678D"/>
    <w:rsid w:val="11406046"/>
    <w:rsid w:val="11418316"/>
    <w:rsid w:val="11F739AC"/>
    <w:rsid w:val="121B0C6A"/>
    <w:rsid w:val="12397D7B"/>
    <w:rsid w:val="125B0189"/>
    <w:rsid w:val="12B0D9B6"/>
    <w:rsid w:val="12CE0FFA"/>
    <w:rsid w:val="1303BD87"/>
    <w:rsid w:val="131961AC"/>
    <w:rsid w:val="13276E05"/>
    <w:rsid w:val="132BA570"/>
    <w:rsid w:val="134CB349"/>
    <w:rsid w:val="135FB4A9"/>
    <w:rsid w:val="1372A8B8"/>
    <w:rsid w:val="13A33AD5"/>
    <w:rsid w:val="13CFA21E"/>
    <w:rsid w:val="13ECEC89"/>
    <w:rsid w:val="13FC5857"/>
    <w:rsid w:val="1416EEA8"/>
    <w:rsid w:val="14355BD9"/>
    <w:rsid w:val="14DB2A6E"/>
    <w:rsid w:val="14FD0B71"/>
    <w:rsid w:val="14FE1E8D"/>
    <w:rsid w:val="14FFF123"/>
    <w:rsid w:val="1504FE6D"/>
    <w:rsid w:val="1513F3A2"/>
    <w:rsid w:val="151785C4"/>
    <w:rsid w:val="15397208"/>
    <w:rsid w:val="155026A4"/>
    <w:rsid w:val="1551D424"/>
    <w:rsid w:val="1590FC03"/>
    <w:rsid w:val="15C85F32"/>
    <w:rsid w:val="15CB95F6"/>
    <w:rsid w:val="160115F5"/>
    <w:rsid w:val="16047688"/>
    <w:rsid w:val="163A9EE5"/>
    <w:rsid w:val="16408C0C"/>
    <w:rsid w:val="1654208D"/>
    <w:rsid w:val="16732A09"/>
    <w:rsid w:val="168CA22F"/>
    <w:rsid w:val="17598715"/>
    <w:rsid w:val="175D1A8D"/>
    <w:rsid w:val="1763E120"/>
    <w:rsid w:val="1766D2D9"/>
    <w:rsid w:val="17696133"/>
    <w:rsid w:val="17C9CD56"/>
    <w:rsid w:val="17E84350"/>
    <w:rsid w:val="17E91386"/>
    <w:rsid w:val="180A417D"/>
    <w:rsid w:val="18412FA5"/>
    <w:rsid w:val="18732F04"/>
    <w:rsid w:val="187AC595"/>
    <w:rsid w:val="18F41648"/>
    <w:rsid w:val="191BDBE4"/>
    <w:rsid w:val="19230A66"/>
    <w:rsid w:val="19282954"/>
    <w:rsid w:val="1938B6B7"/>
    <w:rsid w:val="1942339B"/>
    <w:rsid w:val="194845F7"/>
    <w:rsid w:val="1969E614"/>
    <w:rsid w:val="198AA9CA"/>
    <w:rsid w:val="198D7C24"/>
    <w:rsid w:val="19A2C7F2"/>
    <w:rsid w:val="19C2A7E6"/>
    <w:rsid w:val="1A0C86EC"/>
    <w:rsid w:val="1A40F0BB"/>
    <w:rsid w:val="1A40FF99"/>
    <w:rsid w:val="1A5BAA7D"/>
    <w:rsid w:val="1AA3984C"/>
    <w:rsid w:val="1AA42D23"/>
    <w:rsid w:val="1ABDF706"/>
    <w:rsid w:val="1B1A50A5"/>
    <w:rsid w:val="1B3A3F5B"/>
    <w:rsid w:val="1B534CD1"/>
    <w:rsid w:val="1B577E66"/>
    <w:rsid w:val="1B61822B"/>
    <w:rsid w:val="1BD34CC8"/>
    <w:rsid w:val="1BD59445"/>
    <w:rsid w:val="1C042484"/>
    <w:rsid w:val="1C0BFF75"/>
    <w:rsid w:val="1C2665B5"/>
    <w:rsid w:val="1C2E7661"/>
    <w:rsid w:val="1C54737A"/>
    <w:rsid w:val="1C582090"/>
    <w:rsid w:val="1C743F55"/>
    <w:rsid w:val="1C7B466D"/>
    <w:rsid w:val="1C8498BB"/>
    <w:rsid w:val="1C9AB671"/>
    <w:rsid w:val="1CE2E34F"/>
    <w:rsid w:val="1CEC1483"/>
    <w:rsid w:val="1D1289FA"/>
    <w:rsid w:val="1D330882"/>
    <w:rsid w:val="1D590E0B"/>
    <w:rsid w:val="1D763248"/>
    <w:rsid w:val="1D8E2679"/>
    <w:rsid w:val="1DA8DF9C"/>
    <w:rsid w:val="1DBF1D50"/>
    <w:rsid w:val="1DFB7AA7"/>
    <w:rsid w:val="1E0131E5"/>
    <w:rsid w:val="1E014C72"/>
    <w:rsid w:val="1E489EE7"/>
    <w:rsid w:val="1E7BF169"/>
    <w:rsid w:val="1E902B9B"/>
    <w:rsid w:val="1E9CAAD6"/>
    <w:rsid w:val="1EA9AD22"/>
    <w:rsid w:val="1ECDA865"/>
    <w:rsid w:val="1EF578FE"/>
    <w:rsid w:val="1F0C9DA2"/>
    <w:rsid w:val="1F2A75B8"/>
    <w:rsid w:val="1F31CA3F"/>
    <w:rsid w:val="1F4129AB"/>
    <w:rsid w:val="1F4B2ADF"/>
    <w:rsid w:val="1F5D4D95"/>
    <w:rsid w:val="1F7EDFD5"/>
    <w:rsid w:val="1F90773D"/>
    <w:rsid w:val="1F957815"/>
    <w:rsid w:val="1FA8C077"/>
    <w:rsid w:val="1FB08B0E"/>
    <w:rsid w:val="1FCDB1BD"/>
    <w:rsid w:val="1FCE45F5"/>
    <w:rsid w:val="1FF9D1FB"/>
    <w:rsid w:val="200AA3E4"/>
    <w:rsid w:val="20199E60"/>
    <w:rsid w:val="20210191"/>
    <w:rsid w:val="20286D3C"/>
    <w:rsid w:val="2033F25B"/>
    <w:rsid w:val="2038ECDA"/>
    <w:rsid w:val="20611653"/>
    <w:rsid w:val="209EFBCD"/>
    <w:rsid w:val="20C47431"/>
    <w:rsid w:val="211F3A63"/>
    <w:rsid w:val="21305023"/>
    <w:rsid w:val="215A8FDB"/>
    <w:rsid w:val="216049FD"/>
    <w:rsid w:val="21795F5C"/>
    <w:rsid w:val="21804A0F"/>
    <w:rsid w:val="21CFE699"/>
    <w:rsid w:val="21DEDAD4"/>
    <w:rsid w:val="22011F1F"/>
    <w:rsid w:val="22024AAE"/>
    <w:rsid w:val="220B3870"/>
    <w:rsid w:val="220D603E"/>
    <w:rsid w:val="221F43CF"/>
    <w:rsid w:val="2235B994"/>
    <w:rsid w:val="226BCE92"/>
    <w:rsid w:val="227A7E9A"/>
    <w:rsid w:val="227BF49B"/>
    <w:rsid w:val="22948430"/>
    <w:rsid w:val="22EA0A9E"/>
    <w:rsid w:val="23084C84"/>
    <w:rsid w:val="236AE744"/>
    <w:rsid w:val="23732EF4"/>
    <w:rsid w:val="23AD5DA8"/>
    <w:rsid w:val="23B541FE"/>
    <w:rsid w:val="23BEB65E"/>
    <w:rsid w:val="23FA38CF"/>
    <w:rsid w:val="23FF46C7"/>
    <w:rsid w:val="242D55C0"/>
    <w:rsid w:val="243AFA63"/>
    <w:rsid w:val="246DC44B"/>
    <w:rsid w:val="247F30AC"/>
    <w:rsid w:val="24D1C12C"/>
    <w:rsid w:val="2503EAD0"/>
    <w:rsid w:val="252561F7"/>
    <w:rsid w:val="25309F46"/>
    <w:rsid w:val="2534B007"/>
    <w:rsid w:val="2550205A"/>
    <w:rsid w:val="25627F7A"/>
    <w:rsid w:val="259D8F26"/>
    <w:rsid w:val="25C753BF"/>
    <w:rsid w:val="25D9D89B"/>
    <w:rsid w:val="25DF9392"/>
    <w:rsid w:val="25F21D82"/>
    <w:rsid w:val="25F91ACE"/>
    <w:rsid w:val="262D7B7A"/>
    <w:rsid w:val="264B15AC"/>
    <w:rsid w:val="2651AEE6"/>
    <w:rsid w:val="26594B45"/>
    <w:rsid w:val="2666678D"/>
    <w:rsid w:val="2669BE8B"/>
    <w:rsid w:val="2678954C"/>
    <w:rsid w:val="267F2D4F"/>
    <w:rsid w:val="26BF944A"/>
    <w:rsid w:val="27172CF4"/>
    <w:rsid w:val="27490DD0"/>
    <w:rsid w:val="275B7BD3"/>
    <w:rsid w:val="277A86E3"/>
    <w:rsid w:val="279942F1"/>
    <w:rsid w:val="2810079D"/>
    <w:rsid w:val="28177329"/>
    <w:rsid w:val="282FDB18"/>
    <w:rsid w:val="285DBAFB"/>
    <w:rsid w:val="287B2E48"/>
    <w:rsid w:val="2885FE9C"/>
    <w:rsid w:val="289F3E49"/>
    <w:rsid w:val="28B669AA"/>
    <w:rsid w:val="292F4E85"/>
    <w:rsid w:val="2956AE6B"/>
    <w:rsid w:val="298515EA"/>
    <w:rsid w:val="29ABADC8"/>
    <w:rsid w:val="29B55323"/>
    <w:rsid w:val="29F6AA86"/>
    <w:rsid w:val="29FA7FF0"/>
    <w:rsid w:val="2A1FE439"/>
    <w:rsid w:val="2A240763"/>
    <w:rsid w:val="2A541491"/>
    <w:rsid w:val="2A70128F"/>
    <w:rsid w:val="2A787498"/>
    <w:rsid w:val="2AA68EC3"/>
    <w:rsid w:val="2AB67BB6"/>
    <w:rsid w:val="2B3B5725"/>
    <w:rsid w:val="2B444C12"/>
    <w:rsid w:val="2B821A2C"/>
    <w:rsid w:val="2B854E8B"/>
    <w:rsid w:val="2B86301B"/>
    <w:rsid w:val="2BA6BA23"/>
    <w:rsid w:val="2BAD8557"/>
    <w:rsid w:val="2BCD46CD"/>
    <w:rsid w:val="2BD399DF"/>
    <w:rsid w:val="2BE5B17C"/>
    <w:rsid w:val="2BE87E90"/>
    <w:rsid w:val="2BFF7C99"/>
    <w:rsid w:val="2C145C95"/>
    <w:rsid w:val="2C6AF175"/>
    <w:rsid w:val="2C837A36"/>
    <w:rsid w:val="2C89D434"/>
    <w:rsid w:val="2CC93E4A"/>
    <w:rsid w:val="2CCA54B8"/>
    <w:rsid w:val="2CFA5253"/>
    <w:rsid w:val="2D0257F1"/>
    <w:rsid w:val="2D3B3129"/>
    <w:rsid w:val="2D3C91C2"/>
    <w:rsid w:val="2D3E5C9E"/>
    <w:rsid w:val="2D8C78CB"/>
    <w:rsid w:val="2D945075"/>
    <w:rsid w:val="2D99F0FA"/>
    <w:rsid w:val="2DA1A07F"/>
    <w:rsid w:val="2DA802E5"/>
    <w:rsid w:val="2DCA163A"/>
    <w:rsid w:val="2DD5D9F4"/>
    <w:rsid w:val="2DE28B0D"/>
    <w:rsid w:val="2DE66585"/>
    <w:rsid w:val="2E7EBA44"/>
    <w:rsid w:val="2E8D4469"/>
    <w:rsid w:val="2EAF7151"/>
    <w:rsid w:val="2EB5279B"/>
    <w:rsid w:val="2EED7465"/>
    <w:rsid w:val="2F058E09"/>
    <w:rsid w:val="2F4A5736"/>
    <w:rsid w:val="2F514CBA"/>
    <w:rsid w:val="2F72A7AE"/>
    <w:rsid w:val="2F82159A"/>
    <w:rsid w:val="2FBB21DE"/>
    <w:rsid w:val="2FD06E10"/>
    <w:rsid w:val="2FF58FE8"/>
    <w:rsid w:val="308158F8"/>
    <w:rsid w:val="3094FA0F"/>
    <w:rsid w:val="30D99759"/>
    <w:rsid w:val="30E2370F"/>
    <w:rsid w:val="30E6B9A5"/>
    <w:rsid w:val="311BF4B1"/>
    <w:rsid w:val="311D92E0"/>
    <w:rsid w:val="3131582F"/>
    <w:rsid w:val="316B4024"/>
    <w:rsid w:val="31816183"/>
    <w:rsid w:val="31837B54"/>
    <w:rsid w:val="3198F514"/>
    <w:rsid w:val="31A3AA02"/>
    <w:rsid w:val="321002E5"/>
    <w:rsid w:val="32187B63"/>
    <w:rsid w:val="321E97DB"/>
    <w:rsid w:val="325A633B"/>
    <w:rsid w:val="326EBE1D"/>
    <w:rsid w:val="329688EC"/>
    <w:rsid w:val="32A42C5B"/>
    <w:rsid w:val="32C855C6"/>
    <w:rsid w:val="331C65C9"/>
    <w:rsid w:val="3326D6BD"/>
    <w:rsid w:val="334C012E"/>
    <w:rsid w:val="3374ACE8"/>
    <w:rsid w:val="33B04238"/>
    <w:rsid w:val="33F22AFB"/>
    <w:rsid w:val="33FC635A"/>
    <w:rsid w:val="34210A36"/>
    <w:rsid w:val="34BA8972"/>
    <w:rsid w:val="34EAF72F"/>
    <w:rsid w:val="34FADFAA"/>
    <w:rsid w:val="35111EF5"/>
    <w:rsid w:val="35183A42"/>
    <w:rsid w:val="35442B89"/>
    <w:rsid w:val="3567F237"/>
    <w:rsid w:val="3591B55C"/>
    <w:rsid w:val="3594E0C1"/>
    <w:rsid w:val="35A076AB"/>
    <w:rsid w:val="35A6A567"/>
    <w:rsid w:val="35E1F888"/>
    <w:rsid w:val="35EA205E"/>
    <w:rsid w:val="3602274D"/>
    <w:rsid w:val="360F2662"/>
    <w:rsid w:val="3642F6AF"/>
    <w:rsid w:val="3657FBB2"/>
    <w:rsid w:val="3660DC25"/>
    <w:rsid w:val="36819E7E"/>
    <w:rsid w:val="36C07555"/>
    <w:rsid w:val="36DD3B68"/>
    <w:rsid w:val="37178D15"/>
    <w:rsid w:val="3755998E"/>
    <w:rsid w:val="377BCC5E"/>
    <w:rsid w:val="378C0D2B"/>
    <w:rsid w:val="37B2E7A3"/>
    <w:rsid w:val="37CBD6A4"/>
    <w:rsid w:val="37D8DE49"/>
    <w:rsid w:val="37E84708"/>
    <w:rsid w:val="37EB735F"/>
    <w:rsid w:val="3803D003"/>
    <w:rsid w:val="3807FA2A"/>
    <w:rsid w:val="3857E42E"/>
    <w:rsid w:val="387FC366"/>
    <w:rsid w:val="3888FD64"/>
    <w:rsid w:val="38996DB0"/>
    <w:rsid w:val="38BFC61A"/>
    <w:rsid w:val="38C52FCE"/>
    <w:rsid w:val="38DAC8B7"/>
    <w:rsid w:val="38EEF55A"/>
    <w:rsid w:val="3913D2E1"/>
    <w:rsid w:val="394DBAFF"/>
    <w:rsid w:val="396C60E7"/>
    <w:rsid w:val="396D39DE"/>
    <w:rsid w:val="3971BB14"/>
    <w:rsid w:val="39978B73"/>
    <w:rsid w:val="39E3CE9C"/>
    <w:rsid w:val="3A046760"/>
    <w:rsid w:val="3A0B07D5"/>
    <w:rsid w:val="3A97FEC0"/>
    <w:rsid w:val="3B41B4AA"/>
    <w:rsid w:val="3B4AEB92"/>
    <w:rsid w:val="3B54257B"/>
    <w:rsid w:val="3B5A38B3"/>
    <w:rsid w:val="3BF1FF97"/>
    <w:rsid w:val="3C43CCA2"/>
    <w:rsid w:val="3C798CE5"/>
    <w:rsid w:val="3CB73943"/>
    <w:rsid w:val="3CEFF5DC"/>
    <w:rsid w:val="3CFB26CF"/>
    <w:rsid w:val="3D096356"/>
    <w:rsid w:val="3D0BAD46"/>
    <w:rsid w:val="3D6529D8"/>
    <w:rsid w:val="3D75394D"/>
    <w:rsid w:val="3D98084B"/>
    <w:rsid w:val="3D9B6B24"/>
    <w:rsid w:val="3DB9E03F"/>
    <w:rsid w:val="3DCB693E"/>
    <w:rsid w:val="3DF69F9A"/>
    <w:rsid w:val="3E096C0B"/>
    <w:rsid w:val="3E2E23D2"/>
    <w:rsid w:val="3E3739A9"/>
    <w:rsid w:val="3E4146D6"/>
    <w:rsid w:val="3E51D439"/>
    <w:rsid w:val="3E655657"/>
    <w:rsid w:val="3E6AD86A"/>
    <w:rsid w:val="3E920530"/>
    <w:rsid w:val="3EA244B0"/>
    <w:rsid w:val="3F0C5B1E"/>
    <w:rsid w:val="3F0D1082"/>
    <w:rsid w:val="3F165372"/>
    <w:rsid w:val="3F1696D7"/>
    <w:rsid w:val="3F251CB7"/>
    <w:rsid w:val="3F3DA9A6"/>
    <w:rsid w:val="3F7BD219"/>
    <w:rsid w:val="3F7CC871"/>
    <w:rsid w:val="402DA9D6"/>
    <w:rsid w:val="4067A216"/>
    <w:rsid w:val="4113F7B0"/>
    <w:rsid w:val="41A4FC79"/>
    <w:rsid w:val="41B0E103"/>
    <w:rsid w:val="41F71E72"/>
    <w:rsid w:val="42098634"/>
    <w:rsid w:val="42196CA4"/>
    <w:rsid w:val="424382F9"/>
    <w:rsid w:val="42C97BEE"/>
    <w:rsid w:val="42E5C55F"/>
    <w:rsid w:val="4304034E"/>
    <w:rsid w:val="43580FDD"/>
    <w:rsid w:val="437FD1CB"/>
    <w:rsid w:val="439AC3A1"/>
    <w:rsid w:val="43CBAF72"/>
    <w:rsid w:val="43D80B22"/>
    <w:rsid w:val="43F25050"/>
    <w:rsid w:val="43FC3A5D"/>
    <w:rsid w:val="4421A349"/>
    <w:rsid w:val="44300898"/>
    <w:rsid w:val="443D1262"/>
    <w:rsid w:val="444300B8"/>
    <w:rsid w:val="4462E830"/>
    <w:rsid w:val="446B3371"/>
    <w:rsid w:val="4479451D"/>
    <w:rsid w:val="4479571E"/>
    <w:rsid w:val="44AD64B6"/>
    <w:rsid w:val="44C6852C"/>
    <w:rsid w:val="44C82E4F"/>
    <w:rsid w:val="44D2ADF0"/>
    <w:rsid w:val="450E50A9"/>
    <w:rsid w:val="45223C51"/>
    <w:rsid w:val="4528399D"/>
    <w:rsid w:val="45330567"/>
    <w:rsid w:val="4543A38A"/>
    <w:rsid w:val="454AE09B"/>
    <w:rsid w:val="455FB4A5"/>
    <w:rsid w:val="456DB28F"/>
    <w:rsid w:val="45886E2A"/>
    <w:rsid w:val="4588AAF7"/>
    <w:rsid w:val="45B2F211"/>
    <w:rsid w:val="45E264D1"/>
    <w:rsid w:val="45F2D9A0"/>
    <w:rsid w:val="4629B91C"/>
    <w:rsid w:val="46359EA0"/>
    <w:rsid w:val="46490664"/>
    <w:rsid w:val="46806F23"/>
    <w:rsid w:val="468B3536"/>
    <w:rsid w:val="469013DD"/>
    <w:rsid w:val="46A123AD"/>
    <w:rsid w:val="46AE9021"/>
    <w:rsid w:val="47087CB3"/>
    <w:rsid w:val="47239B83"/>
    <w:rsid w:val="4779631A"/>
    <w:rsid w:val="4787755C"/>
    <w:rsid w:val="4789CD22"/>
    <w:rsid w:val="47C61815"/>
    <w:rsid w:val="47C78144"/>
    <w:rsid w:val="4829E305"/>
    <w:rsid w:val="484C5C85"/>
    <w:rsid w:val="4876657C"/>
    <w:rsid w:val="488E6279"/>
    <w:rsid w:val="4891EB6F"/>
    <w:rsid w:val="48964D08"/>
    <w:rsid w:val="48C0A260"/>
    <w:rsid w:val="48E8278A"/>
    <w:rsid w:val="49486A4B"/>
    <w:rsid w:val="49A32657"/>
    <w:rsid w:val="49D5ACE5"/>
    <w:rsid w:val="49DECF09"/>
    <w:rsid w:val="49F2A9C6"/>
    <w:rsid w:val="4A272C31"/>
    <w:rsid w:val="4A90C4FD"/>
    <w:rsid w:val="4A9665CF"/>
    <w:rsid w:val="4A96F42C"/>
    <w:rsid w:val="4AC8FE5C"/>
    <w:rsid w:val="4ACC722C"/>
    <w:rsid w:val="4AD0EC99"/>
    <w:rsid w:val="4AF7C2B9"/>
    <w:rsid w:val="4AFF9E73"/>
    <w:rsid w:val="4B3148B5"/>
    <w:rsid w:val="4B483BF3"/>
    <w:rsid w:val="4B9816E8"/>
    <w:rsid w:val="4BB8D8B3"/>
    <w:rsid w:val="4BC9E2E8"/>
    <w:rsid w:val="4C43B020"/>
    <w:rsid w:val="4C783C85"/>
    <w:rsid w:val="4CC77561"/>
    <w:rsid w:val="4CF486F2"/>
    <w:rsid w:val="4CFE5ED8"/>
    <w:rsid w:val="4D06A54B"/>
    <w:rsid w:val="4D183415"/>
    <w:rsid w:val="4D2D4567"/>
    <w:rsid w:val="4D8A0494"/>
    <w:rsid w:val="4E4300B3"/>
    <w:rsid w:val="4E7080CA"/>
    <w:rsid w:val="4E77F5D3"/>
    <w:rsid w:val="4EB97861"/>
    <w:rsid w:val="4EBB9587"/>
    <w:rsid w:val="4F038ACE"/>
    <w:rsid w:val="4F214644"/>
    <w:rsid w:val="4F54F387"/>
    <w:rsid w:val="4F795024"/>
    <w:rsid w:val="4F867198"/>
    <w:rsid w:val="4F88ADCD"/>
    <w:rsid w:val="4F8E4B19"/>
    <w:rsid w:val="4F941D60"/>
    <w:rsid w:val="4FA405C0"/>
    <w:rsid w:val="4FAF00AF"/>
    <w:rsid w:val="4FB9517F"/>
    <w:rsid w:val="5030CC04"/>
    <w:rsid w:val="503C7FA5"/>
    <w:rsid w:val="5049FBBC"/>
    <w:rsid w:val="5057C470"/>
    <w:rsid w:val="50737C15"/>
    <w:rsid w:val="50867242"/>
    <w:rsid w:val="5094F970"/>
    <w:rsid w:val="50AFCCB8"/>
    <w:rsid w:val="50CC9708"/>
    <w:rsid w:val="50DC22A8"/>
    <w:rsid w:val="50F897DA"/>
    <w:rsid w:val="50FEA3E9"/>
    <w:rsid w:val="510ADFFB"/>
    <w:rsid w:val="51367E8D"/>
    <w:rsid w:val="51442512"/>
    <w:rsid w:val="51647CEF"/>
    <w:rsid w:val="518E36B0"/>
    <w:rsid w:val="51CD3646"/>
    <w:rsid w:val="5236823C"/>
    <w:rsid w:val="528A81C3"/>
    <w:rsid w:val="529CB0BE"/>
    <w:rsid w:val="52D59473"/>
    <w:rsid w:val="52E05368"/>
    <w:rsid w:val="52F47DEF"/>
    <w:rsid w:val="5301052F"/>
    <w:rsid w:val="53174546"/>
    <w:rsid w:val="5336F2EE"/>
    <w:rsid w:val="53401953"/>
    <w:rsid w:val="537023EB"/>
    <w:rsid w:val="537F6423"/>
    <w:rsid w:val="53B73893"/>
    <w:rsid w:val="53C85D6F"/>
    <w:rsid w:val="53E5DCD8"/>
    <w:rsid w:val="5404D3F5"/>
    <w:rsid w:val="54141D1D"/>
    <w:rsid w:val="542343F5"/>
    <w:rsid w:val="54682C04"/>
    <w:rsid w:val="548A4A7A"/>
    <w:rsid w:val="54904E50"/>
    <w:rsid w:val="54C3648F"/>
    <w:rsid w:val="54E57ED0"/>
    <w:rsid w:val="54E6B465"/>
    <w:rsid w:val="54EEE7B3"/>
    <w:rsid w:val="550DFB36"/>
    <w:rsid w:val="557E1B82"/>
    <w:rsid w:val="55A67863"/>
    <w:rsid w:val="55BFA08A"/>
    <w:rsid w:val="560119EF"/>
    <w:rsid w:val="5642A98E"/>
    <w:rsid w:val="568690FE"/>
    <w:rsid w:val="56B88051"/>
    <w:rsid w:val="56BC0BB4"/>
    <w:rsid w:val="56F60580"/>
    <w:rsid w:val="56FA985A"/>
    <w:rsid w:val="573CC98F"/>
    <w:rsid w:val="57862985"/>
    <w:rsid w:val="579587EC"/>
    <w:rsid w:val="57D9041C"/>
    <w:rsid w:val="58393777"/>
    <w:rsid w:val="58A40F55"/>
    <w:rsid w:val="5964A539"/>
    <w:rsid w:val="596AE294"/>
    <w:rsid w:val="59892165"/>
    <w:rsid w:val="59A20ACD"/>
    <w:rsid w:val="59E89ECA"/>
    <w:rsid w:val="5A1DB47F"/>
    <w:rsid w:val="5A236EC4"/>
    <w:rsid w:val="5A805F20"/>
    <w:rsid w:val="5AB6B80C"/>
    <w:rsid w:val="5AEAE930"/>
    <w:rsid w:val="5B0050B3"/>
    <w:rsid w:val="5B06E680"/>
    <w:rsid w:val="5B2E78C5"/>
    <w:rsid w:val="5B6C35C0"/>
    <w:rsid w:val="5B71A8AF"/>
    <w:rsid w:val="5B74B64B"/>
    <w:rsid w:val="5BB60704"/>
    <w:rsid w:val="5BE61E2A"/>
    <w:rsid w:val="5BF4ED71"/>
    <w:rsid w:val="5BF59488"/>
    <w:rsid w:val="5C0B870B"/>
    <w:rsid w:val="5C47ADAE"/>
    <w:rsid w:val="5C606CAC"/>
    <w:rsid w:val="5C7A0F5D"/>
    <w:rsid w:val="5C94ABB1"/>
    <w:rsid w:val="5C9DDE8E"/>
    <w:rsid w:val="5CB591CE"/>
    <w:rsid w:val="5CDF2834"/>
    <w:rsid w:val="5D12F1F5"/>
    <w:rsid w:val="5D376E94"/>
    <w:rsid w:val="5D38D31D"/>
    <w:rsid w:val="5D4815ED"/>
    <w:rsid w:val="5D4E83DE"/>
    <w:rsid w:val="5D51AD50"/>
    <w:rsid w:val="5D59A3E9"/>
    <w:rsid w:val="5D9A0939"/>
    <w:rsid w:val="5DC3F5FB"/>
    <w:rsid w:val="5DEA6BFB"/>
    <w:rsid w:val="5DF5F342"/>
    <w:rsid w:val="5DF638CD"/>
    <w:rsid w:val="5E19D65E"/>
    <w:rsid w:val="5E20EEF0"/>
    <w:rsid w:val="5E4DF0A6"/>
    <w:rsid w:val="5E6B8C3C"/>
    <w:rsid w:val="5E80493C"/>
    <w:rsid w:val="5EAB734B"/>
    <w:rsid w:val="5F2D02DB"/>
    <w:rsid w:val="5F376607"/>
    <w:rsid w:val="5F3E654C"/>
    <w:rsid w:val="5F6E59FA"/>
    <w:rsid w:val="5FA94FFC"/>
    <w:rsid w:val="5FCB7A9C"/>
    <w:rsid w:val="60255C10"/>
    <w:rsid w:val="6031AF39"/>
    <w:rsid w:val="604369D3"/>
    <w:rsid w:val="604BF7C4"/>
    <w:rsid w:val="607EF13B"/>
    <w:rsid w:val="60938027"/>
    <w:rsid w:val="60AF1B6D"/>
    <w:rsid w:val="60B67CC4"/>
    <w:rsid w:val="60D7BC68"/>
    <w:rsid w:val="60E527D1"/>
    <w:rsid w:val="60F5CDC5"/>
    <w:rsid w:val="61266CB3"/>
    <w:rsid w:val="6166B45F"/>
    <w:rsid w:val="61BD4973"/>
    <w:rsid w:val="620E1ED3"/>
    <w:rsid w:val="6226087B"/>
    <w:rsid w:val="6246E1AC"/>
    <w:rsid w:val="6253A7B8"/>
    <w:rsid w:val="626F4E5C"/>
    <w:rsid w:val="6277DF84"/>
    <w:rsid w:val="6288A40C"/>
    <w:rsid w:val="6295777C"/>
    <w:rsid w:val="62DA5CEC"/>
    <w:rsid w:val="6350EE80"/>
    <w:rsid w:val="635E8C0A"/>
    <w:rsid w:val="63D2032D"/>
    <w:rsid w:val="63DF65DF"/>
    <w:rsid w:val="63F207E2"/>
    <w:rsid w:val="6443C624"/>
    <w:rsid w:val="644C248B"/>
    <w:rsid w:val="64748686"/>
    <w:rsid w:val="64918A9A"/>
    <w:rsid w:val="64B44464"/>
    <w:rsid w:val="64BFAC9D"/>
    <w:rsid w:val="64C8B96B"/>
    <w:rsid w:val="64E485F8"/>
    <w:rsid w:val="650AEB7C"/>
    <w:rsid w:val="650F5039"/>
    <w:rsid w:val="651F025D"/>
    <w:rsid w:val="652209C6"/>
    <w:rsid w:val="658B487A"/>
    <w:rsid w:val="6596A607"/>
    <w:rsid w:val="65B7D88F"/>
    <w:rsid w:val="65EEF7E5"/>
    <w:rsid w:val="65FB3E0E"/>
    <w:rsid w:val="664F3A15"/>
    <w:rsid w:val="6654B83A"/>
    <w:rsid w:val="6694F344"/>
    <w:rsid w:val="66C25678"/>
    <w:rsid w:val="66D1ECCA"/>
    <w:rsid w:val="66E33E2D"/>
    <w:rsid w:val="66F80414"/>
    <w:rsid w:val="670F60E0"/>
    <w:rsid w:val="671C09A9"/>
    <w:rsid w:val="6725C5BB"/>
    <w:rsid w:val="673DB837"/>
    <w:rsid w:val="673EF8F0"/>
    <w:rsid w:val="675A84CC"/>
    <w:rsid w:val="676B013C"/>
    <w:rsid w:val="67E3D981"/>
    <w:rsid w:val="67F566A4"/>
    <w:rsid w:val="67FCE1EB"/>
    <w:rsid w:val="680C46B1"/>
    <w:rsid w:val="680E3EC1"/>
    <w:rsid w:val="6831EF15"/>
    <w:rsid w:val="6861397C"/>
    <w:rsid w:val="68C30270"/>
    <w:rsid w:val="6917AD0B"/>
    <w:rsid w:val="6920543A"/>
    <w:rsid w:val="693E69A2"/>
    <w:rsid w:val="6942EA51"/>
    <w:rsid w:val="698F6B9C"/>
    <w:rsid w:val="69C6A1CE"/>
    <w:rsid w:val="6A005572"/>
    <w:rsid w:val="6A0AC7DE"/>
    <w:rsid w:val="6A128197"/>
    <w:rsid w:val="6A513D6C"/>
    <w:rsid w:val="6A5CF8B7"/>
    <w:rsid w:val="6A614966"/>
    <w:rsid w:val="6A8AE038"/>
    <w:rsid w:val="6A9A0C6B"/>
    <w:rsid w:val="6A9FB894"/>
    <w:rsid w:val="6AA01937"/>
    <w:rsid w:val="6AF6AB5F"/>
    <w:rsid w:val="6B3BAA14"/>
    <w:rsid w:val="6B6E57D6"/>
    <w:rsid w:val="6B873CFE"/>
    <w:rsid w:val="6BCB7537"/>
    <w:rsid w:val="6BDAE45E"/>
    <w:rsid w:val="6C429C9B"/>
    <w:rsid w:val="6C8F42AC"/>
    <w:rsid w:val="6CA33EFA"/>
    <w:rsid w:val="6CB0253E"/>
    <w:rsid w:val="6CCFFC62"/>
    <w:rsid w:val="6CE216A6"/>
    <w:rsid w:val="6D49830D"/>
    <w:rsid w:val="6D594BBF"/>
    <w:rsid w:val="6D611BD6"/>
    <w:rsid w:val="6D7E93D6"/>
    <w:rsid w:val="6E1A6D69"/>
    <w:rsid w:val="6E69DC63"/>
    <w:rsid w:val="6EA5F71A"/>
    <w:rsid w:val="6EBC0800"/>
    <w:rsid w:val="6EDCB214"/>
    <w:rsid w:val="6F0ED852"/>
    <w:rsid w:val="6F12A9AF"/>
    <w:rsid w:val="6F8FA09A"/>
    <w:rsid w:val="6F9EDE1A"/>
    <w:rsid w:val="6FB160D5"/>
    <w:rsid w:val="701ADE81"/>
    <w:rsid w:val="702CF785"/>
    <w:rsid w:val="7033D82A"/>
    <w:rsid w:val="703E97F8"/>
    <w:rsid w:val="709D1AC9"/>
    <w:rsid w:val="70A7CC84"/>
    <w:rsid w:val="70BBCD5C"/>
    <w:rsid w:val="70C76A50"/>
    <w:rsid w:val="70D29B62"/>
    <w:rsid w:val="70D3E1A9"/>
    <w:rsid w:val="710EF0B4"/>
    <w:rsid w:val="71499326"/>
    <w:rsid w:val="714F3B21"/>
    <w:rsid w:val="71543E5F"/>
    <w:rsid w:val="71A26E99"/>
    <w:rsid w:val="71AA5DF1"/>
    <w:rsid w:val="71BB352C"/>
    <w:rsid w:val="71CC6F02"/>
    <w:rsid w:val="720F6AEF"/>
    <w:rsid w:val="722ECE78"/>
    <w:rsid w:val="72303C7F"/>
    <w:rsid w:val="72517819"/>
    <w:rsid w:val="725FBC60"/>
    <w:rsid w:val="726FB20A"/>
    <w:rsid w:val="7280A097"/>
    <w:rsid w:val="728CF41D"/>
    <w:rsid w:val="729B4881"/>
    <w:rsid w:val="72CE2A62"/>
    <w:rsid w:val="72DE6CA0"/>
    <w:rsid w:val="73031129"/>
    <w:rsid w:val="7330FCE0"/>
    <w:rsid w:val="737C0F75"/>
    <w:rsid w:val="7391EA7A"/>
    <w:rsid w:val="739ACAC2"/>
    <w:rsid w:val="73BF32FF"/>
    <w:rsid w:val="73D190EE"/>
    <w:rsid w:val="73F75569"/>
    <w:rsid w:val="74058161"/>
    <w:rsid w:val="74110413"/>
    <w:rsid w:val="7423DD64"/>
    <w:rsid w:val="745D7E3E"/>
    <w:rsid w:val="747EF69D"/>
    <w:rsid w:val="749ED0E1"/>
    <w:rsid w:val="74A412BF"/>
    <w:rsid w:val="74C090F8"/>
    <w:rsid w:val="74E5E8C7"/>
    <w:rsid w:val="74FB5A4F"/>
    <w:rsid w:val="7531E8D5"/>
    <w:rsid w:val="758236E0"/>
    <w:rsid w:val="75917E5F"/>
    <w:rsid w:val="7594B881"/>
    <w:rsid w:val="7594F285"/>
    <w:rsid w:val="759765D0"/>
    <w:rsid w:val="75A5758C"/>
    <w:rsid w:val="75BD71BC"/>
    <w:rsid w:val="75E949CB"/>
    <w:rsid w:val="760C56F1"/>
    <w:rsid w:val="76324C60"/>
    <w:rsid w:val="763E34FA"/>
    <w:rsid w:val="7676342F"/>
    <w:rsid w:val="76C21517"/>
    <w:rsid w:val="76EFA85B"/>
    <w:rsid w:val="76F17BE8"/>
    <w:rsid w:val="7774F148"/>
    <w:rsid w:val="7778CFE0"/>
    <w:rsid w:val="777B2841"/>
    <w:rsid w:val="77BF2DF5"/>
    <w:rsid w:val="77C78AA7"/>
    <w:rsid w:val="7801EAD1"/>
    <w:rsid w:val="7827FDFC"/>
    <w:rsid w:val="78928C2C"/>
    <w:rsid w:val="789D0CA9"/>
    <w:rsid w:val="78AB575C"/>
    <w:rsid w:val="78B7404E"/>
    <w:rsid w:val="7912CE91"/>
    <w:rsid w:val="7932EBD8"/>
    <w:rsid w:val="796E1EB7"/>
    <w:rsid w:val="79A8FB30"/>
    <w:rsid w:val="79DA9FD4"/>
    <w:rsid w:val="79EA9C08"/>
    <w:rsid w:val="79F4993A"/>
    <w:rsid w:val="7A27491D"/>
    <w:rsid w:val="7A3B83CB"/>
    <w:rsid w:val="7A64634C"/>
    <w:rsid w:val="7A772961"/>
    <w:rsid w:val="7B0CF679"/>
    <w:rsid w:val="7B262111"/>
    <w:rsid w:val="7B27DDF3"/>
    <w:rsid w:val="7B38CCDA"/>
    <w:rsid w:val="7B4B8EBE"/>
    <w:rsid w:val="7B560F95"/>
    <w:rsid w:val="7B593B83"/>
    <w:rsid w:val="7B9A3A68"/>
    <w:rsid w:val="7BD553B4"/>
    <w:rsid w:val="7BD667BD"/>
    <w:rsid w:val="7BDDB628"/>
    <w:rsid w:val="7BEF1EAD"/>
    <w:rsid w:val="7BF7F494"/>
    <w:rsid w:val="7C3BCAC3"/>
    <w:rsid w:val="7C56A2A9"/>
    <w:rsid w:val="7CC1183B"/>
    <w:rsid w:val="7CCC4079"/>
    <w:rsid w:val="7CEAA5F2"/>
    <w:rsid w:val="7CEB485E"/>
    <w:rsid w:val="7CFB983C"/>
    <w:rsid w:val="7D1315ED"/>
    <w:rsid w:val="7D2DB255"/>
    <w:rsid w:val="7D3191EC"/>
    <w:rsid w:val="7D56B2DC"/>
    <w:rsid w:val="7D642AD8"/>
    <w:rsid w:val="7DD7883A"/>
    <w:rsid w:val="7E13BDC1"/>
    <w:rsid w:val="7E4D5CC9"/>
    <w:rsid w:val="7E60EAF9"/>
    <w:rsid w:val="7E7E22FB"/>
    <w:rsid w:val="7EB399E3"/>
    <w:rsid w:val="7EB7C573"/>
    <w:rsid w:val="7ED07111"/>
    <w:rsid w:val="7EF5972A"/>
    <w:rsid w:val="7F0D3D5F"/>
    <w:rsid w:val="7F277CE0"/>
    <w:rsid w:val="7F38058C"/>
    <w:rsid w:val="7FCDD526"/>
    <w:rsid w:val="7FFC8889"/>
    <w:rsid w:val="7FFE0412"/>
  </w:rsids>
  <m:mathPr>
    <m:mathFont m:val="Cambria Math"/>
    <m:brkBin m:val="before"/>
    <m:brkBinSub m:val="--"/>
    <m:smallFrac m:val="0"/>
    <m:dispDef/>
    <m:lMargin m:val="0"/>
    <m:rMargin m:val="0"/>
    <m:defJc m:val="centerGroup"/>
    <m:wrapIndent m:val="1440"/>
    <m:intLim m:val="subSup"/>
    <m:naryLim m:val="undOvr"/>
  </m:mathPr>
  <w:themeFontLang w:val="es-MX"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color="none [3204]" strokecolor="none [3041]">
      <v:fill color="none [3204]"/>
      <v:stroke color="none [3041]" weight="3pt"/>
      <v:shadow on="t" type="perspective" color="none [1604]" opacity=".5" offset="1pt" offset2="-1pt"/>
    </o:shapedefaults>
    <o:shapelayout v:ext="edit">
      <o:idmap v:ext="edit" data="2"/>
    </o:shapelayout>
  </w:shapeDefaults>
  <w:decimalSymbol w:val="."/>
  <w:listSeparator w:val=","/>
  <w14:docId w14:val="2E3CCFB4"/>
  <w15:docId w15:val="{89098168-2FCE-4112-B0FB-ED0776AFA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4C33"/>
    <w:rPr>
      <w:rFonts w:ascii="Arial" w:hAnsi="Arial"/>
      <w:sz w:val="24"/>
      <w:szCs w:val="24"/>
      <w:lang w:val="es-ES" w:eastAsia="es-ES"/>
    </w:rPr>
  </w:style>
  <w:style w:type="paragraph" w:styleId="Ttulo1">
    <w:name w:val="heading 1"/>
    <w:basedOn w:val="Normal"/>
    <w:next w:val="Normal"/>
    <w:link w:val="Ttulo1Car"/>
    <w:qFormat/>
    <w:rsid w:val="005436EF"/>
    <w:pPr>
      <w:keepNext/>
      <w:widowControl w:val="0"/>
      <w:jc w:val="both"/>
      <w:outlineLvl w:val="0"/>
    </w:pPr>
    <w:rPr>
      <w:b/>
      <w:snapToGrid w:val="0"/>
      <w:sz w:val="20"/>
      <w:szCs w:val="20"/>
      <w:lang w:val="es-AR" w:eastAsia="x-none"/>
    </w:rPr>
  </w:style>
  <w:style w:type="paragraph" w:styleId="Ttulo2">
    <w:name w:val="heading 2"/>
    <w:basedOn w:val="Normal"/>
    <w:next w:val="Normal"/>
    <w:link w:val="Ttulo2Car"/>
    <w:uiPriority w:val="9"/>
    <w:semiHidden/>
    <w:unhideWhenUsed/>
    <w:qFormat/>
    <w:rsid w:val="003D0DBF"/>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qFormat/>
    <w:rsid w:val="005436EF"/>
    <w:pPr>
      <w:keepNext/>
      <w:widowControl w:val="0"/>
      <w:ind w:right="191"/>
      <w:jc w:val="both"/>
      <w:outlineLvl w:val="2"/>
    </w:pPr>
    <w:rPr>
      <w:rFonts w:ascii="Futura Md BT" w:hAnsi="Futura Md BT"/>
      <w:b/>
      <w:snapToGrid w:val="0"/>
      <w:sz w:val="20"/>
      <w:szCs w:val="20"/>
      <w:lang w:val="es-AR" w:eastAsia="x-none"/>
    </w:rPr>
  </w:style>
  <w:style w:type="paragraph" w:styleId="Ttulo4">
    <w:name w:val="heading 4"/>
    <w:basedOn w:val="Normal"/>
    <w:next w:val="Normal"/>
    <w:link w:val="Ttulo4Car"/>
    <w:uiPriority w:val="9"/>
    <w:unhideWhenUsed/>
    <w:qFormat/>
    <w:rsid w:val="00505135"/>
    <w:pPr>
      <w:keepNext/>
      <w:keepLines/>
      <w:spacing w:before="200"/>
      <w:outlineLvl w:val="3"/>
    </w:pPr>
    <w:rPr>
      <w:rFonts w:ascii="Cambria" w:hAnsi="Cambria"/>
      <w:b/>
      <w:bCs/>
      <w:i/>
      <w:iCs/>
      <w:color w:val="4F81BD"/>
    </w:rPr>
  </w:style>
  <w:style w:type="paragraph" w:styleId="Ttulo5">
    <w:name w:val="heading 5"/>
    <w:basedOn w:val="Normal"/>
    <w:next w:val="Normal"/>
    <w:link w:val="Ttulo5Car"/>
    <w:uiPriority w:val="9"/>
    <w:semiHidden/>
    <w:unhideWhenUsed/>
    <w:qFormat/>
    <w:rsid w:val="00505135"/>
    <w:pPr>
      <w:keepNext/>
      <w:keepLines/>
      <w:spacing w:before="200"/>
      <w:outlineLvl w:val="4"/>
    </w:pPr>
    <w:rPr>
      <w:rFonts w:ascii="Cambria" w:hAnsi="Cambria"/>
      <w:color w:val="243F60"/>
    </w:rPr>
  </w:style>
  <w:style w:type="paragraph" w:styleId="Ttulo8">
    <w:name w:val="heading 8"/>
    <w:basedOn w:val="Normal"/>
    <w:next w:val="Normal"/>
    <w:link w:val="Ttulo8Car"/>
    <w:uiPriority w:val="9"/>
    <w:semiHidden/>
    <w:unhideWhenUsed/>
    <w:qFormat/>
    <w:rsid w:val="00505135"/>
    <w:pPr>
      <w:keepNext/>
      <w:keepLines/>
      <w:spacing w:before="200"/>
      <w:outlineLvl w:val="7"/>
    </w:pPr>
    <w:rPr>
      <w:rFonts w:ascii="Cambria" w:hAnsi="Cambria"/>
      <w:color w:val="404040"/>
      <w:sz w:val="20"/>
      <w:szCs w:val="20"/>
    </w:rPr>
  </w:style>
  <w:style w:type="paragraph" w:styleId="Ttulo9">
    <w:name w:val="heading 9"/>
    <w:basedOn w:val="Normal"/>
    <w:next w:val="Normal"/>
    <w:link w:val="Ttulo9Car"/>
    <w:uiPriority w:val="9"/>
    <w:semiHidden/>
    <w:unhideWhenUsed/>
    <w:qFormat/>
    <w:rsid w:val="00505135"/>
    <w:pPr>
      <w:keepNext/>
      <w:keepLines/>
      <w:spacing w:before="200"/>
      <w:outlineLvl w:val="8"/>
    </w:pPr>
    <w:rPr>
      <w:rFonts w:ascii="Cambria"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arCar">
    <w:name w:val="Car Car"/>
    <w:basedOn w:val="Normal"/>
    <w:rsid w:val="00854C33"/>
    <w:pPr>
      <w:spacing w:after="160" w:line="240" w:lineRule="exact"/>
      <w:jc w:val="right"/>
    </w:pPr>
    <w:rPr>
      <w:rFonts w:ascii="Verdana" w:hAnsi="Verdana" w:cs="Arial"/>
      <w:sz w:val="20"/>
      <w:szCs w:val="21"/>
      <w:lang w:val="es-MX" w:eastAsia="en-US"/>
    </w:rPr>
  </w:style>
  <w:style w:type="paragraph" w:styleId="NormalWeb">
    <w:name w:val="Normal (Web)"/>
    <w:basedOn w:val="Normal"/>
    <w:uiPriority w:val="99"/>
    <w:rsid w:val="00A93093"/>
    <w:rPr>
      <w:rFonts w:cs="Arial"/>
      <w:color w:val="666666"/>
      <w:sz w:val="20"/>
      <w:szCs w:val="20"/>
    </w:rPr>
  </w:style>
  <w:style w:type="character" w:customStyle="1" w:styleId="eacep1">
    <w:name w:val="eacep1"/>
    <w:rsid w:val="00A93093"/>
    <w:rPr>
      <w:color w:val="000000"/>
    </w:rPr>
  </w:style>
  <w:style w:type="paragraph" w:styleId="Encabezado">
    <w:name w:val="header"/>
    <w:aliases w:val="TITULOGUIA"/>
    <w:basedOn w:val="Normal"/>
    <w:link w:val="EncabezadoCar"/>
    <w:uiPriority w:val="99"/>
    <w:rsid w:val="00887BB2"/>
    <w:pPr>
      <w:tabs>
        <w:tab w:val="center" w:pos="4419"/>
        <w:tab w:val="right" w:pos="8838"/>
      </w:tabs>
    </w:pPr>
    <w:rPr>
      <w:lang w:val="x-none" w:eastAsia="x-none"/>
    </w:rPr>
  </w:style>
  <w:style w:type="paragraph" w:styleId="Piedepgina">
    <w:name w:val="footer"/>
    <w:basedOn w:val="Normal"/>
    <w:link w:val="PiedepginaCar"/>
    <w:uiPriority w:val="99"/>
    <w:rsid w:val="00887BB2"/>
    <w:pPr>
      <w:tabs>
        <w:tab w:val="center" w:pos="4419"/>
        <w:tab w:val="right" w:pos="8838"/>
      </w:tabs>
    </w:pPr>
    <w:rPr>
      <w:lang w:val="x-none" w:eastAsia="x-none"/>
    </w:rPr>
  </w:style>
  <w:style w:type="character" w:styleId="Nmerodepgina">
    <w:name w:val="page number"/>
    <w:basedOn w:val="Fuentedeprrafopredeter"/>
    <w:rsid w:val="00887BB2"/>
  </w:style>
  <w:style w:type="table" w:styleId="Tablaconcuadrcula">
    <w:name w:val="Table Grid"/>
    <w:basedOn w:val="Tablanormal"/>
    <w:uiPriority w:val="39"/>
    <w:rsid w:val="00D105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space2">
    <w:name w:val="vspace2"/>
    <w:basedOn w:val="Normal"/>
    <w:rsid w:val="0011477C"/>
    <w:pPr>
      <w:spacing w:before="319"/>
    </w:pPr>
    <w:rPr>
      <w:rFonts w:ascii="Times New Roman" w:hAnsi="Times New Roman"/>
    </w:rPr>
  </w:style>
  <w:style w:type="paragraph" w:customStyle="1" w:styleId="Default">
    <w:name w:val="Default"/>
    <w:rsid w:val="00AC01EF"/>
    <w:pPr>
      <w:autoSpaceDE w:val="0"/>
      <w:autoSpaceDN w:val="0"/>
      <w:adjustRightInd w:val="0"/>
    </w:pPr>
    <w:rPr>
      <w:rFonts w:ascii="Arial" w:hAnsi="Arial" w:cs="Arial"/>
      <w:color w:val="000000"/>
      <w:sz w:val="24"/>
      <w:szCs w:val="24"/>
      <w:lang w:val="es-ES" w:eastAsia="es-ES"/>
    </w:rPr>
  </w:style>
  <w:style w:type="character" w:customStyle="1" w:styleId="Ttulo1Car">
    <w:name w:val="Título 1 Car"/>
    <w:link w:val="Ttulo1"/>
    <w:rsid w:val="005436EF"/>
    <w:rPr>
      <w:rFonts w:ascii="Arial" w:hAnsi="Arial"/>
      <w:b/>
      <w:snapToGrid w:val="0"/>
      <w:lang w:val="es-AR"/>
    </w:rPr>
  </w:style>
  <w:style w:type="character" w:customStyle="1" w:styleId="Ttulo3Car">
    <w:name w:val="Título 3 Car"/>
    <w:link w:val="Ttulo3"/>
    <w:rsid w:val="005436EF"/>
    <w:rPr>
      <w:rFonts w:ascii="Futura Md BT" w:hAnsi="Futura Md BT"/>
      <w:b/>
      <w:snapToGrid w:val="0"/>
      <w:lang w:val="es-AR"/>
    </w:rPr>
  </w:style>
  <w:style w:type="paragraph" w:styleId="Prrafodelista">
    <w:name w:val="List Paragraph"/>
    <w:aliases w:val="AB List 1,Bullet Points,Bullet List,FooterText,numbered,Paragraphe de liste1,List Paragraph1,Bulletr List Paragraph,Párrafo de lista1,CNBV Parrafo1,Listas,Parrafo 1,Lista multicolor - Énfasis 11,Lista vistosa - Énfasis 11,Cita texto,lp1"/>
    <w:basedOn w:val="Normal"/>
    <w:link w:val="PrrafodelistaCar"/>
    <w:uiPriority w:val="1"/>
    <w:qFormat/>
    <w:rsid w:val="00267A32"/>
    <w:pPr>
      <w:ind w:left="708"/>
    </w:pPr>
  </w:style>
  <w:style w:type="character" w:customStyle="1" w:styleId="EncabezadoCar">
    <w:name w:val="Encabezado Car"/>
    <w:aliases w:val="TITULOGUIA Car"/>
    <w:link w:val="Encabezado"/>
    <w:uiPriority w:val="99"/>
    <w:rsid w:val="00474B96"/>
    <w:rPr>
      <w:rFonts w:ascii="Arial" w:hAnsi="Arial"/>
      <w:sz w:val="24"/>
      <w:szCs w:val="24"/>
    </w:rPr>
  </w:style>
  <w:style w:type="character" w:styleId="Textoennegrita">
    <w:name w:val="Strong"/>
    <w:uiPriority w:val="22"/>
    <w:qFormat/>
    <w:rsid w:val="005A7BA1"/>
    <w:rPr>
      <w:b/>
      <w:bCs/>
    </w:rPr>
  </w:style>
  <w:style w:type="character" w:customStyle="1" w:styleId="PiedepginaCar">
    <w:name w:val="Pie de página Car"/>
    <w:link w:val="Piedepgina"/>
    <w:uiPriority w:val="99"/>
    <w:rsid w:val="00FA5A2A"/>
    <w:rPr>
      <w:rFonts w:ascii="Arial" w:hAnsi="Arial"/>
      <w:sz w:val="24"/>
      <w:szCs w:val="24"/>
    </w:rPr>
  </w:style>
  <w:style w:type="paragraph" w:customStyle="1" w:styleId="estilo6">
    <w:name w:val="estilo6"/>
    <w:basedOn w:val="Normal"/>
    <w:rsid w:val="00FA166A"/>
    <w:pPr>
      <w:spacing w:before="100" w:beforeAutospacing="1" w:after="100" w:afterAutospacing="1"/>
    </w:pPr>
    <w:rPr>
      <w:rFonts w:cs="Arial"/>
      <w:sz w:val="18"/>
      <w:szCs w:val="18"/>
      <w:lang w:val="es-MX" w:eastAsia="es-MX"/>
    </w:rPr>
  </w:style>
  <w:style w:type="paragraph" w:customStyle="1" w:styleId="Normal1">
    <w:name w:val="Normal+1"/>
    <w:basedOn w:val="Default"/>
    <w:next w:val="Default"/>
    <w:uiPriority w:val="99"/>
    <w:rsid w:val="00862759"/>
    <w:rPr>
      <w:color w:val="auto"/>
    </w:rPr>
  </w:style>
  <w:style w:type="paragraph" w:styleId="Textoindependiente">
    <w:name w:val="Body Text"/>
    <w:basedOn w:val="Default"/>
    <w:next w:val="Default"/>
    <w:link w:val="TextoindependienteCar"/>
    <w:uiPriority w:val="99"/>
    <w:rsid w:val="00862759"/>
    <w:rPr>
      <w:rFonts w:cs="Times New Roman"/>
      <w:color w:val="auto"/>
      <w:lang w:val="x-none" w:eastAsia="x-none"/>
    </w:rPr>
  </w:style>
  <w:style w:type="character" w:customStyle="1" w:styleId="TextoindependienteCar">
    <w:name w:val="Texto independiente Car"/>
    <w:link w:val="Textoindependiente"/>
    <w:uiPriority w:val="99"/>
    <w:rsid w:val="00862759"/>
    <w:rPr>
      <w:rFonts w:ascii="Arial" w:hAnsi="Arial" w:cs="Arial"/>
      <w:sz w:val="24"/>
      <w:szCs w:val="24"/>
    </w:rPr>
  </w:style>
  <w:style w:type="paragraph" w:styleId="Textonotapie">
    <w:name w:val="footnote text"/>
    <w:aliases w:val="nota,Footnote reference,FA Fu,Footnote Text Char Char Char Char Char,Footnote Text Char Char Char Char,Footnote Text Char Char Char,Footnote Text Cha,FA Fußnotentext,FA Fuﬂnotentext,Footnote Text Char Char,FA Fu?notentext,Ca"/>
    <w:basedOn w:val="Normal"/>
    <w:link w:val="TextonotapieCar"/>
    <w:uiPriority w:val="99"/>
    <w:rsid w:val="00757C15"/>
    <w:rPr>
      <w:rFonts w:ascii="Times New Roman" w:hAnsi="Times New Roman"/>
      <w:sz w:val="20"/>
      <w:szCs w:val="20"/>
    </w:rPr>
  </w:style>
  <w:style w:type="character" w:customStyle="1" w:styleId="TextonotapieCar">
    <w:name w:val="Texto nota pie Car"/>
    <w:aliases w:val="nota Car,Footnote reference Car,FA Fu Car,Footnote Text Char Char Char Char Char Car,Footnote Text Char Char Char Char Car,Footnote Text Char Char Char Car,Footnote Text Cha Car,FA Fußnotentext Car,FA Fuﬂnotentext Car,Ca Car"/>
    <w:basedOn w:val="Fuentedeprrafopredeter"/>
    <w:link w:val="Textonotapie"/>
    <w:uiPriority w:val="99"/>
    <w:rsid w:val="00757C15"/>
  </w:style>
  <w:style w:type="character" w:styleId="Refdenotaalpie">
    <w:name w:val="footnote reference"/>
    <w:aliases w:val="Texto de nota al pie,Appel note de bas de page,Footnotes refss,f,Footnote number,referencia nota al pie,BVI fnr,4_G,16 Point,Superscript 6 Point,Texto nota al pie,Ref. de nota al pie 2"/>
    <w:uiPriority w:val="99"/>
    <w:qFormat/>
    <w:rsid w:val="00757C15"/>
    <w:rPr>
      <w:vertAlign w:val="superscript"/>
    </w:rPr>
  </w:style>
  <w:style w:type="paragraph" w:styleId="Ttulo">
    <w:name w:val="Title"/>
    <w:aliases w:val="Puesto,Título1,Puesto1,Título11"/>
    <w:basedOn w:val="Normal"/>
    <w:link w:val="TtuloCar"/>
    <w:qFormat/>
    <w:rsid w:val="00DF67D0"/>
    <w:pPr>
      <w:jc w:val="center"/>
    </w:pPr>
    <w:rPr>
      <w:b/>
      <w:bCs/>
      <w:sz w:val="22"/>
      <w:lang w:val="x-none" w:eastAsia="x-none"/>
    </w:rPr>
  </w:style>
  <w:style w:type="character" w:customStyle="1" w:styleId="TtuloCar">
    <w:name w:val="Título Car"/>
    <w:aliases w:val="Puesto Car,Título1 Car,Puesto1 Car,Título11 Car"/>
    <w:link w:val="Ttulo"/>
    <w:rsid w:val="00DF67D0"/>
    <w:rPr>
      <w:rFonts w:ascii="Arial" w:hAnsi="Arial" w:cs="Arial"/>
      <w:b/>
      <w:bCs/>
      <w:sz w:val="22"/>
      <w:szCs w:val="24"/>
    </w:rPr>
  </w:style>
  <w:style w:type="paragraph" w:customStyle="1" w:styleId="CarCar2">
    <w:name w:val="Car Car2"/>
    <w:basedOn w:val="Normal"/>
    <w:rsid w:val="00DF67D0"/>
    <w:pPr>
      <w:spacing w:after="160" w:line="240" w:lineRule="exact"/>
      <w:jc w:val="right"/>
    </w:pPr>
    <w:rPr>
      <w:rFonts w:ascii="Verdana" w:hAnsi="Verdana" w:cs="Arial"/>
      <w:sz w:val="20"/>
      <w:szCs w:val="21"/>
      <w:lang w:val="es-MX" w:eastAsia="en-US"/>
    </w:rPr>
  </w:style>
  <w:style w:type="paragraph" w:styleId="Sangra2detindependiente">
    <w:name w:val="Body Text Indent 2"/>
    <w:basedOn w:val="Normal"/>
    <w:link w:val="Sangra2detindependienteCar"/>
    <w:uiPriority w:val="99"/>
    <w:unhideWhenUsed/>
    <w:rsid w:val="00251CBD"/>
    <w:pPr>
      <w:spacing w:before="240" w:after="120" w:line="480" w:lineRule="auto"/>
      <w:ind w:left="283"/>
      <w:jc w:val="both"/>
    </w:pPr>
    <w:rPr>
      <w:rFonts w:eastAsia="Calibri"/>
      <w:sz w:val="22"/>
      <w:szCs w:val="20"/>
      <w:lang w:val="es-MX" w:eastAsia="en-US"/>
    </w:rPr>
  </w:style>
  <w:style w:type="character" w:customStyle="1" w:styleId="Sangra2detindependienteCar">
    <w:name w:val="Sangría 2 de t. independiente Car"/>
    <w:link w:val="Sangra2detindependiente"/>
    <w:uiPriority w:val="99"/>
    <w:rsid w:val="00251CBD"/>
    <w:rPr>
      <w:rFonts w:ascii="Arial" w:eastAsia="Calibri" w:hAnsi="Arial" w:cs="Arial"/>
      <w:sz w:val="22"/>
      <w:lang w:val="es-MX" w:eastAsia="en-US"/>
    </w:rPr>
  </w:style>
  <w:style w:type="paragraph" w:customStyle="1" w:styleId="CarCar3">
    <w:name w:val="Car Car3"/>
    <w:basedOn w:val="Normal"/>
    <w:rsid w:val="008C1DC5"/>
    <w:pPr>
      <w:spacing w:after="160" w:line="240" w:lineRule="exact"/>
      <w:jc w:val="right"/>
    </w:pPr>
    <w:rPr>
      <w:rFonts w:ascii="Verdana" w:hAnsi="Verdana" w:cs="Arial"/>
      <w:sz w:val="20"/>
      <w:szCs w:val="21"/>
      <w:lang w:val="es-MX" w:eastAsia="en-US"/>
    </w:rPr>
  </w:style>
  <w:style w:type="paragraph" w:styleId="Textodeglobo">
    <w:name w:val="Balloon Text"/>
    <w:basedOn w:val="Normal"/>
    <w:link w:val="TextodegloboCar"/>
    <w:uiPriority w:val="99"/>
    <w:semiHidden/>
    <w:unhideWhenUsed/>
    <w:rsid w:val="006B50CB"/>
    <w:rPr>
      <w:rFonts w:ascii="Tahoma" w:hAnsi="Tahoma"/>
      <w:sz w:val="16"/>
      <w:szCs w:val="16"/>
    </w:rPr>
  </w:style>
  <w:style w:type="character" w:customStyle="1" w:styleId="TextodegloboCar">
    <w:name w:val="Texto de globo Car"/>
    <w:link w:val="Textodeglobo"/>
    <w:uiPriority w:val="99"/>
    <w:semiHidden/>
    <w:rsid w:val="006B50CB"/>
    <w:rPr>
      <w:rFonts w:ascii="Tahoma" w:hAnsi="Tahoma" w:cs="Tahoma"/>
      <w:sz w:val="16"/>
      <w:szCs w:val="16"/>
      <w:lang w:val="es-ES" w:eastAsia="es-ES"/>
    </w:rPr>
  </w:style>
  <w:style w:type="character" w:customStyle="1" w:styleId="eacep">
    <w:name w:val="eacep"/>
    <w:rsid w:val="00116877"/>
    <w:rPr>
      <w:rFonts w:cs="Times New Roman"/>
    </w:rPr>
  </w:style>
  <w:style w:type="character" w:customStyle="1" w:styleId="Ttulo4Car">
    <w:name w:val="Título 4 Car"/>
    <w:link w:val="Ttulo4"/>
    <w:uiPriority w:val="9"/>
    <w:rsid w:val="00505135"/>
    <w:rPr>
      <w:rFonts w:ascii="Cambria" w:eastAsia="Times New Roman" w:hAnsi="Cambria" w:cs="Times New Roman"/>
      <w:b/>
      <w:bCs/>
      <w:i/>
      <w:iCs/>
      <w:color w:val="4F81BD"/>
      <w:sz w:val="24"/>
      <w:szCs w:val="24"/>
      <w:lang w:val="es-ES" w:eastAsia="es-ES"/>
    </w:rPr>
  </w:style>
  <w:style w:type="character" w:customStyle="1" w:styleId="Ttulo5Car">
    <w:name w:val="Título 5 Car"/>
    <w:link w:val="Ttulo5"/>
    <w:uiPriority w:val="9"/>
    <w:semiHidden/>
    <w:rsid w:val="00505135"/>
    <w:rPr>
      <w:rFonts w:ascii="Cambria" w:eastAsia="Times New Roman" w:hAnsi="Cambria" w:cs="Times New Roman"/>
      <w:color w:val="243F60"/>
      <w:sz w:val="24"/>
      <w:szCs w:val="24"/>
      <w:lang w:val="es-ES" w:eastAsia="es-ES"/>
    </w:rPr>
  </w:style>
  <w:style w:type="character" w:customStyle="1" w:styleId="Ttulo8Car">
    <w:name w:val="Título 8 Car"/>
    <w:link w:val="Ttulo8"/>
    <w:uiPriority w:val="9"/>
    <w:semiHidden/>
    <w:rsid w:val="00505135"/>
    <w:rPr>
      <w:rFonts w:ascii="Cambria" w:eastAsia="Times New Roman" w:hAnsi="Cambria" w:cs="Times New Roman"/>
      <w:color w:val="404040"/>
      <w:lang w:val="es-ES" w:eastAsia="es-ES"/>
    </w:rPr>
  </w:style>
  <w:style w:type="character" w:customStyle="1" w:styleId="Ttulo9Car">
    <w:name w:val="Título 9 Car"/>
    <w:link w:val="Ttulo9"/>
    <w:uiPriority w:val="9"/>
    <w:semiHidden/>
    <w:rsid w:val="00505135"/>
    <w:rPr>
      <w:rFonts w:ascii="Cambria" w:eastAsia="Times New Roman" w:hAnsi="Cambria" w:cs="Times New Roman"/>
      <w:i/>
      <w:iCs/>
      <w:color w:val="404040"/>
      <w:lang w:val="es-ES" w:eastAsia="es-ES"/>
    </w:rPr>
  </w:style>
  <w:style w:type="paragraph" w:styleId="Sangradetextonormal">
    <w:name w:val="Body Text Indent"/>
    <w:basedOn w:val="Normal"/>
    <w:link w:val="SangradetextonormalCar"/>
    <w:uiPriority w:val="99"/>
    <w:semiHidden/>
    <w:unhideWhenUsed/>
    <w:rsid w:val="00505135"/>
    <w:pPr>
      <w:spacing w:after="120"/>
      <w:ind w:left="283"/>
    </w:pPr>
  </w:style>
  <w:style w:type="character" w:customStyle="1" w:styleId="SangradetextonormalCar">
    <w:name w:val="Sangría de texto normal Car"/>
    <w:link w:val="Sangradetextonormal"/>
    <w:uiPriority w:val="99"/>
    <w:semiHidden/>
    <w:rsid w:val="00505135"/>
    <w:rPr>
      <w:rFonts w:ascii="Arial" w:hAnsi="Arial"/>
      <w:sz w:val="24"/>
      <w:szCs w:val="24"/>
      <w:lang w:val="es-ES" w:eastAsia="es-ES"/>
    </w:rPr>
  </w:style>
  <w:style w:type="paragraph" w:styleId="Textoindependiente3">
    <w:name w:val="Body Text 3"/>
    <w:basedOn w:val="Normal"/>
    <w:link w:val="Textoindependiente3Car"/>
    <w:uiPriority w:val="99"/>
    <w:semiHidden/>
    <w:unhideWhenUsed/>
    <w:rsid w:val="00505135"/>
    <w:pPr>
      <w:spacing w:after="120"/>
    </w:pPr>
    <w:rPr>
      <w:sz w:val="16"/>
      <w:szCs w:val="16"/>
    </w:rPr>
  </w:style>
  <w:style w:type="character" w:customStyle="1" w:styleId="Textoindependiente3Car">
    <w:name w:val="Texto independiente 3 Car"/>
    <w:link w:val="Textoindependiente3"/>
    <w:uiPriority w:val="99"/>
    <w:semiHidden/>
    <w:rsid w:val="00505135"/>
    <w:rPr>
      <w:rFonts w:ascii="Arial" w:hAnsi="Arial"/>
      <w:sz w:val="16"/>
      <w:szCs w:val="16"/>
      <w:lang w:val="es-ES" w:eastAsia="es-ES"/>
    </w:rPr>
  </w:style>
  <w:style w:type="paragraph" w:customStyle="1" w:styleId="CarCar21">
    <w:name w:val="Car Car21"/>
    <w:basedOn w:val="Normal"/>
    <w:rsid w:val="00505135"/>
    <w:pPr>
      <w:spacing w:after="160" w:line="240" w:lineRule="exact"/>
      <w:jc w:val="right"/>
    </w:pPr>
    <w:rPr>
      <w:rFonts w:ascii="Verdana" w:hAnsi="Verdana" w:cs="Arial"/>
      <w:sz w:val="20"/>
      <w:szCs w:val="21"/>
      <w:lang w:val="es-MX" w:eastAsia="en-US"/>
    </w:rPr>
  </w:style>
  <w:style w:type="character" w:styleId="Hipervnculo">
    <w:name w:val="Hyperlink"/>
    <w:uiPriority w:val="99"/>
    <w:rsid w:val="00505135"/>
    <w:rPr>
      <w:color w:val="0000FF"/>
      <w:u w:val="single"/>
    </w:rPr>
  </w:style>
  <w:style w:type="paragraph" w:customStyle="1" w:styleId="CarCar1">
    <w:name w:val="Car Car1"/>
    <w:basedOn w:val="Normal"/>
    <w:rsid w:val="003F76BB"/>
    <w:pPr>
      <w:spacing w:after="160" w:line="240" w:lineRule="exact"/>
      <w:jc w:val="right"/>
    </w:pPr>
    <w:rPr>
      <w:rFonts w:ascii="Verdana" w:hAnsi="Verdana" w:cs="Arial"/>
      <w:sz w:val="20"/>
      <w:szCs w:val="21"/>
      <w:lang w:val="es-MX" w:eastAsia="en-US"/>
    </w:rPr>
  </w:style>
  <w:style w:type="paragraph" w:styleId="Continuarlista">
    <w:name w:val="List Continue"/>
    <w:basedOn w:val="Normal"/>
    <w:rsid w:val="00652EFF"/>
    <w:pPr>
      <w:spacing w:after="120"/>
      <w:ind w:left="283"/>
    </w:pPr>
    <w:rPr>
      <w:rFonts w:ascii="Times New Roman" w:hAnsi="Times New Roman"/>
      <w:lang w:val="es-MX" w:eastAsia="es-MX"/>
    </w:rPr>
  </w:style>
  <w:style w:type="paragraph" w:customStyle="1" w:styleId="Normal11pt">
    <w:name w:val="Normal + 11pt"/>
    <w:basedOn w:val="Normal"/>
    <w:link w:val="Normal11ptCar"/>
    <w:rsid w:val="00652EFF"/>
    <w:pPr>
      <w:spacing w:before="240" w:after="240" w:line="360" w:lineRule="auto"/>
      <w:jc w:val="both"/>
    </w:pPr>
    <w:rPr>
      <w:sz w:val="22"/>
      <w:szCs w:val="22"/>
    </w:rPr>
  </w:style>
  <w:style w:type="character" w:customStyle="1" w:styleId="Normal11ptCar">
    <w:name w:val="Normal + 11pt Car"/>
    <w:link w:val="Normal11pt"/>
    <w:rsid w:val="00652EFF"/>
    <w:rPr>
      <w:rFonts w:ascii="Arial" w:hAnsi="Arial" w:cs="Arial"/>
      <w:sz w:val="22"/>
      <w:szCs w:val="22"/>
      <w:lang w:val="es-ES" w:eastAsia="es-ES"/>
    </w:rPr>
  </w:style>
  <w:style w:type="paragraph" w:customStyle="1" w:styleId="Normal11pt0">
    <w:name w:val="Normal+11pt"/>
    <w:basedOn w:val="Normal11pt"/>
    <w:rsid w:val="00652EFF"/>
  </w:style>
  <w:style w:type="paragraph" w:styleId="Textoindependiente2">
    <w:name w:val="Body Text 2"/>
    <w:basedOn w:val="Normal"/>
    <w:link w:val="Textoindependiente2Car"/>
    <w:rsid w:val="00626AF0"/>
    <w:pPr>
      <w:spacing w:after="120" w:line="480" w:lineRule="auto"/>
    </w:pPr>
  </w:style>
  <w:style w:type="character" w:customStyle="1" w:styleId="Textoindependiente2Car">
    <w:name w:val="Texto independiente 2 Car"/>
    <w:link w:val="Textoindependiente2"/>
    <w:rsid w:val="00626AF0"/>
    <w:rPr>
      <w:rFonts w:ascii="Arial" w:hAnsi="Arial"/>
      <w:sz w:val="24"/>
      <w:szCs w:val="24"/>
      <w:lang w:val="es-ES" w:eastAsia="es-ES"/>
    </w:rPr>
  </w:style>
  <w:style w:type="paragraph" w:styleId="Textonotaalfinal">
    <w:name w:val="endnote text"/>
    <w:basedOn w:val="Normal"/>
    <w:link w:val="TextonotaalfinalCar"/>
    <w:uiPriority w:val="99"/>
    <w:semiHidden/>
    <w:unhideWhenUsed/>
    <w:rsid w:val="008002D1"/>
    <w:rPr>
      <w:sz w:val="20"/>
      <w:szCs w:val="20"/>
    </w:rPr>
  </w:style>
  <w:style w:type="character" w:customStyle="1" w:styleId="TextonotaalfinalCar">
    <w:name w:val="Texto nota al final Car"/>
    <w:link w:val="Textonotaalfinal"/>
    <w:uiPriority w:val="99"/>
    <w:semiHidden/>
    <w:rsid w:val="008002D1"/>
    <w:rPr>
      <w:rFonts w:ascii="Arial" w:hAnsi="Arial"/>
      <w:lang w:val="es-ES" w:eastAsia="es-ES"/>
    </w:rPr>
  </w:style>
  <w:style w:type="character" w:styleId="Refdenotaalfinal">
    <w:name w:val="endnote reference"/>
    <w:uiPriority w:val="99"/>
    <w:semiHidden/>
    <w:unhideWhenUsed/>
    <w:rsid w:val="008002D1"/>
    <w:rPr>
      <w:vertAlign w:val="superscript"/>
    </w:rPr>
  </w:style>
  <w:style w:type="paragraph" w:customStyle="1" w:styleId="TtulodeTDC">
    <w:name w:val="Título de TDC"/>
    <w:basedOn w:val="Ttulo1"/>
    <w:next w:val="Normal"/>
    <w:uiPriority w:val="39"/>
    <w:unhideWhenUsed/>
    <w:qFormat/>
    <w:rsid w:val="008F3405"/>
    <w:pPr>
      <w:keepLines/>
      <w:widowControl/>
      <w:spacing w:before="480" w:line="276" w:lineRule="auto"/>
      <w:jc w:val="left"/>
      <w:outlineLvl w:val="9"/>
    </w:pPr>
    <w:rPr>
      <w:rFonts w:ascii="Cambria" w:hAnsi="Cambria"/>
      <w:bCs/>
      <w:snapToGrid/>
      <w:color w:val="365F91"/>
      <w:sz w:val="28"/>
      <w:szCs w:val="28"/>
      <w:lang w:val="es-ES" w:eastAsia="en-US"/>
    </w:rPr>
  </w:style>
  <w:style w:type="paragraph" w:styleId="TDC1">
    <w:name w:val="toc 1"/>
    <w:basedOn w:val="Normal"/>
    <w:next w:val="Normal"/>
    <w:autoRedefine/>
    <w:uiPriority w:val="39"/>
    <w:unhideWhenUsed/>
    <w:qFormat/>
    <w:rsid w:val="00FE47CB"/>
    <w:pPr>
      <w:tabs>
        <w:tab w:val="left" w:pos="284"/>
        <w:tab w:val="right" w:leader="dot" w:pos="8830"/>
      </w:tabs>
      <w:spacing w:after="100" w:line="360" w:lineRule="auto"/>
      <w:jc w:val="both"/>
    </w:pPr>
  </w:style>
  <w:style w:type="paragraph" w:styleId="TDC3">
    <w:name w:val="toc 3"/>
    <w:basedOn w:val="Normal"/>
    <w:next w:val="Normal"/>
    <w:autoRedefine/>
    <w:uiPriority w:val="39"/>
    <w:unhideWhenUsed/>
    <w:qFormat/>
    <w:rsid w:val="008F3405"/>
    <w:pPr>
      <w:spacing w:after="100"/>
      <w:ind w:left="480"/>
    </w:pPr>
  </w:style>
  <w:style w:type="paragraph" w:styleId="TDC2">
    <w:name w:val="toc 2"/>
    <w:basedOn w:val="Normal"/>
    <w:next w:val="Normal"/>
    <w:autoRedefine/>
    <w:uiPriority w:val="39"/>
    <w:semiHidden/>
    <w:unhideWhenUsed/>
    <w:qFormat/>
    <w:rsid w:val="00EC7F09"/>
    <w:pPr>
      <w:spacing w:after="100" w:line="276" w:lineRule="auto"/>
      <w:ind w:left="220"/>
    </w:pPr>
    <w:rPr>
      <w:rFonts w:ascii="Calibri" w:hAnsi="Calibri"/>
      <w:sz w:val="22"/>
      <w:szCs w:val="22"/>
      <w:lang w:eastAsia="en-US"/>
    </w:rPr>
  </w:style>
  <w:style w:type="paragraph" w:styleId="Subttulo">
    <w:name w:val="Subtitle"/>
    <w:basedOn w:val="Normal"/>
    <w:next w:val="Normal"/>
    <w:link w:val="SubttuloCar"/>
    <w:uiPriority w:val="11"/>
    <w:qFormat/>
    <w:rsid w:val="003E67E5"/>
    <w:pPr>
      <w:numPr>
        <w:ilvl w:val="1"/>
      </w:numPr>
    </w:pPr>
    <w:rPr>
      <w:rFonts w:ascii="Cambria" w:hAnsi="Cambria"/>
      <w:i/>
      <w:iCs/>
      <w:color w:val="4F81BD"/>
      <w:spacing w:val="15"/>
    </w:rPr>
  </w:style>
  <w:style w:type="character" w:customStyle="1" w:styleId="SubttuloCar">
    <w:name w:val="Subtítulo Car"/>
    <w:link w:val="Subttulo"/>
    <w:uiPriority w:val="11"/>
    <w:rsid w:val="003E67E5"/>
    <w:rPr>
      <w:rFonts w:ascii="Cambria" w:eastAsia="Times New Roman" w:hAnsi="Cambria" w:cs="Times New Roman"/>
      <w:i/>
      <w:iCs/>
      <w:color w:val="4F81BD"/>
      <w:spacing w:val="15"/>
      <w:sz w:val="24"/>
      <w:szCs w:val="24"/>
      <w:lang w:val="es-ES" w:eastAsia="es-ES"/>
    </w:rPr>
  </w:style>
  <w:style w:type="character" w:styleId="CitaHTML">
    <w:name w:val="HTML Cite"/>
    <w:uiPriority w:val="99"/>
    <w:semiHidden/>
    <w:unhideWhenUsed/>
    <w:rsid w:val="00E838C3"/>
    <w:rPr>
      <w:i w:val="0"/>
      <w:iCs w:val="0"/>
      <w:color w:val="0E774A"/>
    </w:rPr>
  </w:style>
  <w:style w:type="paragraph" w:styleId="Lista">
    <w:name w:val="List"/>
    <w:basedOn w:val="Normal"/>
    <w:uiPriority w:val="99"/>
    <w:semiHidden/>
    <w:unhideWhenUsed/>
    <w:rsid w:val="000327F9"/>
    <w:pPr>
      <w:ind w:left="283" w:hanging="283"/>
      <w:contextualSpacing/>
    </w:pPr>
  </w:style>
  <w:style w:type="character" w:customStyle="1" w:styleId="eordenaceplema1">
    <w:name w:val="eordenaceplema1"/>
    <w:rsid w:val="00AC3656"/>
    <w:rPr>
      <w:color w:val="0000FF"/>
    </w:rPr>
  </w:style>
  <w:style w:type="paragraph" w:customStyle="1" w:styleId="xl29">
    <w:name w:val="xl29"/>
    <w:basedOn w:val="Normal"/>
    <w:rsid w:val="00BD4858"/>
    <w:pPr>
      <w:pBdr>
        <w:right w:val="single" w:sz="4" w:space="0" w:color="auto"/>
      </w:pBdr>
      <w:spacing w:before="100" w:beforeAutospacing="1" w:after="100" w:afterAutospacing="1"/>
      <w:jc w:val="center"/>
      <w:textAlignment w:val="center"/>
    </w:pPr>
    <w:rPr>
      <w:rFonts w:ascii="Century Gothic" w:eastAsia="Arial Unicode MS" w:hAnsi="Century Gothic" w:cs="Arial Unicode MS"/>
      <w:b/>
      <w:bCs/>
    </w:rPr>
  </w:style>
  <w:style w:type="table" w:customStyle="1" w:styleId="Estilo1">
    <w:name w:val="Estilo1"/>
    <w:basedOn w:val="Tablaconefectos3D3"/>
    <w:uiPriority w:val="99"/>
    <w:qFormat/>
    <w:rsid w:val="00195A39"/>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Estilo2">
    <w:name w:val="Estilo2"/>
    <w:basedOn w:val="Tablaconefectos3D3"/>
    <w:uiPriority w:val="99"/>
    <w:qFormat/>
    <w:rsid w:val="00195A39"/>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efectos3D3">
    <w:name w:val="Table 3D effects 3"/>
    <w:basedOn w:val="Tablanormal"/>
    <w:uiPriority w:val="99"/>
    <w:semiHidden/>
    <w:unhideWhenUsed/>
    <w:rsid w:val="00195A3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CarCar0">
    <w:name w:val="Car Car0"/>
    <w:basedOn w:val="Normal"/>
    <w:rsid w:val="00861A05"/>
    <w:pPr>
      <w:spacing w:after="160" w:line="240" w:lineRule="exact"/>
      <w:jc w:val="right"/>
    </w:pPr>
    <w:rPr>
      <w:rFonts w:ascii="Verdana" w:hAnsi="Verdana" w:cs="Arial"/>
      <w:sz w:val="20"/>
      <w:szCs w:val="21"/>
      <w:lang w:val="es-MX" w:eastAsia="en-US"/>
    </w:rPr>
  </w:style>
  <w:style w:type="character" w:styleId="Hipervnculovisitado">
    <w:name w:val="FollowedHyperlink"/>
    <w:uiPriority w:val="99"/>
    <w:semiHidden/>
    <w:unhideWhenUsed/>
    <w:rsid w:val="008E0854"/>
    <w:rPr>
      <w:color w:val="800080"/>
      <w:u w:val="single"/>
    </w:rPr>
  </w:style>
  <w:style w:type="table" w:customStyle="1" w:styleId="Sombreadoclaro-nfasis12">
    <w:name w:val="Sombreado claro - Énfasis 12"/>
    <w:basedOn w:val="Tablanormal"/>
    <w:uiPriority w:val="60"/>
    <w:rsid w:val="00E559B7"/>
    <w:rPr>
      <w:rFonts w:ascii="Verdana" w:eastAsia="Verdana" w:hAnsi="Verdana"/>
      <w:color w:val="365F91"/>
      <w:lang w:val="en-US" w:eastAsia="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apple-converted-space">
    <w:name w:val="apple-converted-space"/>
    <w:basedOn w:val="Fuentedeprrafopredeter"/>
    <w:rsid w:val="00071D22"/>
  </w:style>
  <w:style w:type="character" w:customStyle="1" w:styleId="spelle">
    <w:name w:val="spelle"/>
    <w:basedOn w:val="Fuentedeprrafopredeter"/>
    <w:rsid w:val="00071D22"/>
  </w:style>
  <w:style w:type="character" w:styleId="Refdecomentario">
    <w:name w:val="annotation reference"/>
    <w:uiPriority w:val="99"/>
    <w:semiHidden/>
    <w:unhideWhenUsed/>
    <w:rsid w:val="0037186B"/>
    <w:rPr>
      <w:sz w:val="16"/>
      <w:szCs w:val="16"/>
    </w:rPr>
  </w:style>
  <w:style w:type="paragraph" w:styleId="Textocomentario">
    <w:name w:val="annotation text"/>
    <w:basedOn w:val="Normal"/>
    <w:link w:val="TextocomentarioCar"/>
    <w:uiPriority w:val="99"/>
    <w:unhideWhenUsed/>
    <w:rsid w:val="0037186B"/>
    <w:rPr>
      <w:sz w:val="20"/>
      <w:szCs w:val="20"/>
    </w:rPr>
  </w:style>
  <w:style w:type="character" w:customStyle="1" w:styleId="TextocomentarioCar">
    <w:name w:val="Texto comentario Car"/>
    <w:link w:val="Textocomentario"/>
    <w:uiPriority w:val="99"/>
    <w:rsid w:val="0037186B"/>
    <w:rPr>
      <w:rFonts w:ascii="Arial" w:hAnsi="Arial"/>
      <w:lang w:val="es-ES" w:eastAsia="es-ES"/>
    </w:rPr>
  </w:style>
  <w:style w:type="paragraph" w:customStyle="1" w:styleId="font5">
    <w:name w:val="font5"/>
    <w:basedOn w:val="Normal"/>
    <w:rsid w:val="00FD249C"/>
    <w:pPr>
      <w:spacing w:before="100" w:beforeAutospacing="1" w:after="100" w:afterAutospacing="1"/>
    </w:pPr>
    <w:rPr>
      <w:rFonts w:cs="Arial"/>
      <w:color w:val="000000"/>
      <w:lang w:val="es-MX" w:eastAsia="es-MX"/>
    </w:rPr>
  </w:style>
  <w:style w:type="paragraph" w:customStyle="1" w:styleId="font6">
    <w:name w:val="font6"/>
    <w:basedOn w:val="Normal"/>
    <w:rsid w:val="00FD249C"/>
    <w:pPr>
      <w:spacing w:before="100" w:beforeAutospacing="1" w:after="100" w:afterAutospacing="1"/>
    </w:pPr>
    <w:rPr>
      <w:rFonts w:cs="Arial"/>
      <w:i/>
      <w:iCs/>
      <w:color w:val="000000"/>
      <w:lang w:val="es-MX" w:eastAsia="es-MX"/>
    </w:rPr>
  </w:style>
  <w:style w:type="paragraph" w:customStyle="1" w:styleId="xl63">
    <w:name w:val="xl63"/>
    <w:basedOn w:val="Normal"/>
    <w:rsid w:val="00FD249C"/>
    <w:pPr>
      <w:spacing w:before="100" w:beforeAutospacing="1" w:after="100" w:afterAutospacing="1"/>
      <w:jc w:val="center"/>
    </w:pPr>
    <w:rPr>
      <w:rFonts w:ascii="Times New Roman" w:hAnsi="Times New Roman"/>
      <w:lang w:val="es-MX" w:eastAsia="es-MX"/>
    </w:rPr>
  </w:style>
  <w:style w:type="paragraph" w:customStyle="1" w:styleId="xl64">
    <w:name w:val="xl64"/>
    <w:basedOn w:val="Normal"/>
    <w:rsid w:val="00FD24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65">
    <w:name w:val="xl65"/>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66">
    <w:name w:val="xl66"/>
    <w:basedOn w:val="Normal"/>
    <w:rsid w:val="00FD24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cs="Arial"/>
      <w:sz w:val="18"/>
      <w:szCs w:val="18"/>
      <w:lang w:val="es-MX" w:eastAsia="es-MX"/>
    </w:rPr>
  </w:style>
  <w:style w:type="paragraph" w:customStyle="1" w:styleId="xl67">
    <w:name w:val="xl67"/>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68">
    <w:name w:val="xl68"/>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69">
    <w:name w:val="xl69"/>
    <w:basedOn w:val="Normal"/>
    <w:rsid w:val="00FD249C"/>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0">
    <w:name w:val="xl70"/>
    <w:basedOn w:val="Normal"/>
    <w:rsid w:val="00FD249C"/>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1">
    <w:name w:val="xl71"/>
    <w:basedOn w:val="Normal"/>
    <w:rsid w:val="00FD249C"/>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sz w:val="18"/>
      <w:szCs w:val="18"/>
      <w:lang w:val="es-MX" w:eastAsia="es-MX"/>
    </w:rPr>
  </w:style>
  <w:style w:type="paragraph" w:customStyle="1" w:styleId="xl72">
    <w:name w:val="xl72"/>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lang w:val="es-MX" w:eastAsia="es-MX"/>
    </w:rPr>
  </w:style>
  <w:style w:type="paragraph" w:customStyle="1" w:styleId="xl73">
    <w:name w:val="xl73"/>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4">
    <w:name w:val="xl74"/>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lang w:val="es-MX" w:eastAsia="es-MX"/>
    </w:rPr>
  </w:style>
  <w:style w:type="paragraph" w:customStyle="1" w:styleId="xl75">
    <w:name w:val="xl75"/>
    <w:basedOn w:val="Normal"/>
    <w:rsid w:val="00FD249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6">
    <w:name w:val="xl76"/>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Arial"/>
      <w:lang w:val="es-MX" w:eastAsia="es-MX"/>
    </w:rPr>
  </w:style>
  <w:style w:type="paragraph" w:customStyle="1" w:styleId="xl77">
    <w:name w:val="xl77"/>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8">
    <w:name w:val="xl78"/>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79">
    <w:name w:val="xl79"/>
    <w:basedOn w:val="Normal"/>
    <w:rsid w:val="00FD249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80">
    <w:name w:val="xl80"/>
    <w:basedOn w:val="Normal"/>
    <w:rsid w:val="00FD249C"/>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81">
    <w:name w:val="xl81"/>
    <w:basedOn w:val="Normal"/>
    <w:rsid w:val="00FD249C"/>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b/>
      <w:bCs/>
      <w:lang w:val="es-MX" w:eastAsia="es-MX"/>
    </w:rPr>
  </w:style>
  <w:style w:type="paragraph" w:customStyle="1" w:styleId="xl82">
    <w:name w:val="xl82"/>
    <w:basedOn w:val="Normal"/>
    <w:rsid w:val="00FD249C"/>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pPr>
    <w:rPr>
      <w:rFonts w:cs="Arial"/>
      <w:sz w:val="18"/>
      <w:szCs w:val="18"/>
      <w:lang w:val="es-MX" w:eastAsia="es-MX"/>
    </w:rPr>
  </w:style>
  <w:style w:type="paragraph" w:customStyle="1" w:styleId="xl83">
    <w:name w:val="xl83"/>
    <w:basedOn w:val="Normal"/>
    <w:rsid w:val="00FD249C"/>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pPr>
    <w:rPr>
      <w:rFonts w:cs="Arial"/>
      <w:sz w:val="18"/>
      <w:szCs w:val="18"/>
      <w:lang w:val="es-MX" w:eastAsia="es-MX"/>
    </w:rPr>
  </w:style>
  <w:style w:type="paragraph" w:customStyle="1" w:styleId="xl84">
    <w:name w:val="xl84"/>
    <w:basedOn w:val="Normal"/>
    <w:rsid w:val="00FD249C"/>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pPr>
    <w:rPr>
      <w:rFonts w:cs="Arial"/>
      <w:sz w:val="18"/>
      <w:szCs w:val="18"/>
      <w:lang w:val="es-MX" w:eastAsia="es-MX"/>
    </w:rPr>
  </w:style>
  <w:style w:type="paragraph" w:customStyle="1" w:styleId="xl85">
    <w:name w:val="xl85"/>
    <w:basedOn w:val="Normal"/>
    <w:rsid w:val="00FD249C"/>
    <w:pPr>
      <w:pBdr>
        <w:top w:val="single" w:sz="4" w:space="0" w:color="auto"/>
        <w:left w:val="single" w:sz="8"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6">
    <w:name w:val="xl86"/>
    <w:basedOn w:val="Normal"/>
    <w:rsid w:val="00FD249C"/>
    <w:pPr>
      <w:pBdr>
        <w:top w:val="single" w:sz="4" w:space="0" w:color="auto"/>
        <w:left w:val="single" w:sz="4" w:space="0" w:color="auto"/>
        <w:bottom w:val="single" w:sz="4" w:space="0" w:color="auto"/>
        <w:right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7">
    <w:name w:val="xl87"/>
    <w:basedOn w:val="Normal"/>
    <w:rsid w:val="00FD249C"/>
    <w:pPr>
      <w:pBdr>
        <w:top w:val="single" w:sz="4" w:space="0" w:color="auto"/>
        <w:left w:val="single" w:sz="4" w:space="0" w:color="auto"/>
        <w:bottom w:val="single" w:sz="4" w:space="0" w:color="auto"/>
        <w:right w:val="single" w:sz="8"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8">
    <w:name w:val="xl88"/>
    <w:basedOn w:val="Normal"/>
    <w:rsid w:val="00FD249C"/>
    <w:pPr>
      <w:pBdr>
        <w:top w:val="single" w:sz="4" w:space="0" w:color="auto"/>
        <w:left w:val="single" w:sz="4" w:space="0" w:color="auto"/>
        <w:bottom w:val="single" w:sz="4" w:space="0" w:color="auto"/>
      </w:pBd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89">
    <w:name w:val="xl89"/>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s-MX" w:eastAsia="es-MX"/>
    </w:rPr>
  </w:style>
  <w:style w:type="paragraph" w:customStyle="1" w:styleId="xl90">
    <w:name w:val="xl90"/>
    <w:basedOn w:val="Normal"/>
    <w:rsid w:val="00FD249C"/>
    <w:pPr>
      <w:pBdr>
        <w:top w:val="single" w:sz="4" w:space="0" w:color="auto"/>
        <w:bottom w:val="single" w:sz="4" w:space="0" w:color="auto"/>
        <w:right w:val="single" w:sz="4" w:space="0" w:color="auto"/>
      </w:pBdr>
      <w:shd w:val="clear" w:color="000000" w:fill="FFFFFF"/>
      <w:spacing w:before="100" w:beforeAutospacing="1" w:after="100" w:afterAutospacing="1"/>
    </w:pPr>
    <w:rPr>
      <w:rFonts w:cs="Arial"/>
      <w:sz w:val="18"/>
      <w:szCs w:val="18"/>
      <w:lang w:val="es-MX" w:eastAsia="es-MX"/>
    </w:rPr>
  </w:style>
  <w:style w:type="paragraph" w:customStyle="1" w:styleId="xl91">
    <w:name w:val="xl91"/>
    <w:basedOn w:val="Normal"/>
    <w:rsid w:val="00FD249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rFonts w:cs="Arial"/>
      <w:sz w:val="28"/>
      <w:szCs w:val="28"/>
      <w:lang w:val="es-MX" w:eastAsia="es-MX"/>
    </w:rPr>
  </w:style>
  <w:style w:type="paragraph" w:customStyle="1" w:styleId="xl92">
    <w:name w:val="xl92"/>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pPr>
    <w:rPr>
      <w:rFonts w:cs="Arial"/>
      <w:sz w:val="18"/>
      <w:szCs w:val="18"/>
      <w:lang w:val="es-MX" w:eastAsia="es-MX"/>
    </w:rPr>
  </w:style>
  <w:style w:type="paragraph" w:customStyle="1" w:styleId="xl93">
    <w:name w:val="xl93"/>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18"/>
      <w:szCs w:val="18"/>
      <w:lang w:val="es-MX" w:eastAsia="es-MX"/>
    </w:rPr>
  </w:style>
  <w:style w:type="paragraph" w:customStyle="1" w:styleId="xl94">
    <w:name w:val="xl94"/>
    <w:basedOn w:val="Normal"/>
    <w:rsid w:val="00FD249C"/>
    <w:pPr>
      <w:shd w:val="clear" w:color="000000" w:fill="B2A1C7"/>
      <w:spacing w:before="100" w:beforeAutospacing="1" w:after="100" w:afterAutospacing="1"/>
    </w:pPr>
    <w:rPr>
      <w:rFonts w:ascii="Times New Roman" w:hAnsi="Times New Roman"/>
      <w:lang w:val="es-MX" w:eastAsia="es-MX"/>
    </w:rPr>
  </w:style>
  <w:style w:type="paragraph" w:customStyle="1" w:styleId="xl95">
    <w:name w:val="xl95"/>
    <w:basedOn w:val="Normal"/>
    <w:rsid w:val="00FD249C"/>
    <w:pPr>
      <w:shd w:val="clear" w:color="000000" w:fill="B2A1C7"/>
      <w:spacing w:before="100" w:beforeAutospacing="1" w:after="100" w:afterAutospacing="1"/>
      <w:jc w:val="center"/>
      <w:textAlignment w:val="center"/>
    </w:pPr>
    <w:rPr>
      <w:rFonts w:cs="Arial"/>
      <w:sz w:val="18"/>
      <w:szCs w:val="18"/>
      <w:lang w:val="es-MX" w:eastAsia="es-MX"/>
    </w:rPr>
  </w:style>
  <w:style w:type="paragraph" w:customStyle="1" w:styleId="xl96">
    <w:name w:val="xl96"/>
    <w:basedOn w:val="Normal"/>
    <w:rsid w:val="00FD249C"/>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cs="Arial"/>
      <w:sz w:val="18"/>
      <w:szCs w:val="18"/>
      <w:lang w:val="es-MX" w:eastAsia="es-MX"/>
    </w:rPr>
  </w:style>
  <w:style w:type="paragraph" w:customStyle="1" w:styleId="xl97">
    <w:name w:val="xl97"/>
    <w:basedOn w:val="Normal"/>
    <w:rsid w:val="00FD249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98">
    <w:name w:val="xl98"/>
    <w:basedOn w:val="Normal"/>
    <w:rsid w:val="00FD249C"/>
    <w:pPr>
      <w:pBdr>
        <w:top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99">
    <w:name w:val="xl99"/>
    <w:basedOn w:val="Normal"/>
    <w:rsid w:val="00FD249C"/>
    <w:pPr>
      <w:pBdr>
        <w:top w:val="single" w:sz="4" w:space="0" w:color="auto"/>
        <w:left w:val="single" w:sz="4" w:space="0" w:color="auto"/>
        <w:bottom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xl100">
    <w:name w:val="xl100"/>
    <w:basedOn w:val="Normal"/>
    <w:rsid w:val="00FD249C"/>
    <w:pPr>
      <w:pBdr>
        <w:top w:val="single" w:sz="4" w:space="0" w:color="auto"/>
        <w:left w:val="single" w:sz="8" w:space="0" w:color="auto"/>
        <w:bottom w:val="single" w:sz="4" w:space="0" w:color="auto"/>
      </w:pBdr>
      <w:spacing w:before="100" w:beforeAutospacing="1" w:after="100" w:afterAutospacing="1"/>
      <w:jc w:val="center"/>
    </w:pPr>
    <w:rPr>
      <w:rFonts w:cs="Arial"/>
      <w:b/>
      <w:bCs/>
      <w:lang w:val="es-MX" w:eastAsia="es-MX"/>
    </w:rPr>
  </w:style>
  <w:style w:type="paragraph" w:customStyle="1" w:styleId="xl101">
    <w:name w:val="xl101"/>
    <w:basedOn w:val="Normal"/>
    <w:rsid w:val="00FD249C"/>
    <w:pPr>
      <w:pBdr>
        <w:top w:val="single" w:sz="4" w:space="0" w:color="auto"/>
        <w:bottom w:val="single" w:sz="4" w:space="0" w:color="auto"/>
      </w:pBdr>
      <w:spacing w:before="100" w:beforeAutospacing="1" w:after="100" w:afterAutospacing="1"/>
      <w:jc w:val="center"/>
    </w:pPr>
    <w:rPr>
      <w:rFonts w:cs="Arial"/>
      <w:b/>
      <w:bCs/>
      <w:lang w:val="es-MX" w:eastAsia="es-MX"/>
    </w:rPr>
  </w:style>
  <w:style w:type="paragraph" w:customStyle="1" w:styleId="xl102">
    <w:name w:val="xl102"/>
    <w:basedOn w:val="Normal"/>
    <w:rsid w:val="00FD249C"/>
    <w:pPr>
      <w:pBdr>
        <w:top w:val="single" w:sz="4" w:space="0" w:color="auto"/>
        <w:bottom w:val="single" w:sz="4" w:space="0" w:color="auto"/>
        <w:right w:val="single" w:sz="8" w:space="0" w:color="auto"/>
      </w:pBdr>
      <w:spacing w:before="100" w:beforeAutospacing="1" w:after="100" w:afterAutospacing="1"/>
      <w:jc w:val="center"/>
    </w:pPr>
    <w:rPr>
      <w:rFonts w:cs="Arial"/>
      <w:b/>
      <w:bCs/>
      <w:lang w:val="es-MX" w:eastAsia="es-MX"/>
    </w:rPr>
  </w:style>
  <w:style w:type="paragraph" w:customStyle="1" w:styleId="xl103">
    <w:name w:val="xl103"/>
    <w:basedOn w:val="Normal"/>
    <w:rsid w:val="00FD249C"/>
    <w:pPr>
      <w:pBdr>
        <w:top w:val="single" w:sz="4" w:space="0" w:color="auto"/>
        <w:bottom w:val="single" w:sz="4" w:space="0" w:color="auto"/>
      </w:pBdr>
      <w:shd w:val="clear" w:color="000000" w:fill="E5E0EC"/>
      <w:spacing w:before="100" w:beforeAutospacing="1" w:after="100" w:afterAutospacing="1"/>
      <w:jc w:val="center"/>
    </w:pPr>
    <w:rPr>
      <w:rFonts w:cs="Arial"/>
      <w:b/>
      <w:bCs/>
      <w:sz w:val="18"/>
      <w:szCs w:val="18"/>
      <w:lang w:val="es-MX" w:eastAsia="es-MX"/>
    </w:rPr>
  </w:style>
  <w:style w:type="paragraph" w:customStyle="1" w:styleId="xl104">
    <w:name w:val="xl104"/>
    <w:basedOn w:val="Normal"/>
    <w:rsid w:val="00FD249C"/>
    <w:pPr>
      <w:pBdr>
        <w:top w:val="single" w:sz="4" w:space="0" w:color="auto"/>
        <w:bottom w:val="single" w:sz="4" w:space="0" w:color="auto"/>
      </w:pBdr>
      <w:shd w:val="clear" w:color="000000" w:fill="E5E0EC"/>
      <w:spacing w:before="100" w:beforeAutospacing="1" w:after="100" w:afterAutospacing="1"/>
      <w:jc w:val="center"/>
      <w:textAlignment w:val="center"/>
    </w:pPr>
    <w:rPr>
      <w:rFonts w:cs="Arial"/>
      <w:b/>
      <w:bCs/>
      <w:sz w:val="18"/>
      <w:szCs w:val="18"/>
      <w:lang w:val="es-MX" w:eastAsia="es-MX"/>
    </w:rPr>
  </w:style>
  <w:style w:type="paragraph" w:customStyle="1" w:styleId="xl105">
    <w:name w:val="xl105"/>
    <w:basedOn w:val="Normal"/>
    <w:rsid w:val="00FD249C"/>
    <w:pPr>
      <w:pBdr>
        <w:top w:val="single" w:sz="4" w:space="0" w:color="auto"/>
        <w:left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6">
    <w:name w:val="xl106"/>
    <w:basedOn w:val="Normal"/>
    <w:rsid w:val="00FD249C"/>
    <w:pPr>
      <w:pBdr>
        <w:left w:val="single" w:sz="4" w:space="0" w:color="auto"/>
        <w:bottom w:val="single" w:sz="4" w:space="0" w:color="auto"/>
        <w:right w:val="single" w:sz="4" w:space="0" w:color="auto"/>
      </w:pBdr>
      <w:spacing w:before="100" w:beforeAutospacing="1" w:after="100" w:afterAutospacing="1"/>
      <w:jc w:val="center"/>
      <w:textAlignment w:val="center"/>
    </w:pPr>
    <w:rPr>
      <w:rFonts w:cs="Arial"/>
      <w:b/>
      <w:bCs/>
      <w:lang w:val="es-MX" w:eastAsia="es-MX"/>
    </w:rPr>
  </w:style>
  <w:style w:type="paragraph" w:customStyle="1" w:styleId="xl107">
    <w:name w:val="xl107"/>
    <w:basedOn w:val="Normal"/>
    <w:rsid w:val="00FD249C"/>
    <w:pPr>
      <w:pBdr>
        <w:top w:val="single" w:sz="4" w:space="0" w:color="auto"/>
        <w:left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8">
    <w:name w:val="xl108"/>
    <w:basedOn w:val="Normal"/>
    <w:rsid w:val="00FD249C"/>
    <w:pPr>
      <w:pBdr>
        <w:left w:val="single" w:sz="4" w:space="0" w:color="auto"/>
        <w:bottom w:val="single" w:sz="4" w:space="0" w:color="auto"/>
        <w:right w:val="single" w:sz="8" w:space="0" w:color="auto"/>
      </w:pBdr>
      <w:spacing w:before="100" w:beforeAutospacing="1" w:after="100" w:afterAutospacing="1"/>
      <w:jc w:val="center"/>
      <w:textAlignment w:val="center"/>
    </w:pPr>
    <w:rPr>
      <w:rFonts w:cs="Arial"/>
      <w:b/>
      <w:bCs/>
      <w:lang w:val="es-MX" w:eastAsia="es-MX"/>
    </w:rPr>
  </w:style>
  <w:style w:type="paragraph" w:customStyle="1" w:styleId="xl109">
    <w:name w:val="xl109"/>
    <w:basedOn w:val="Normal"/>
    <w:rsid w:val="00FD249C"/>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s-MX" w:eastAsia="es-MX"/>
    </w:rPr>
  </w:style>
  <w:style w:type="paragraph" w:customStyle="1" w:styleId="texto">
    <w:name w:val="texto"/>
    <w:basedOn w:val="Normal"/>
    <w:link w:val="textoCar"/>
    <w:qFormat/>
    <w:rsid w:val="0098373E"/>
    <w:pPr>
      <w:spacing w:before="240" w:after="120" w:line="300" w:lineRule="exact"/>
      <w:jc w:val="both"/>
    </w:pPr>
    <w:rPr>
      <w:sz w:val="22"/>
      <w:szCs w:val="22"/>
      <w:lang w:val="x-none" w:eastAsia="en-US"/>
    </w:rPr>
  </w:style>
  <w:style w:type="character" w:customStyle="1" w:styleId="textoCar">
    <w:name w:val="texto Car"/>
    <w:link w:val="texto"/>
    <w:rsid w:val="0098373E"/>
    <w:rPr>
      <w:rFonts w:ascii="Arial" w:hAnsi="Arial" w:cs="Arial"/>
      <w:sz w:val="22"/>
      <w:szCs w:val="22"/>
      <w:lang w:eastAsia="en-US"/>
    </w:rPr>
  </w:style>
  <w:style w:type="paragraph" w:styleId="Sinespaciado">
    <w:name w:val="No Spacing"/>
    <w:link w:val="SinespaciadoCar"/>
    <w:qFormat/>
    <w:rsid w:val="008A0E0C"/>
    <w:rPr>
      <w:rFonts w:ascii="Calibri" w:eastAsia="Calibri" w:hAnsi="Calibri"/>
      <w:sz w:val="22"/>
      <w:szCs w:val="22"/>
      <w:lang w:eastAsia="en-US"/>
    </w:rPr>
  </w:style>
  <w:style w:type="table" w:customStyle="1" w:styleId="Tabladecuadrcula1clara-nfasis1">
    <w:name w:val="Tabla de cuadrícula 1 clara - Énfasis 1"/>
    <w:basedOn w:val="Tablanormal"/>
    <w:uiPriority w:val="46"/>
    <w:rsid w:val="00AE2267"/>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character" w:customStyle="1" w:styleId="PrrafodelistaCar">
    <w:name w:val="Párrafo de lista Car"/>
    <w:aliases w:val="AB List 1 Car,Bullet Points Car,Bullet List Car,FooterText Car,numbered Car,Paragraphe de liste1 Car,List Paragraph1 Car,Bulletr List Paragraph Car,Párrafo de lista1 Car,CNBV Parrafo1 Car,Listas Car,Parrafo 1 Car,Cita texto Car"/>
    <w:link w:val="Prrafodelista"/>
    <w:uiPriority w:val="34"/>
    <w:qFormat/>
    <w:locked/>
    <w:rsid w:val="009E76A8"/>
    <w:rPr>
      <w:rFonts w:ascii="Arial" w:hAnsi="Arial"/>
      <w:sz w:val="24"/>
      <w:szCs w:val="24"/>
      <w:lang w:val="es-ES" w:eastAsia="es-ES"/>
    </w:rPr>
  </w:style>
  <w:style w:type="character" w:customStyle="1" w:styleId="SinespaciadoCar">
    <w:name w:val="Sin espaciado Car"/>
    <w:link w:val="Sinespaciado"/>
    <w:rsid w:val="002E60DE"/>
    <w:rPr>
      <w:rFonts w:ascii="Calibri" w:eastAsia="Calibri" w:hAnsi="Calibri"/>
      <w:sz w:val="22"/>
      <w:szCs w:val="22"/>
      <w:lang w:eastAsia="en-US" w:bidi="ar-SA"/>
    </w:rPr>
  </w:style>
  <w:style w:type="table" w:customStyle="1" w:styleId="TableGrid0">
    <w:name w:val="Table Grid0"/>
    <w:rsid w:val="00331930"/>
    <w:rPr>
      <w:rFonts w:ascii="Calibri" w:hAnsi="Calibri"/>
      <w:sz w:val="22"/>
      <w:szCs w:val="22"/>
    </w:rPr>
    <w:tblPr>
      <w:tblCellMar>
        <w:top w:w="0" w:type="dxa"/>
        <w:left w:w="0" w:type="dxa"/>
        <w:bottom w:w="0" w:type="dxa"/>
        <w:right w:w="0" w:type="dxa"/>
      </w:tblCellMar>
    </w:tblPr>
  </w:style>
  <w:style w:type="character" w:styleId="Mencinsinresolver">
    <w:name w:val="Unresolved Mention"/>
    <w:uiPriority w:val="99"/>
    <w:semiHidden/>
    <w:unhideWhenUsed/>
    <w:rsid w:val="00E27E17"/>
    <w:rPr>
      <w:color w:val="605E5C"/>
      <w:shd w:val="clear" w:color="auto" w:fill="E1DFDD"/>
    </w:rPr>
  </w:style>
  <w:style w:type="paragraph" w:styleId="Asuntodelcomentario">
    <w:name w:val="annotation subject"/>
    <w:basedOn w:val="Textocomentario"/>
    <w:next w:val="Textocomentario"/>
    <w:link w:val="AsuntodelcomentarioCar"/>
    <w:uiPriority w:val="99"/>
    <w:semiHidden/>
    <w:unhideWhenUsed/>
    <w:rsid w:val="00EE5AC6"/>
    <w:rPr>
      <w:b/>
      <w:bCs/>
    </w:rPr>
  </w:style>
  <w:style w:type="character" w:customStyle="1" w:styleId="AsuntodelcomentarioCar">
    <w:name w:val="Asunto del comentario Car"/>
    <w:link w:val="Asuntodelcomentario"/>
    <w:uiPriority w:val="99"/>
    <w:semiHidden/>
    <w:rsid w:val="00EE5AC6"/>
    <w:rPr>
      <w:rFonts w:ascii="Arial" w:hAnsi="Arial"/>
      <w:b/>
      <w:bCs/>
      <w:lang w:val="es-ES" w:eastAsia="es-ES"/>
    </w:rPr>
  </w:style>
  <w:style w:type="paragraph" w:customStyle="1" w:styleId="Estilo">
    <w:name w:val="Estilo"/>
    <w:basedOn w:val="Sinespaciado"/>
    <w:link w:val="EstiloCar"/>
    <w:qFormat/>
    <w:rsid w:val="00ED054A"/>
    <w:pPr>
      <w:jc w:val="both"/>
    </w:pPr>
    <w:rPr>
      <w:rFonts w:ascii="Arial" w:hAnsi="Arial"/>
      <w:sz w:val="24"/>
      <w:lang w:val="x-none"/>
    </w:rPr>
  </w:style>
  <w:style w:type="character" w:customStyle="1" w:styleId="EstiloCar">
    <w:name w:val="Estilo Car"/>
    <w:link w:val="Estilo"/>
    <w:rsid w:val="00ED054A"/>
    <w:rPr>
      <w:rFonts w:ascii="Arial" w:eastAsia="Calibri" w:hAnsi="Arial"/>
      <w:sz w:val="24"/>
      <w:szCs w:val="22"/>
      <w:lang w:eastAsia="en-US"/>
    </w:rPr>
  </w:style>
  <w:style w:type="numbering" w:customStyle="1" w:styleId="Estilo3">
    <w:name w:val="Estilo3"/>
    <w:uiPriority w:val="99"/>
    <w:rsid w:val="00B45B36"/>
    <w:pPr>
      <w:numPr>
        <w:numId w:val="41"/>
      </w:numPr>
    </w:pPr>
  </w:style>
  <w:style w:type="numbering" w:customStyle="1" w:styleId="Estilo4">
    <w:name w:val="Estilo4"/>
    <w:uiPriority w:val="99"/>
    <w:rsid w:val="008272FC"/>
    <w:pPr>
      <w:numPr>
        <w:numId w:val="46"/>
      </w:numPr>
    </w:pPr>
  </w:style>
  <w:style w:type="paragraph" w:styleId="Revisin">
    <w:name w:val="Revision"/>
    <w:hidden/>
    <w:uiPriority w:val="99"/>
    <w:semiHidden/>
    <w:rsid w:val="00316BBF"/>
    <w:rPr>
      <w:rFonts w:ascii="Arial" w:hAnsi="Arial"/>
      <w:sz w:val="24"/>
      <w:szCs w:val="24"/>
      <w:lang w:val="es-ES" w:eastAsia="es-ES"/>
    </w:rPr>
  </w:style>
  <w:style w:type="character" w:styleId="nfasis">
    <w:name w:val="Emphasis"/>
    <w:uiPriority w:val="20"/>
    <w:qFormat/>
    <w:rsid w:val="00845833"/>
    <w:rPr>
      <w:i/>
      <w:iCs/>
    </w:rPr>
  </w:style>
  <w:style w:type="paragraph" w:customStyle="1" w:styleId="default0">
    <w:name w:val="default"/>
    <w:basedOn w:val="Normal"/>
    <w:rsid w:val="00CE0F6A"/>
    <w:pPr>
      <w:spacing w:before="100" w:beforeAutospacing="1" w:after="100" w:afterAutospacing="1"/>
    </w:pPr>
    <w:rPr>
      <w:rFonts w:ascii="Times New Roman" w:hAnsi="Times New Roman"/>
      <w:lang w:val="es-MX" w:eastAsia="es-MX"/>
    </w:rPr>
  </w:style>
  <w:style w:type="character" w:customStyle="1" w:styleId="Ttulo2Car">
    <w:name w:val="Título 2 Car"/>
    <w:basedOn w:val="Fuentedeprrafopredeter"/>
    <w:link w:val="Ttulo2"/>
    <w:uiPriority w:val="9"/>
    <w:semiHidden/>
    <w:rsid w:val="003D0DBF"/>
    <w:rPr>
      <w:rFonts w:asciiTheme="majorHAnsi" w:eastAsiaTheme="majorEastAsia" w:hAnsiTheme="majorHAnsi" w:cstheme="majorBidi"/>
      <w:color w:val="2F5496" w:themeColor="accent1" w:themeShade="BF"/>
      <w:sz w:val="26"/>
      <w:szCs w:val="26"/>
      <w:lang w:val="es-ES" w:eastAsia="es-ES"/>
    </w:rPr>
  </w:style>
  <w:style w:type="paragraph" w:styleId="TtuloTDC">
    <w:name w:val="TOC Heading"/>
    <w:basedOn w:val="Ttulo1"/>
    <w:next w:val="Normal"/>
    <w:uiPriority w:val="39"/>
    <w:unhideWhenUsed/>
    <w:qFormat/>
    <w:rsid w:val="00E159F9"/>
    <w:pPr>
      <w:keepLines/>
      <w:widowControl/>
      <w:spacing w:before="240" w:line="259" w:lineRule="auto"/>
      <w:jc w:val="left"/>
      <w:outlineLvl w:val="9"/>
    </w:pPr>
    <w:rPr>
      <w:rFonts w:asciiTheme="majorHAnsi" w:eastAsiaTheme="majorEastAsia" w:hAnsiTheme="majorHAnsi" w:cstheme="majorBidi"/>
      <w:b w:val="0"/>
      <w:snapToGrid/>
      <w:color w:val="2F5496" w:themeColor="accent1" w:themeShade="BF"/>
      <w:sz w:val="32"/>
      <w:szCs w:val="32"/>
      <w:lang w:val="es-MX" w:eastAsia="es-MX"/>
    </w:rPr>
  </w:style>
  <w:style w:type="paragraph" w:styleId="Listaconvietas2">
    <w:name w:val="List Bullet 2"/>
    <w:basedOn w:val="Normal"/>
    <w:semiHidden/>
    <w:unhideWhenUsed/>
    <w:rsid w:val="00906264"/>
    <w:pPr>
      <w:numPr>
        <w:numId w:val="60"/>
      </w:numPr>
      <w:spacing w:line="360" w:lineRule="auto"/>
      <w:contextualSpacing/>
      <w:jc w:val="both"/>
    </w:pPr>
    <w:rPr>
      <w:rFonts w:cs="Arial"/>
      <w:sz w:val="22"/>
      <w:szCs w:val="22"/>
      <w:lang w:val="es-MX"/>
    </w:rPr>
  </w:style>
  <w:style w:type="paragraph" w:customStyle="1" w:styleId="paragraph">
    <w:name w:val="paragraph"/>
    <w:basedOn w:val="Normal"/>
    <w:rsid w:val="009D4513"/>
    <w:pPr>
      <w:spacing w:before="100" w:beforeAutospacing="1" w:after="100" w:afterAutospacing="1"/>
    </w:pPr>
    <w:rPr>
      <w:rFonts w:ascii="Times New Roman" w:hAnsi="Times New Roman"/>
      <w:lang w:val="es-MX" w:eastAsia="es-MX"/>
    </w:rPr>
  </w:style>
  <w:style w:type="table" w:styleId="Tabladecuadrcula3">
    <w:name w:val="Grid Table 3"/>
    <w:basedOn w:val="Tablanormal"/>
    <w:uiPriority w:val="48"/>
    <w:rsid w:val="00F5340D"/>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TableParagraph">
    <w:name w:val="Table Paragraph"/>
    <w:basedOn w:val="Normal"/>
    <w:uiPriority w:val="1"/>
    <w:qFormat/>
    <w:rsid w:val="006645A2"/>
    <w:pPr>
      <w:widowControl w:val="0"/>
      <w:autoSpaceDE w:val="0"/>
      <w:autoSpaceDN w:val="0"/>
      <w:ind w:left="103"/>
    </w:pPr>
    <w:rPr>
      <w:rFonts w:ascii="Arial MT" w:eastAsia="Arial MT" w:hAnsi="Arial MT" w:cs="Arial MT"/>
      <w:sz w:val="22"/>
      <w:szCs w:val="22"/>
      <w:lang w:eastAsia="en-US"/>
    </w:rPr>
  </w:style>
  <w:style w:type="table" w:customStyle="1" w:styleId="TableNormal1">
    <w:name w:val="Table Normal1"/>
    <w:uiPriority w:val="2"/>
    <w:semiHidden/>
    <w:unhideWhenUsed/>
    <w:qFormat/>
    <w:rsid w:val="006645A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645A2"/>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fontstyle01">
    <w:name w:val="fontstyle01"/>
    <w:basedOn w:val="Fuentedeprrafopredeter"/>
    <w:rsid w:val="00CB419F"/>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6191">
      <w:bodyDiv w:val="1"/>
      <w:marLeft w:val="0"/>
      <w:marRight w:val="0"/>
      <w:marTop w:val="0"/>
      <w:marBottom w:val="0"/>
      <w:divBdr>
        <w:top w:val="none" w:sz="0" w:space="0" w:color="auto"/>
        <w:left w:val="none" w:sz="0" w:space="0" w:color="auto"/>
        <w:bottom w:val="none" w:sz="0" w:space="0" w:color="auto"/>
        <w:right w:val="none" w:sz="0" w:space="0" w:color="auto"/>
      </w:divBdr>
    </w:div>
    <w:div w:id="63187383">
      <w:bodyDiv w:val="1"/>
      <w:marLeft w:val="0"/>
      <w:marRight w:val="0"/>
      <w:marTop w:val="0"/>
      <w:marBottom w:val="0"/>
      <w:divBdr>
        <w:top w:val="none" w:sz="0" w:space="0" w:color="auto"/>
        <w:left w:val="none" w:sz="0" w:space="0" w:color="auto"/>
        <w:bottom w:val="none" w:sz="0" w:space="0" w:color="auto"/>
        <w:right w:val="none" w:sz="0" w:space="0" w:color="auto"/>
      </w:divBdr>
      <w:divsChild>
        <w:div w:id="609243594">
          <w:marLeft w:val="475"/>
          <w:marRight w:val="14"/>
          <w:marTop w:val="20"/>
          <w:marBottom w:val="0"/>
          <w:divBdr>
            <w:top w:val="none" w:sz="0" w:space="0" w:color="auto"/>
            <w:left w:val="none" w:sz="0" w:space="0" w:color="auto"/>
            <w:bottom w:val="none" w:sz="0" w:space="0" w:color="auto"/>
            <w:right w:val="none" w:sz="0" w:space="0" w:color="auto"/>
          </w:divBdr>
        </w:div>
        <w:div w:id="1762530135">
          <w:marLeft w:val="475"/>
          <w:marRight w:val="14"/>
          <w:marTop w:val="20"/>
          <w:marBottom w:val="0"/>
          <w:divBdr>
            <w:top w:val="none" w:sz="0" w:space="0" w:color="auto"/>
            <w:left w:val="none" w:sz="0" w:space="0" w:color="auto"/>
            <w:bottom w:val="none" w:sz="0" w:space="0" w:color="auto"/>
            <w:right w:val="none" w:sz="0" w:space="0" w:color="auto"/>
          </w:divBdr>
        </w:div>
        <w:div w:id="1840611168">
          <w:marLeft w:val="475"/>
          <w:marRight w:val="14"/>
          <w:marTop w:val="20"/>
          <w:marBottom w:val="0"/>
          <w:divBdr>
            <w:top w:val="none" w:sz="0" w:space="0" w:color="auto"/>
            <w:left w:val="none" w:sz="0" w:space="0" w:color="auto"/>
            <w:bottom w:val="none" w:sz="0" w:space="0" w:color="auto"/>
            <w:right w:val="none" w:sz="0" w:space="0" w:color="auto"/>
          </w:divBdr>
        </w:div>
      </w:divsChild>
    </w:div>
    <w:div w:id="91751334">
      <w:bodyDiv w:val="1"/>
      <w:marLeft w:val="0"/>
      <w:marRight w:val="0"/>
      <w:marTop w:val="0"/>
      <w:marBottom w:val="0"/>
      <w:divBdr>
        <w:top w:val="none" w:sz="0" w:space="0" w:color="auto"/>
        <w:left w:val="none" w:sz="0" w:space="0" w:color="auto"/>
        <w:bottom w:val="none" w:sz="0" w:space="0" w:color="auto"/>
        <w:right w:val="none" w:sz="0" w:space="0" w:color="auto"/>
      </w:divBdr>
    </w:div>
    <w:div w:id="91902402">
      <w:bodyDiv w:val="1"/>
      <w:marLeft w:val="0"/>
      <w:marRight w:val="0"/>
      <w:marTop w:val="0"/>
      <w:marBottom w:val="0"/>
      <w:divBdr>
        <w:top w:val="none" w:sz="0" w:space="0" w:color="auto"/>
        <w:left w:val="none" w:sz="0" w:space="0" w:color="auto"/>
        <w:bottom w:val="none" w:sz="0" w:space="0" w:color="auto"/>
        <w:right w:val="none" w:sz="0" w:space="0" w:color="auto"/>
      </w:divBdr>
    </w:div>
    <w:div w:id="93867710">
      <w:bodyDiv w:val="1"/>
      <w:marLeft w:val="0"/>
      <w:marRight w:val="0"/>
      <w:marTop w:val="0"/>
      <w:marBottom w:val="0"/>
      <w:divBdr>
        <w:top w:val="none" w:sz="0" w:space="0" w:color="auto"/>
        <w:left w:val="none" w:sz="0" w:space="0" w:color="auto"/>
        <w:bottom w:val="none" w:sz="0" w:space="0" w:color="auto"/>
        <w:right w:val="none" w:sz="0" w:space="0" w:color="auto"/>
      </w:divBdr>
    </w:div>
    <w:div w:id="99498860">
      <w:bodyDiv w:val="1"/>
      <w:marLeft w:val="0"/>
      <w:marRight w:val="0"/>
      <w:marTop w:val="0"/>
      <w:marBottom w:val="0"/>
      <w:divBdr>
        <w:top w:val="none" w:sz="0" w:space="0" w:color="auto"/>
        <w:left w:val="none" w:sz="0" w:space="0" w:color="auto"/>
        <w:bottom w:val="none" w:sz="0" w:space="0" w:color="auto"/>
        <w:right w:val="none" w:sz="0" w:space="0" w:color="auto"/>
      </w:divBdr>
    </w:div>
    <w:div w:id="101809476">
      <w:bodyDiv w:val="1"/>
      <w:marLeft w:val="0"/>
      <w:marRight w:val="0"/>
      <w:marTop w:val="0"/>
      <w:marBottom w:val="0"/>
      <w:divBdr>
        <w:top w:val="none" w:sz="0" w:space="0" w:color="auto"/>
        <w:left w:val="none" w:sz="0" w:space="0" w:color="auto"/>
        <w:bottom w:val="none" w:sz="0" w:space="0" w:color="auto"/>
        <w:right w:val="none" w:sz="0" w:space="0" w:color="auto"/>
      </w:divBdr>
    </w:div>
    <w:div w:id="105858483">
      <w:bodyDiv w:val="1"/>
      <w:marLeft w:val="0"/>
      <w:marRight w:val="0"/>
      <w:marTop w:val="0"/>
      <w:marBottom w:val="0"/>
      <w:divBdr>
        <w:top w:val="none" w:sz="0" w:space="0" w:color="auto"/>
        <w:left w:val="none" w:sz="0" w:space="0" w:color="auto"/>
        <w:bottom w:val="none" w:sz="0" w:space="0" w:color="auto"/>
        <w:right w:val="none" w:sz="0" w:space="0" w:color="auto"/>
      </w:divBdr>
      <w:divsChild>
        <w:div w:id="388305875">
          <w:marLeft w:val="1886"/>
          <w:marRight w:val="0"/>
          <w:marTop w:val="0"/>
          <w:marBottom w:val="200"/>
          <w:divBdr>
            <w:top w:val="none" w:sz="0" w:space="0" w:color="auto"/>
            <w:left w:val="none" w:sz="0" w:space="0" w:color="auto"/>
            <w:bottom w:val="none" w:sz="0" w:space="0" w:color="auto"/>
            <w:right w:val="none" w:sz="0" w:space="0" w:color="auto"/>
          </w:divBdr>
        </w:div>
        <w:div w:id="1174340129">
          <w:marLeft w:val="1886"/>
          <w:marRight w:val="0"/>
          <w:marTop w:val="0"/>
          <w:marBottom w:val="200"/>
          <w:divBdr>
            <w:top w:val="none" w:sz="0" w:space="0" w:color="auto"/>
            <w:left w:val="none" w:sz="0" w:space="0" w:color="auto"/>
            <w:bottom w:val="none" w:sz="0" w:space="0" w:color="auto"/>
            <w:right w:val="none" w:sz="0" w:space="0" w:color="auto"/>
          </w:divBdr>
        </w:div>
        <w:div w:id="1696929266">
          <w:marLeft w:val="1440"/>
          <w:marRight w:val="0"/>
          <w:marTop w:val="0"/>
          <w:marBottom w:val="200"/>
          <w:divBdr>
            <w:top w:val="none" w:sz="0" w:space="0" w:color="auto"/>
            <w:left w:val="none" w:sz="0" w:space="0" w:color="auto"/>
            <w:bottom w:val="none" w:sz="0" w:space="0" w:color="auto"/>
            <w:right w:val="none" w:sz="0" w:space="0" w:color="auto"/>
          </w:divBdr>
        </w:div>
      </w:divsChild>
    </w:div>
    <w:div w:id="109016933">
      <w:bodyDiv w:val="1"/>
      <w:marLeft w:val="0"/>
      <w:marRight w:val="0"/>
      <w:marTop w:val="0"/>
      <w:marBottom w:val="0"/>
      <w:divBdr>
        <w:top w:val="none" w:sz="0" w:space="0" w:color="auto"/>
        <w:left w:val="none" w:sz="0" w:space="0" w:color="auto"/>
        <w:bottom w:val="none" w:sz="0" w:space="0" w:color="auto"/>
        <w:right w:val="none" w:sz="0" w:space="0" w:color="auto"/>
      </w:divBdr>
    </w:div>
    <w:div w:id="111480261">
      <w:bodyDiv w:val="1"/>
      <w:marLeft w:val="0"/>
      <w:marRight w:val="0"/>
      <w:marTop w:val="0"/>
      <w:marBottom w:val="0"/>
      <w:divBdr>
        <w:top w:val="none" w:sz="0" w:space="0" w:color="auto"/>
        <w:left w:val="none" w:sz="0" w:space="0" w:color="auto"/>
        <w:bottom w:val="none" w:sz="0" w:space="0" w:color="auto"/>
        <w:right w:val="none" w:sz="0" w:space="0" w:color="auto"/>
      </w:divBdr>
    </w:div>
    <w:div w:id="113059193">
      <w:bodyDiv w:val="1"/>
      <w:marLeft w:val="0"/>
      <w:marRight w:val="0"/>
      <w:marTop w:val="0"/>
      <w:marBottom w:val="0"/>
      <w:divBdr>
        <w:top w:val="none" w:sz="0" w:space="0" w:color="auto"/>
        <w:left w:val="none" w:sz="0" w:space="0" w:color="auto"/>
        <w:bottom w:val="none" w:sz="0" w:space="0" w:color="auto"/>
        <w:right w:val="none" w:sz="0" w:space="0" w:color="auto"/>
      </w:divBdr>
    </w:div>
    <w:div w:id="116990591">
      <w:bodyDiv w:val="1"/>
      <w:marLeft w:val="0"/>
      <w:marRight w:val="0"/>
      <w:marTop w:val="0"/>
      <w:marBottom w:val="0"/>
      <w:divBdr>
        <w:top w:val="none" w:sz="0" w:space="0" w:color="auto"/>
        <w:left w:val="none" w:sz="0" w:space="0" w:color="auto"/>
        <w:bottom w:val="none" w:sz="0" w:space="0" w:color="auto"/>
        <w:right w:val="none" w:sz="0" w:space="0" w:color="auto"/>
      </w:divBdr>
    </w:div>
    <w:div w:id="126818296">
      <w:bodyDiv w:val="1"/>
      <w:marLeft w:val="0"/>
      <w:marRight w:val="0"/>
      <w:marTop w:val="0"/>
      <w:marBottom w:val="0"/>
      <w:divBdr>
        <w:top w:val="none" w:sz="0" w:space="0" w:color="auto"/>
        <w:left w:val="none" w:sz="0" w:space="0" w:color="auto"/>
        <w:bottom w:val="none" w:sz="0" w:space="0" w:color="auto"/>
        <w:right w:val="none" w:sz="0" w:space="0" w:color="auto"/>
      </w:divBdr>
    </w:div>
    <w:div w:id="137957833">
      <w:bodyDiv w:val="1"/>
      <w:marLeft w:val="0"/>
      <w:marRight w:val="0"/>
      <w:marTop w:val="0"/>
      <w:marBottom w:val="0"/>
      <w:divBdr>
        <w:top w:val="none" w:sz="0" w:space="0" w:color="auto"/>
        <w:left w:val="none" w:sz="0" w:space="0" w:color="auto"/>
        <w:bottom w:val="none" w:sz="0" w:space="0" w:color="auto"/>
        <w:right w:val="none" w:sz="0" w:space="0" w:color="auto"/>
      </w:divBdr>
    </w:div>
    <w:div w:id="139540734">
      <w:bodyDiv w:val="1"/>
      <w:marLeft w:val="0"/>
      <w:marRight w:val="0"/>
      <w:marTop w:val="0"/>
      <w:marBottom w:val="0"/>
      <w:divBdr>
        <w:top w:val="none" w:sz="0" w:space="0" w:color="auto"/>
        <w:left w:val="none" w:sz="0" w:space="0" w:color="auto"/>
        <w:bottom w:val="none" w:sz="0" w:space="0" w:color="auto"/>
        <w:right w:val="none" w:sz="0" w:space="0" w:color="auto"/>
      </w:divBdr>
    </w:div>
    <w:div w:id="141849323">
      <w:bodyDiv w:val="1"/>
      <w:marLeft w:val="0"/>
      <w:marRight w:val="0"/>
      <w:marTop w:val="0"/>
      <w:marBottom w:val="0"/>
      <w:divBdr>
        <w:top w:val="none" w:sz="0" w:space="0" w:color="auto"/>
        <w:left w:val="none" w:sz="0" w:space="0" w:color="auto"/>
        <w:bottom w:val="none" w:sz="0" w:space="0" w:color="auto"/>
        <w:right w:val="none" w:sz="0" w:space="0" w:color="auto"/>
      </w:divBdr>
    </w:div>
    <w:div w:id="146173650">
      <w:bodyDiv w:val="1"/>
      <w:marLeft w:val="0"/>
      <w:marRight w:val="0"/>
      <w:marTop w:val="0"/>
      <w:marBottom w:val="0"/>
      <w:divBdr>
        <w:top w:val="none" w:sz="0" w:space="0" w:color="auto"/>
        <w:left w:val="none" w:sz="0" w:space="0" w:color="auto"/>
        <w:bottom w:val="none" w:sz="0" w:space="0" w:color="auto"/>
        <w:right w:val="none" w:sz="0" w:space="0" w:color="auto"/>
      </w:divBdr>
    </w:div>
    <w:div w:id="151025647">
      <w:bodyDiv w:val="1"/>
      <w:marLeft w:val="0"/>
      <w:marRight w:val="0"/>
      <w:marTop w:val="0"/>
      <w:marBottom w:val="0"/>
      <w:divBdr>
        <w:top w:val="none" w:sz="0" w:space="0" w:color="auto"/>
        <w:left w:val="none" w:sz="0" w:space="0" w:color="auto"/>
        <w:bottom w:val="none" w:sz="0" w:space="0" w:color="auto"/>
        <w:right w:val="none" w:sz="0" w:space="0" w:color="auto"/>
      </w:divBdr>
    </w:div>
    <w:div w:id="177475951">
      <w:bodyDiv w:val="1"/>
      <w:marLeft w:val="0"/>
      <w:marRight w:val="0"/>
      <w:marTop w:val="0"/>
      <w:marBottom w:val="0"/>
      <w:divBdr>
        <w:top w:val="none" w:sz="0" w:space="0" w:color="auto"/>
        <w:left w:val="none" w:sz="0" w:space="0" w:color="auto"/>
        <w:bottom w:val="none" w:sz="0" w:space="0" w:color="auto"/>
        <w:right w:val="none" w:sz="0" w:space="0" w:color="auto"/>
      </w:divBdr>
      <w:divsChild>
        <w:div w:id="1258827199">
          <w:marLeft w:val="547"/>
          <w:marRight w:val="0"/>
          <w:marTop w:val="0"/>
          <w:marBottom w:val="0"/>
          <w:divBdr>
            <w:top w:val="none" w:sz="0" w:space="0" w:color="auto"/>
            <w:left w:val="none" w:sz="0" w:space="0" w:color="auto"/>
            <w:bottom w:val="none" w:sz="0" w:space="0" w:color="auto"/>
            <w:right w:val="none" w:sz="0" w:space="0" w:color="auto"/>
          </w:divBdr>
        </w:div>
      </w:divsChild>
    </w:div>
    <w:div w:id="190996460">
      <w:bodyDiv w:val="1"/>
      <w:marLeft w:val="0"/>
      <w:marRight w:val="0"/>
      <w:marTop w:val="0"/>
      <w:marBottom w:val="0"/>
      <w:divBdr>
        <w:top w:val="none" w:sz="0" w:space="0" w:color="auto"/>
        <w:left w:val="none" w:sz="0" w:space="0" w:color="auto"/>
        <w:bottom w:val="none" w:sz="0" w:space="0" w:color="auto"/>
        <w:right w:val="none" w:sz="0" w:space="0" w:color="auto"/>
      </w:divBdr>
    </w:div>
    <w:div w:id="192155111">
      <w:bodyDiv w:val="1"/>
      <w:marLeft w:val="0"/>
      <w:marRight w:val="0"/>
      <w:marTop w:val="0"/>
      <w:marBottom w:val="0"/>
      <w:divBdr>
        <w:top w:val="none" w:sz="0" w:space="0" w:color="auto"/>
        <w:left w:val="none" w:sz="0" w:space="0" w:color="auto"/>
        <w:bottom w:val="none" w:sz="0" w:space="0" w:color="auto"/>
        <w:right w:val="none" w:sz="0" w:space="0" w:color="auto"/>
      </w:divBdr>
    </w:div>
    <w:div w:id="205417027">
      <w:bodyDiv w:val="1"/>
      <w:marLeft w:val="0"/>
      <w:marRight w:val="0"/>
      <w:marTop w:val="0"/>
      <w:marBottom w:val="0"/>
      <w:divBdr>
        <w:top w:val="none" w:sz="0" w:space="0" w:color="auto"/>
        <w:left w:val="none" w:sz="0" w:space="0" w:color="auto"/>
        <w:bottom w:val="none" w:sz="0" w:space="0" w:color="auto"/>
        <w:right w:val="none" w:sz="0" w:space="0" w:color="auto"/>
      </w:divBdr>
      <w:divsChild>
        <w:div w:id="533536959">
          <w:marLeft w:val="475"/>
          <w:marRight w:val="14"/>
          <w:marTop w:val="20"/>
          <w:marBottom w:val="240"/>
          <w:divBdr>
            <w:top w:val="none" w:sz="0" w:space="0" w:color="auto"/>
            <w:left w:val="none" w:sz="0" w:space="0" w:color="auto"/>
            <w:bottom w:val="none" w:sz="0" w:space="0" w:color="auto"/>
            <w:right w:val="none" w:sz="0" w:space="0" w:color="auto"/>
          </w:divBdr>
        </w:div>
        <w:div w:id="1998654742">
          <w:marLeft w:val="475"/>
          <w:marRight w:val="14"/>
          <w:marTop w:val="0"/>
          <w:marBottom w:val="240"/>
          <w:divBdr>
            <w:top w:val="none" w:sz="0" w:space="0" w:color="auto"/>
            <w:left w:val="none" w:sz="0" w:space="0" w:color="auto"/>
            <w:bottom w:val="none" w:sz="0" w:space="0" w:color="auto"/>
            <w:right w:val="none" w:sz="0" w:space="0" w:color="auto"/>
          </w:divBdr>
        </w:div>
      </w:divsChild>
    </w:div>
    <w:div w:id="223489321">
      <w:bodyDiv w:val="1"/>
      <w:marLeft w:val="0"/>
      <w:marRight w:val="0"/>
      <w:marTop w:val="0"/>
      <w:marBottom w:val="0"/>
      <w:divBdr>
        <w:top w:val="none" w:sz="0" w:space="0" w:color="auto"/>
        <w:left w:val="none" w:sz="0" w:space="0" w:color="auto"/>
        <w:bottom w:val="none" w:sz="0" w:space="0" w:color="auto"/>
        <w:right w:val="none" w:sz="0" w:space="0" w:color="auto"/>
      </w:divBdr>
    </w:div>
    <w:div w:id="243419459">
      <w:bodyDiv w:val="1"/>
      <w:marLeft w:val="0"/>
      <w:marRight w:val="0"/>
      <w:marTop w:val="0"/>
      <w:marBottom w:val="0"/>
      <w:divBdr>
        <w:top w:val="none" w:sz="0" w:space="0" w:color="auto"/>
        <w:left w:val="none" w:sz="0" w:space="0" w:color="auto"/>
        <w:bottom w:val="none" w:sz="0" w:space="0" w:color="auto"/>
        <w:right w:val="none" w:sz="0" w:space="0" w:color="auto"/>
      </w:divBdr>
      <w:divsChild>
        <w:div w:id="776484985">
          <w:marLeft w:val="446"/>
          <w:marRight w:val="0"/>
          <w:marTop w:val="0"/>
          <w:marBottom w:val="200"/>
          <w:divBdr>
            <w:top w:val="none" w:sz="0" w:space="0" w:color="auto"/>
            <w:left w:val="none" w:sz="0" w:space="0" w:color="auto"/>
            <w:bottom w:val="none" w:sz="0" w:space="0" w:color="auto"/>
            <w:right w:val="none" w:sz="0" w:space="0" w:color="auto"/>
          </w:divBdr>
        </w:div>
        <w:div w:id="1427112170">
          <w:marLeft w:val="446"/>
          <w:marRight w:val="0"/>
          <w:marTop w:val="0"/>
          <w:marBottom w:val="200"/>
          <w:divBdr>
            <w:top w:val="none" w:sz="0" w:space="0" w:color="auto"/>
            <w:left w:val="none" w:sz="0" w:space="0" w:color="auto"/>
            <w:bottom w:val="none" w:sz="0" w:space="0" w:color="auto"/>
            <w:right w:val="none" w:sz="0" w:space="0" w:color="auto"/>
          </w:divBdr>
        </w:div>
        <w:div w:id="2083599632">
          <w:marLeft w:val="446"/>
          <w:marRight w:val="0"/>
          <w:marTop w:val="0"/>
          <w:marBottom w:val="200"/>
          <w:divBdr>
            <w:top w:val="none" w:sz="0" w:space="0" w:color="auto"/>
            <w:left w:val="none" w:sz="0" w:space="0" w:color="auto"/>
            <w:bottom w:val="none" w:sz="0" w:space="0" w:color="auto"/>
            <w:right w:val="none" w:sz="0" w:space="0" w:color="auto"/>
          </w:divBdr>
        </w:div>
      </w:divsChild>
    </w:div>
    <w:div w:id="249849354">
      <w:bodyDiv w:val="1"/>
      <w:marLeft w:val="0"/>
      <w:marRight w:val="0"/>
      <w:marTop w:val="0"/>
      <w:marBottom w:val="0"/>
      <w:divBdr>
        <w:top w:val="none" w:sz="0" w:space="0" w:color="auto"/>
        <w:left w:val="none" w:sz="0" w:space="0" w:color="auto"/>
        <w:bottom w:val="none" w:sz="0" w:space="0" w:color="auto"/>
        <w:right w:val="none" w:sz="0" w:space="0" w:color="auto"/>
      </w:divBdr>
      <w:divsChild>
        <w:div w:id="155215679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271985090">
      <w:bodyDiv w:val="1"/>
      <w:marLeft w:val="0"/>
      <w:marRight w:val="0"/>
      <w:marTop w:val="0"/>
      <w:marBottom w:val="0"/>
      <w:divBdr>
        <w:top w:val="none" w:sz="0" w:space="0" w:color="auto"/>
        <w:left w:val="none" w:sz="0" w:space="0" w:color="auto"/>
        <w:bottom w:val="none" w:sz="0" w:space="0" w:color="auto"/>
        <w:right w:val="none" w:sz="0" w:space="0" w:color="auto"/>
      </w:divBdr>
    </w:div>
    <w:div w:id="274412890">
      <w:bodyDiv w:val="1"/>
      <w:marLeft w:val="0"/>
      <w:marRight w:val="0"/>
      <w:marTop w:val="0"/>
      <w:marBottom w:val="0"/>
      <w:divBdr>
        <w:top w:val="none" w:sz="0" w:space="0" w:color="auto"/>
        <w:left w:val="none" w:sz="0" w:space="0" w:color="auto"/>
        <w:bottom w:val="none" w:sz="0" w:space="0" w:color="auto"/>
        <w:right w:val="none" w:sz="0" w:space="0" w:color="auto"/>
      </w:divBdr>
      <w:divsChild>
        <w:div w:id="1099528048">
          <w:marLeft w:val="1267"/>
          <w:marRight w:val="0"/>
          <w:marTop w:val="0"/>
          <w:marBottom w:val="200"/>
          <w:divBdr>
            <w:top w:val="none" w:sz="0" w:space="0" w:color="auto"/>
            <w:left w:val="none" w:sz="0" w:space="0" w:color="auto"/>
            <w:bottom w:val="none" w:sz="0" w:space="0" w:color="auto"/>
            <w:right w:val="none" w:sz="0" w:space="0" w:color="auto"/>
          </w:divBdr>
        </w:div>
        <w:div w:id="1604343968">
          <w:marLeft w:val="1267"/>
          <w:marRight w:val="0"/>
          <w:marTop w:val="0"/>
          <w:marBottom w:val="200"/>
          <w:divBdr>
            <w:top w:val="none" w:sz="0" w:space="0" w:color="auto"/>
            <w:left w:val="none" w:sz="0" w:space="0" w:color="auto"/>
            <w:bottom w:val="none" w:sz="0" w:space="0" w:color="auto"/>
            <w:right w:val="none" w:sz="0" w:space="0" w:color="auto"/>
          </w:divBdr>
        </w:div>
      </w:divsChild>
    </w:div>
    <w:div w:id="281428289">
      <w:bodyDiv w:val="1"/>
      <w:marLeft w:val="0"/>
      <w:marRight w:val="0"/>
      <w:marTop w:val="0"/>
      <w:marBottom w:val="0"/>
      <w:divBdr>
        <w:top w:val="none" w:sz="0" w:space="0" w:color="auto"/>
        <w:left w:val="none" w:sz="0" w:space="0" w:color="auto"/>
        <w:bottom w:val="none" w:sz="0" w:space="0" w:color="auto"/>
        <w:right w:val="none" w:sz="0" w:space="0" w:color="auto"/>
      </w:divBdr>
      <w:divsChild>
        <w:div w:id="674654693">
          <w:marLeft w:val="562"/>
          <w:marRight w:val="0"/>
          <w:marTop w:val="0"/>
          <w:marBottom w:val="0"/>
          <w:divBdr>
            <w:top w:val="none" w:sz="0" w:space="0" w:color="auto"/>
            <w:left w:val="none" w:sz="0" w:space="0" w:color="auto"/>
            <w:bottom w:val="none" w:sz="0" w:space="0" w:color="auto"/>
            <w:right w:val="none" w:sz="0" w:space="0" w:color="auto"/>
          </w:divBdr>
        </w:div>
        <w:div w:id="931549238">
          <w:marLeft w:val="562"/>
          <w:marRight w:val="0"/>
          <w:marTop w:val="0"/>
          <w:marBottom w:val="0"/>
          <w:divBdr>
            <w:top w:val="none" w:sz="0" w:space="0" w:color="auto"/>
            <w:left w:val="none" w:sz="0" w:space="0" w:color="auto"/>
            <w:bottom w:val="none" w:sz="0" w:space="0" w:color="auto"/>
            <w:right w:val="none" w:sz="0" w:space="0" w:color="auto"/>
          </w:divBdr>
        </w:div>
        <w:div w:id="1269969340">
          <w:marLeft w:val="562"/>
          <w:marRight w:val="0"/>
          <w:marTop w:val="0"/>
          <w:marBottom w:val="0"/>
          <w:divBdr>
            <w:top w:val="none" w:sz="0" w:space="0" w:color="auto"/>
            <w:left w:val="none" w:sz="0" w:space="0" w:color="auto"/>
            <w:bottom w:val="none" w:sz="0" w:space="0" w:color="auto"/>
            <w:right w:val="none" w:sz="0" w:space="0" w:color="auto"/>
          </w:divBdr>
        </w:div>
        <w:div w:id="1449855451">
          <w:marLeft w:val="562"/>
          <w:marRight w:val="0"/>
          <w:marTop w:val="0"/>
          <w:marBottom w:val="0"/>
          <w:divBdr>
            <w:top w:val="none" w:sz="0" w:space="0" w:color="auto"/>
            <w:left w:val="none" w:sz="0" w:space="0" w:color="auto"/>
            <w:bottom w:val="none" w:sz="0" w:space="0" w:color="auto"/>
            <w:right w:val="none" w:sz="0" w:space="0" w:color="auto"/>
          </w:divBdr>
        </w:div>
        <w:div w:id="1757359018">
          <w:marLeft w:val="562"/>
          <w:marRight w:val="0"/>
          <w:marTop w:val="0"/>
          <w:marBottom w:val="0"/>
          <w:divBdr>
            <w:top w:val="none" w:sz="0" w:space="0" w:color="auto"/>
            <w:left w:val="none" w:sz="0" w:space="0" w:color="auto"/>
            <w:bottom w:val="none" w:sz="0" w:space="0" w:color="auto"/>
            <w:right w:val="none" w:sz="0" w:space="0" w:color="auto"/>
          </w:divBdr>
        </w:div>
        <w:div w:id="1798601458">
          <w:marLeft w:val="562"/>
          <w:marRight w:val="0"/>
          <w:marTop w:val="0"/>
          <w:marBottom w:val="0"/>
          <w:divBdr>
            <w:top w:val="none" w:sz="0" w:space="0" w:color="auto"/>
            <w:left w:val="none" w:sz="0" w:space="0" w:color="auto"/>
            <w:bottom w:val="none" w:sz="0" w:space="0" w:color="auto"/>
            <w:right w:val="none" w:sz="0" w:space="0" w:color="auto"/>
          </w:divBdr>
        </w:div>
      </w:divsChild>
    </w:div>
    <w:div w:id="293946731">
      <w:bodyDiv w:val="1"/>
      <w:marLeft w:val="0"/>
      <w:marRight w:val="0"/>
      <w:marTop w:val="0"/>
      <w:marBottom w:val="0"/>
      <w:divBdr>
        <w:top w:val="none" w:sz="0" w:space="0" w:color="auto"/>
        <w:left w:val="none" w:sz="0" w:space="0" w:color="auto"/>
        <w:bottom w:val="none" w:sz="0" w:space="0" w:color="auto"/>
        <w:right w:val="none" w:sz="0" w:space="0" w:color="auto"/>
      </w:divBdr>
    </w:div>
    <w:div w:id="297339551">
      <w:bodyDiv w:val="1"/>
      <w:marLeft w:val="0"/>
      <w:marRight w:val="0"/>
      <w:marTop w:val="0"/>
      <w:marBottom w:val="0"/>
      <w:divBdr>
        <w:top w:val="none" w:sz="0" w:space="0" w:color="auto"/>
        <w:left w:val="none" w:sz="0" w:space="0" w:color="auto"/>
        <w:bottom w:val="none" w:sz="0" w:space="0" w:color="auto"/>
        <w:right w:val="none" w:sz="0" w:space="0" w:color="auto"/>
      </w:divBdr>
    </w:div>
    <w:div w:id="309604734">
      <w:bodyDiv w:val="1"/>
      <w:marLeft w:val="0"/>
      <w:marRight w:val="0"/>
      <w:marTop w:val="0"/>
      <w:marBottom w:val="0"/>
      <w:divBdr>
        <w:top w:val="none" w:sz="0" w:space="0" w:color="auto"/>
        <w:left w:val="none" w:sz="0" w:space="0" w:color="auto"/>
        <w:bottom w:val="none" w:sz="0" w:space="0" w:color="auto"/>
        <w:right w:val="none" w:sz="0" w:space="0" w:color="auto"/>
      </w:divBdr>
      <w:divsChild>
        <w:div w:id="408190788">
          <w:marLeft w:val="0"/>
          <w:marRight w:val="0"/>
          <w:marTop w:val="0"/>
          <w:marBottom w:val="0"/>
          <w:divBdr>
            <w:top w:val="none" w:sz="0" w:space="0" w:color="auto"/>
            <w:left w:val="none" w:sz="0" w:space="0" w:color="auto"/>
            <w:bottom w:val="none" w:sz="0" w:space="0" w:color="auto"/>
            <w:right w:val="none" w:sz="0" w:space="0" w:color="auto"/>
          </w:divBdr>
          <w:divsChild>
            <w:div w:id="102238596">
              <w:marLeft w:val="0"/>
              <w:marRight w:val="0"/>
              <w:marTop w:val="100"/>
              <w:marBottom w:val="100"/>
              <w:divBdr>
                <w:top w:val="none" w:sz="0" w:space="0" w:color="auto"/>
                <w:left w:val="none" w:sz="0" w:space="0" w:color="auto"/>
                <w:bottom w:val="none" w:sz="0" w:space="0" w:color="auto"/>
                <w:right w:val="none" w:sz="0" w:space="0" w:color="auto"/>
              </w:divBdr>
              <w:divsChild>
                <w:div w:id="1624341182">
                  <w:marLeft w:val="0"/>
                  <w:marRight w:val="0"/>
                  <w:marTop w:val="0"/>
                  <w:marBottom w:val="0"/>
                  <w:divBdr>
                    <w:top w:val="none" w:sz="0" w:space="0" w:color="auto"/>
                    <w:left w:val="none" w:sz="0" w:space="0" w:color="auto"/>
                    <w:bottom w:val="none" w:sz="0" w:space="0" w:color="auto"/>
                    <w:right w:val="none" w:sz="0" w:space="0" w:color="auto"/>
                  </w:divBdr>
                  <w:divsChild>
                    <w:div w:id="1512060023">
                      <w:marLeft w:val="0"/>
                      <w:marRight w:val="0"/>
                      <w:marTop w:val="0"/>
                      <w:marBottom w:val="0"/>
                      <w:divBdr>
                        <w:top w:val="none" w:sz="0" w:space="0" w:color="auto"/>
                        <w:left w:val="none" w:sz="0" w:space="0" w:color="auto"/>
                        <w:bottom w:val="none" w:sz="0" w:space="0" w:color="auto"/>
                        <w:right w:val="none" w:sz="0" w:space="0" w:color="auto"/>
                      </w:divBdr>
                      <w:divsChild>
                        <w:div w:id="1482308057">
                          <w:marLeft w:val="0"/>
                          <w:marRight w:val="0"/>
                          <w:marTop w:val="0"/>
                          <w:marBottom w:val="0"/>
                          <w:divBdr>
                            <w:top w:val="none" w:sz="0" w:space="0" w:color="auto"/>
                            <w:left w:val="none" w:sz="0" w:space="0" w:color="auto"/>
                            <w:bottom w:val="none" w:sz="0" w:space="0" w:color="auto"/>
                            <w:right w:val="none" w:sz="0" w:space="0" w:color="auto"/>
                          </w:divBdr>
                          <w:divsChild>
                            <w:div w:id="1874921181">
                              <w:marLeft w:val="0"/>
                              <w:marRight w:val="0"/>
                              <w:marTop w:val="0"/>
                              <w:marBottom w:val="0"/>
                              <w:divBdr>
                                <w:top w:val="none" w:sz="0" w:space="0" w:color="auto"/>
                                <w:left w:val="none" w:sz="0" w:space="0" w:color="auto"/>
                                <w:bottom w:val="none" w:sz="0" w:space="0" w:color="auto"/>
                                <w:right w:val="none" w:sz="0" w:space="0" w:color="auto"/>
                              </w:divBdr>
                              <w:divsChild>
                                <w:div w:id="1601066096">
                                  <w:marLeft w:val="0"/>
                                  <w:marRight w:val="0"/>
                                  <w:marTop w:val="0"/>
                                  <w:marBottom w:val="0"/>
                                  <w:divBdr>
                                    <w:top w:val="none" w:sz="0" w:space="0" w:color="auto"/>
                                    <w:left w:val="none" w:sz="0" w:space="0" w:color="auto"/>
                                    <w:bottom w:val="none" w:sz="0" w:space="0" w:color="auto"/>
                                    <w:right w:val="none" w:sz="0" w:space="0" w:color="auto"/>
                                  </w:divBdr>
                                  <w:divsChild>
                                    <w:div w:id="1834294006">
                                      <w:marLeft w:val="2921"/>
                                      <w:marRight w:val="0"/>
                                      <w:marTop w:val="0"/>
                                      <w:marBottom w:val="0"/>
                                      <w:divBdr>
                                        <w:top w:val="none" w:sz="0" w:space="0" w:color="auto"/>
                                        <w:left w:val="none" w:sz="0" w:space="0" w:color="auto"/>
                                        <w:bottom w:val="none" w:sz="0" w:space="0" w:color="auto"/>
                                        <w:right w:val="none" w:sz="0" w:space="0" w:color="auto"/>
                                      </w:divBdr>
                                      <w:divsChild>
                                        <w:div w:id="2109497804">
                                          <w:marLeft w:val="0"/>
                                          <w:marRight w:val="0"/>
                                          <w:marTop w:val="0"/>
                                          <w:marBottom w:val="0"/>
                                          <w:divBdr>
                                            <w:top w:val="none" w:sz="0" w:space="0" w:color="auto"/>
                                            <w:left w:val="single" w:sz="6" w:space="6" w:color="D2D2D2"/>
                                            <w:bottom w:val="none" w:sz="0" w:space="0" w:color="auto"/>
                                            <w:right w:val="single" w:sz="6" w:space="6" w:color="D2D2D2"/>
                                          </w:divBdr>
                                          <w:divsChild>
                                            <w:div w:id="1268808716">
                                              <w:marLeft w:val="0"/>
                                              <w:marRight w:val="0"/>
                                              <w:marTop w:val="0"/>
                                              <w:marBottom w:val="0"/>
                                              <w:divBdr>
                                                <w:top w:val="none" w:sz="0" w:space="0" w:color="auto"/>
                                                <w:left w:val="none" w:sz="0" w:space="0" w:color="auto"/>
                                                <w:bottom w:val="none" w:sz="0" w:space="0" w:color="auto"/>
                                                <w:right w:val="none" w:sz="0" w:space="0" w:color="auto"/>
                                              </w:divBdr>
                                              <w:divsChild>
                                                <w:div w:id="930627964">
                                                  <w:marLeft w:val="0"/>
                                                  <w:marRight w:val="0"/>
                                                  <w:marTop w:val="0"/>
                                                  <w:marBottom w:val="0"/>
                                                  <w:divBdr>
                                                    <w:top w:val="none" w:sz="0" w:space="0" w:color="auto"/>
                                                    <w:left w:val="none" w:sz="0" w:space="0" w:color="auto"/>
                                                    <w:bottom w:val="none" w:sz="0" w:space="0" w:color="auto"/>
                                                    <w:right w:val="none" w:sz="0" w:space="0" w:color="auto"/>
                                                  </w:divBdr>
                                                  <w:divsChild>
                                                    <w:div w:id="2061586469">
                                                      <w:marLeft w:val="0"/>
                                                      <w:marRight w:val="0"/>
                                                      <w:marTop w:val="0"/>
                                                      <w:marBottom w:val="0"/>
                                                      <w:divBdr>
                                                        <w:top w:val="none" w:sz="0" w:space="0" w:color="auto"/>
                                                        <w:left w:val="none" w:sz="0" w:space="0" w:color="auto"/>
                                                        <w:bottom w:val="none" w:sz="0" w:space="0" w:color="auto"/>
                                                        <w:right w:val="none" w:sz="0" w:space="0" w:color="auto"/>
                                                      </w:divBdr>
                                                      <w:divsChild>
                                                        <w:div w:id="1456027078">
                                                          <w:marLeft w:val="0"/>
                                                          <w:marRight w:val="0"/>
                                                          <w:marTop w:val="0"/>
                                                          <w:marBottom w:val="0"/>
                                                          <w:divBdr>
                                                            <w:top w:val="none" w:sz="0" w:space="0" w:color="auto"/>
                                                            <w:left w:val="none" w:sz="0" w:space="0" w:color="auto"/>
                                                            <w:bottom w:val="none" w:sz="0" w:space="0" w:color="auto"/>
                                                            <w:right w:val="none" w:sz="0" w:space="0" w:color="auto"/>
                                                          </w:divBdr>
                                                          <w:divsChild>
                                                            <w:div w:id="903029664">
                                                              <w:marLeft w:val="0"/>
                                                              <w:marRight w:val="0"/>
                                                              <w:marTop w:val="0"/>
                                                              <w:marBottom w:val="0"/>
                                                              <w:divBdr>
                                                                <w:top w:val="none" w:sz="0" w:space="0" w:color="auto"/>
                                                                <w:left w:val="none" w:sz="0" w:space="0" w:color="auto"/>
                                                                <w:bottom w:val="none" w:sz="0" w:space="0" w:color="auto"/>
                                                                <w:right w:val="none" w:sz="0" w:space="0" w:color="auto"/>
                                                              </w:divBdr>
                                                              <w:divsChild>
                                                                <w:div w:id="1120760371">
                                                                  <w:marLeft w:val="0"/>
                                                                  <w:marRight w:val="0"/>
                                                                  <w:marTop w:val="0"/>
                                                                  <w:marBottom w:val="0"/>
                                                                  <w:divBdr>
                                                                    <w:top w:val="none" w:sz="0" w:space="0" w:color="auto"/>
                                                                    <w:left w:val="none" w:sz="0" w:space="0" w:color="auto"/>
                                                                    <w:bottom w:val="none" w:sz="0" w:space="0" w:color="auto"/>
                                                                    <w:right w:val="none" w:sz="0" w:space="0" w:color="auto"/>
                                                                  </w:divBdr>
                                                                  <w:divsChild>
                                                                    <w:div w:id="1613324453">
                                                                      <w:marLeft w:val="0"/>
                                                                      <w:marRight w:val="0"/>
                                                                      <w:marTop w:val="0"/>
                                                                      <w:marBottom w:val="0"/>
                                                                      <w:divBdr>
                                                                        <w:top w:val="none" w:sz="0" w:space="0" w:color="auto"/>
                                                                        <w:left w:val="none" w:sz="0" w:space="0" w:color="auto"/>
                                                                        <w:bottom w:val="none" w:sz="0" w:space="0" w:color="auto"/>
                                                                        <w:right w:val="none" w:sz="0" w:space="0" w:color="auto"/>
                                                                      </w:divBdr>
                                                                      <w:divsChild>
                                                                        <w:div w:id="431433930">
                                                                          <w:marLeft w:val="0"/>
                                                                          <w:marRight w:val="0"/>
                                                                          <w:marTop w:val="0"/>
                                                                          <w:marBottom w:val="0"/>
                                                                          <w:divBdr>
                                                                            <w:top w:val="none" w:sz="0" w:space="0" w:color="auto"/>
                                                                            <w:left w:val="none" w:sz="0" w:space="0" w:color="auto"/>
                                                                            <w:bottom w:val="none" w:sz="0" w:space="0" w:color="auto"/>
                                                                            <w:right w:val="none" w:sz="0" w:space="0" w:color="auto"/>
                                                                          </w:divBdr>
                                                                          <w:divsChild>
                                                                            <w:div w:id="161652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7147154">
      <w:bodyDiv w:val="1"/>
      <w:marLeft w:val="0"/>
      <w:marRight w:val="0"/>
      <w:marTop w:val="0"/>
      <w:marBottom w:val="0"/>
      <w:divBdr>
        <w:top w:val="none" w:sz="0" w:space="0" w:color="auto"/>
        <w:left w:val="none" w:sz="0" w:space="0" w:color="auto"/>
        <w:bottom w:val="none" w:sz="0" w:space="0" w:color="auto"/>
        <w:right w:val="none" w:sz="0" w:space="0" w:color="auto"/>
      </w:divBdr>
    </w:div>
    <w:div w:id="359092969">
      <w:bodyDiv w:val="1"/>
      <w:marLeft w:val="0"/>
      <w:marRight w:val="0"/>
      <w:marTop w:val="0"/>
      <w:marBottom w:val="0"/>
      <w:divBdr>
        <w:top w:val="none" w:sz="0" w:space="0" w:color="auto"/>
        <w:left w:val="none" w:sz="0" w:space="0" w:color="auto"/>
        <w:bottom w:val="none" w:sz="0" w:space="0" w:color="auto"/>
        <w:right w:val="none" w:sz="0" w:space="0" w:color="auto"/>
      </w:divBdr>
    </w:div>
    <w:div w:id="362706097">
      <w:bodyDiv w:val="1"/>
      <w:marLeft w:val="0"/>
      <w:marRight w:val="0"/>
      <w:marTop w:val="0"/>
      <w:marBottom w:val="0"/>
      <w:divBdr>
        <w:top w:val="none" w:sz="0" w:space="0" w:color="auto"/>
        <w:left w:val="none" w:sz="0" w:space="0" w:color="auto"/>
        <w:bottom w:val="none" w:sz="0" w:space="0" w:color="auto"/>
        <w:right w:val="none" w:sz="0" w:space="0" w:color="auto"/>
      </w:divBdr>
    </w:div>
    <w:div w:id="367687262">
      <w:bodyDiv w:val="1"/>
      <w:marLeft w:val="0"/>
      <w:marRight w:val="0"/>
      <w:marTop w:val="0"/>
      <w:marBottom w:val="0"/>
      <w:divBdr>
        <w:top w:val="none" w:sz="0" w:space="0" w:color="auto"/>
        <w:left w:val="none" w:sz="0" w:space="0" w:color="auto"/>
        <w:bottom w:val="none" w:sz="0" w:space="0" w:color="auto"/>
        <w:right w:val="none" w:sz="0" w:space="0" w:color="auto"/>
      </w:divBdr>
      <w:divsChild>
        <w:div w:id="808518583">
          <w:marLeft w:val="446"/>
          <w:marRight w:val="0"/>
          <w:marTop w:val="0"/>
          <w:marBottom w:val="200"/>
          <w:divBdr>
            <w:top w:val="none" w:sz="0" w:space="0" w:color="auto"/>
            <w:left w:val="none" w:sz="0" w:space="0" w:color="auto"/>
            <w:bottom w:val="none" w:sz="0" w:space="0" w:color="auto"/>
            <w:right w:val="none" w:sz="0" w:space="0" w:color="auto"/>
          </w:divBdr>
        </w:div>
      </w:divsChild>
    </w:div>
    <w:div w:id="375158367">
      <w:bodyDiv w:val="1"/>
      <w:marLeft w:val="0"/>
      <w:marRight w:val="0"/>
      <w:marTop w:val="0"/>
      <w:marBottom w:val="0"/>
      <w:divBdr>
        <w:top w:val="none" w:sz="0" w:space="0" w:color="auto"/>
        <w:left w:val="none" w:sz="0" w:space="0" w:color="auto"/>
        <w:bottom w:val="none" w:sz="0" w:space="0" w:color="auto"/>
        <w:right w:val="none" w:sz="0" w:space="0" w:color="auto"/>
      </w:divBdr>
    </w:div>
    <w:div w:id="398285403">
      <w:bodyDiv w:val="1"/>
      <w:marLeft w:val="0"/>
      <w:marRight w:val="0"/>
      <w:marTop w:val="0"/>
      <w:marBottom w:val="0"/>
      <w:divBdr>
        <w:top w:val="none" w:sz="0" w:space="0" w:color="auto"/>
        <w:left w:val="none" w:sz="0" w:space="0" w:color="auto"/>
        <w:bottom w:val="none" w:sz="0" w:space="0" w:color="auto"/>
        <w:right w:val="none" w:sz="0" w:space="0" w:color="auto"/>
      </w:divBdr>
    </w:div>
    <w:div w:id="402411402">
      <w:bodyDiv w:val="1"/>
      <w:marLeft w:val="0"/>
      <w:marRight w:val="0"/>
      <w:marTop w:val="0"/>
      <w:marBottom w:val="0"/>
      <w:divBdr>
        <w:top w:val="none" w:sz="0" w:space="0" w:color="auto"/>
        <w:left w:val="none" w:sz="0" w:space="0" w:color="auto"/>
        <w:bottom w:val="none" w:sz="0" w:space="0" w:color="auto"/>
        <w:right w:val="none" w:sz="0" w:space="0" w:color="auto"/>
      </w:divBdr>
    </w:div>
    <w:div w:id="407847234">
      <w:bodyDiv w:val="1"/>
      <w:marLeft w:val="0"/>
      <w:marRight w:val="0"/>
      <w:marTop w:val="0"/>
      <w:marBottom w:val="0"/>
      <w:divBdr>
        <w:top w:val="none" w:sz="0" w:space="0" w:color="auto"/>
        <w:left w:val="none" w:sz="0" w:space="0" w:color="auto"/>
        <w:bottom w:val="none" w:sz="0" w:space="0" w:color="auto"/>
        <w:right w:val="none" w:sz="0" w:space="0" w:color="auto"/>
      </w:divBdr>
    </w:div>
    <w:div w:id="411315422">
      <w:bodyDiv w:val="1"/>
      <w:marLeft w:val="0"/>
      <w:marRight w:val="0"/>
      <w:marTop w:val="0"/>
      <w:marBottom w:val="0"/>
      <w:divBdr>
        <w:top w:val="none" w:sz="0" w:space="0" w:color="auto"/>
        <w:left w:val="none" w:sz="0" w:space="0" w:color="auto"/>
        <w:bottom w:val="none" w:sz="0" w:space="0" w:color="auto"/>
        <w:right w:val="none" w:sz="0" w:space="0" w:color="auto"/>
      </w:divBdr>
    </w:div>
    <w:div w:id="422998863">
      <w:bodyDiv w:val="1"/>
      <w:marLeft w:val="0"/>
      <w:marRight w:val="0"/>
      <w:marTop w:val="0"/>
      <w:marBottom w:val="0"/>
      <w:divBdr>
        <w:top w:val="none" w:sz="0" w:space="0" w:color="auto"/>
        <w:left w:val="none" w:sz="0" w:space="0" w:color="auto"/>
        <w:bottom w:val="none" w:sz="0" w:space="0" w:color="auto"/>
        <w:right w:val="none" w:sz="0" w:space="0" w:color="auto"/>
      </w:divBdr>
    </w:div>
    <w:div w:id="423572632">
      <w:bodyDiv w:val="1"/>
      <w:marLeft w:val="0"/>
      <w:marRight w:val="0"/>
      <w:marTop w:val="0"/>
      <w:marBottom w:val="0"/>
      <w:divBdr>
        <w:top w:val="none" w:sz="0" w:space="0" w:color="auto"/>
        <w:left w:val="none" w:sz="0" w:space="0" w:color="auto"/>
        <w:bottom w:val="none" w:sz="0" w:space="0" w:color="auto"/>
        <w:right w:val="none" w:sz="0" w:space="0" w:color="auto"/>
      </w:divBdr>
    </w:div>
    <w:div w:id="427317155">
      <w:bodyDiv w:val="1"/>
      <w:marLeft w:val="0"/>
      <w:marRight w:val="0"/>
      <w:marTop w:val="0"/>
      <w:marBottom w:val="0"/>
      <w:divBdr>
        <w:top w:val="none" w:sz="0" w:space="0" w:color="auto"/>
        <w:left w:val="none" w:sz="0" w:space="0" w:color="auto"/>
        <w:bottom w:val="none" w:sz="0" w:space="0" w:color="auto"/>
        <w:right w:val="none" w:sz="0" w:space="0" w:color="auto"/>
      </w:divBdr>
    </w:div>
    <w:div w:id="433869443">
      <w:bodyDiv w:val="1"/>
      <w:marLeft w:val="0"/>
      <w:marRight w:val="0"/>
      <w:marTop w:val="0"/>
      <w:marBottom w:val="0"/>
      <w:divBdr>
        <w:top w:val="none" w:sz="0" w:space="0" w:color="auto"/>
        <w:left w:val="none" w:sz="0" w:space="0" w:color="auto"/>
        <w:bottom w:val="none" w:sz="0" w:space="0" w:color="auto"/>
        <w:right w:val="none" w:sz="0" w:space="0" w:color="auto"/>
      </w:divBdr>
      <w:divsChild>
        <w:div w:id="711461202">
          <w:marLeft w:val="360"/>
          <w:marRight w:val="0"/>
          <w:marTop w:val="200"/>
          <w:marBottom w:val="0"/>
          <w:divBdr>
            <w:top w:val="none" w:sz="0" w:space="0" w:color="auto"/>
            <w:left w:val="none" w:sz="0" w:space="0" w:color="auto"/>
            <w:bottom w:val="none" w:sz="0" w:space="0" w:color="auto"/>
            <w:right w:val="none" w:sz="0" w:space="0" w:color="auto"/>
          </w:divBdr>
        </w:div>
        <w:div w:id="1171218019">
          <w:marLeft w:val="360"/>
          <w:marRight w:val="0"/>
          <w:marTop w:val="200"/>
          <w:marBottom w:val="0"/>
          <w:divBdr>
            <w:top w:val="none" w:sz="0" w:space="0" w:color="auto"/>
            <w:left w:val="none" w:sz="0" w:space="0" w:color="auto"/>
            <w:bottom w:val="none" w:sz="0" w:space="0" w:color="auto"/>
            <w:right w:val="none" w:sz="0" w:space="0" w:color="auto"/>
          </w:divBdr>
        </w:div>
        <w:div w:id="1188954795">
          <w:marLeft w:val="360"/>
          <w:marRight w:val="0"/>
          <w:marTop w:val="200"/>
          <w:marBottom w:val="0"/>
          <w:divBdr>
            <w:top w:val="none" w:sz="0" w:space="0" w:color="auto"/>
            <w:left w:val="none" w:sz="0" w:space="0" w:color="auto"/>
            <w:bottom w:val="none" w:sz="0" w:space="0" w:color="auto"/>
            <w:right w:val="none" w:sz="0" w:space="0" w:color="auto"/>
          </w:divBdr>
        </w:div>
        <w:div w:id="1335112580">
          <w:marLeft w:val="360"/>
          <w:marRight w:val="0"/>
          <w:marTop w:val="200"/>
          <w:marBottom w:val="0"/>
          <w:divBdr>
            <w:top w:val="none" w:sz="0" w:space="0" w:color="auto"/>
            <w:left w:val="none" w:sz="0" w:space="0" w:color="auto"/>
            <w:bottom w:val="none" w:sz="0" w:space="0" w:color="auto"/>
            <w:right w:val="none" w:sz="0" w:space="0" w:color="auto"/>
          </w:divBdr>
        </w:div>
      </w:divsChild>
    </w:div>
    <w:div w:id="467556199">
      <w:bodyDiv w:val="1"/>
      <w:marLeft w:val="0"/>
      <w:marRight w:val="0"/>
      <w:marTop w:val="0"/>
      <w:marBottom w:val="0"/>
      <w:divBdr>
        <w:top w:val="none" w:sz="0" w:space="0" w:color="auto"/>
        <w:left w:val="none" w:sz="0" w:space="0" w:color="auto"/>
        <w:bottom w:val="none" w:sz="0" w:space="0" w:color="auto"/>
        <w:right w:val="none" w:sz="0" w:space="0" w:color="auto"/>
      </w:divBdr>
    </w:div>
    <w:div w:id="494684401">
      <w:bodyDiv w:val="1"/>
      <w:marLeft w:val="0"/>
      <w:marRight w:val="0"/>
      <w:marTop w:val="0"/>
      <w:marBottom w:val="0"/>
      <w:divBdr>
        <w:top w:val="none" w:sz="0" w:space="0" w:color="auto"/>
        <w:left w:val="none" w:sz="0" w:space="0" w:color="auto"/>
        <w:bottom w:val="none" w:sz="0" w:space="0" w:color="auto"/>
        <w:right w:val="none" w:sz="0" w:space="0" w:color="auto"/>
      </w:divBdr>
    </w:div>
    <w:div w:id="496114117">
      <w:bodyDiv w:val="1"/>
      <w:marLeft w:val="0"/>
      <w:marRight w:val="0"/>
      <w:marTop w:val="0"/>
      <w:marBottom w:val="0"/>
      <w:divBdr>
        <w:top w:val="none" w:sz="0" w:space="0" w:color="auto"/>
        <w:left w:val="none" w:sz="0" w:space="0" w:color="auto"/>
        <w:bottom w:val="none" w:sz="0" w:space="0" w:color="auto"/>
        <w:right w:val="none" w:sz="0" w:space="0" w:color="auto"/>
      </w:divBdr>
    </w:div>
    <w:div w:id="521093944">
      <w:bodyDiv w:val="1"/>
      <w:marLeft w:val="0"/>
      <w:marRight w:val="0"/>
      <w:marTop w:val="0"/>
      <w:marBottom w:val="0"/>
      <w:divBdr>
        <w:top w:val="none" w:sz="0" w:space="0" w:color="auto"/>
        <w:left w:val="none" w:sz="0" w:space="0" w:color="auto"/>
        <w:bottom w:val="none" w:sz="0" w:space="0" w:color="auto"/>
        <w:right w:val="none" w:sz="0" w:space="0" w:color="auto"/>
      </w:divBdr>
    </w:div>
    <w:div w:id="522859841">
      <w:bodyDiv w:val="1"/>
      <w:marLeft w:val="0"/>
      <w:marRight w:val="0"/>
      <w:marTop w:val="0"/>
      <w:marBottom w:val="0"/>
      <w:divBdr>
        <w:top w:val="none" w:sz="0" w:space="0" w:color="auto"/>
        <w:left w:val="none" w:sz="0" w:space="0" w:color="auto"/>
        <w:bottom w:val="none" w:sz="0" w:space="0" w:color="auto"/>
        <w:right w:val="none" w:sz="0" w:space="0" w:color="auto"/>
      </w:divBdr>
    </w:div>
    <w:div w:id="524631824">
      <w:bodyDiv w:val="1"/>
      <w:marLeft w:val="0"/>
      <w:marRight w:val="0"/>
      <w:marTop w:val="0"/>
      <w:marBottom w:val="0"/>
      <w:divBdr>
        <w:top w:val="none" w:sz="0" w:space="0" w:color="auto"/>
        <w:left w:val="none" w:sz="0" w:space="0" w:color="auto"/>
        <w:bottom w:val="none" w:sz="0" w:space="0" w:color="auto"/>
        <w:right w:val="none" w:sz="0" w:space="0" w:color="auto"/>
      </w:divBdr>
      <w:divsChild>
        <w:div w:id="13502180">
          <w:marLeft w:val="475"/>
          <w:marRight w:val="533"/>
          <w:marTop w:val="20"/>
          <w:marBottom w:val="0"/>
          <w:divBdr>
            <w:top w:val="none" w:sz="0" w:space="0" w:color="auto"/>
            <w:left w:val="none" w:sz="0" w:space="0" w:color="auto"/>
            <w:bottom w:val="none" w:sz="0" w:space="0" w:color="auto"/>
            <w:right w:val="none" w:sz="0" w:space="0" w:color="auto"/>
          </w:divBdr>
        </w:div>
        <w:div w:id="1933974687">
          <w:marLeft w:val="475"/>
          <w:marRight w:val="14"/>
          <w:marTop w:val="110"/>
          <w:marBottom w:val="0"/>
          <w:divBdr>
            <w:top w:val="none" w:sz="0" w:space="0" w:color="auto"/>
            <w:left w:val="none" w:sz="0" w:space="0" w:color="auto"/>
            <w:bottom w:val="none" w:sz="0" w:space="0" w:color="auto"/>
            <w:right w:val="none" w:sz="0" w:space="0" w:color="auto"/>
          </w:divBdr>
        </w:div>
      </w:divsChild>
    </w:div>
    <w:div w:id="524710696">
      <w:bodyDiv w:val="1"/>
      <w:marLeft w:val="0"/>
      <w:marRight w:val="0"/>
      <w:marTop w:val="0"/>
      <w:marBottom w:val="0"/>
      <w:divBdr>
        <w:top w:val="none" w:sz="0" w:space="0" w:color="auto"/>
        <w:left w:val="none" w:sz="0" w:space="0" w:color="auto"/>
        <w:bottom w:val="none" w:sz="0" w:space="0" w:color="auto"/>
        <w:right w:val="none" w:sz="0" w:space="0" w:color="auto"/>
      </w:divBdr>
    </w:div>
    <w:div w:id="526020040">
      <w:bodyDiv w:val="1"/>
      <w:marLeft w:val="0"/>
      <w:marRight w:val="0"/>
      <w:marTop w:val="0"/>
      <w:marBottom w:val="0"/>
      <w:divBdr>
        <w:top w:val="none" w:sz="0" w:space="0" w:color="auto"/>
        <w:left w:val="none" w:sz="0" w:space="0" w:color="auto"/>
        <w:bottom w:val="none" w:sz="0" w:space="0" w:color="auto"/>
        <w:right w:val="none" w:sz="0" w:space="0" w:color="auto"/>
      </w:divBdr>
    </w:div>
    <w:div w:id="531118749">
      <w:bodyDiv w:val="1"/>
      <w:marLeft w:val="0"/>
      <w:marRight w:val="0"/>
      <w:marTop w:val="0"/>
      <w:marBottom w:val="0"/>
      <w:divBdr>
        <w:top w:val="none" w:sz="0" w:space="0" w:color="auto"/>
        <w:left w:val="none" w:sz="0" w:space="0" w:color="auto"/>
        <w:bottom w:val="none" w:sz="0" w:space="0" w:color="auto"/>
        <w:right w:val="none" w:sz="0" w:space="0" w:color="auto"/>
      </w:divBdr>
    </w:div>
    <w:div w:id="551582122">
      <w:bodyDiv w:val="1"/>
      <w:marLeft w:val="0"/>
      <w:marRight w:val="0"/>
      <w:marTop w:val="0"/>
      <w:marBottom w:val="0"/>
      <w:divBdr>
        <w:top w:val="none" w:sz="0" w:space="0" w:color="auto"/>
        <w:left w:val="none" w:sz="0" w:space="0" w:color="auto"/>
        <w:bottom w:val="none" w:sz="0" w:space="0" w:color="auto"/>
        <w:right w:val="none" w:sz="0" w:space="0" w:color="auto"/>
      </w:divBdr>
    </w:div>
    <w:div w:id="551816325">
      <w:bodyDiv w:val="1"/>
      <w:marLeft w:val="0"/>
      <w:marRight w:val="0"/>
      <w:marTop w:val="0"/>
      <w:marBottom w:val="0"/>
      <w:divBdr>
        <w:top w:val="none" w:sz="0" w:space="0" w:color="auto"/>
        <w:left w:val="none" w:sz="0" w:space="0" w:color="auto"/>
        <w:bottom w:val="none" w:sz="0" w:space="0" w:color="auto"/>
        <w:right w:val="none" w:sz="0" w:space="0" w:color="auto"/>
      </w:divBdr>
      <w:divsChild>
        <w:div w:id="1884706686">
          <w:marLeft w:val="562"/>
          <w:marRight w:val="0"/>
          <w:marTop w:val="20"/>
          <w:marBottom w:val="0"/>
          <w:divBdr>
            <w:top w:val="none" w:sz="0" w:space="0" w:color="auto"/>
            <w:left w:val="none" w:sz="0" w:space="0" w:color="auto"/>
            <w:bottom w:val="none" w:sz="0" w:space="0" w:color="auto"/>
            <w:right w:val="none" w:sz="0" w:space="0" w:color="auto"/>
          </w:divBdr>
        </w:div>
      </w:divsChild>
    </w:div>
    <w:div w:id="598754867">
      <w:bodyDiv w:val="1"/>
      <w:marLeft w:val="0"/>
      <w:marRight w:val="0"/>
      <w:marTop w:val="0"/>
      <w:marBottom w:val="0"/>
      <w:divBdr>
        <w:top w:val="none" w:sz="0" w:space="0" w:color="auto"/>
        <w:left w:val="none" w:sz="0" w:space="0" w:color="auto"/>
        <w:bottom w:val="none" w:sz="0" w:space="0" w:color="auto"/>
        <w:right w:val="none" w:sz="0" w:space="0" w:color="auto"/>
      </w:divBdr>
      <w:divsChild>
        <w:div w:id="643045372">
          <w:marLeft w:val="446"/>
          <w:marRight w:val="0"/>
          <w:marTop w:val="200"/>
          <w:marBottom w:val="0"/>
          <w:divBdr>
            <w:top w:val="none" w:sz="0" w:space="0" w:color="auto"/>
            <w:left w:val="none" w:sz="0" w:space="0" w:color="auto"/>
            <w:bottom w:val="none" w:sz="0" w:space="0" w:color="auto"/>
            <w:right w:val="none" w:sz="0" w:space="0" w:color="auto"/>
          </w:divBdr>
        </w:div>
        <w:div w:id="805782653">
          <w:marLeft w:val="446"/>
          <w:marRight w:val="0"/>
          <w:marTop w:val="200"/>
          <w:marBottom w:val="0"/>
          <w:divBdr>
            <w:top w:val="none" w:sz="0" w:space="0" w:color="auto"/>
            <w:left w:val="none" w:sz="0" w:space="0" w:color="auto"/>
            <w:bottom w:val="none" w:sz="0" w:space="0" w:color="auto"/>
            <w:right w:val="none" w:sz="0" w:space="0" w:color="auto"/>
          </w:divBdr>
        </w:div>
        <w:div w:id="1595940143">
          <w:marLeft w:val="1267"/>
          <w:marRight w:val="0"/>
          <w:marTop w:val="100"/>
          <w:marBottom w:val="0"/>
          <w:divBdr>
            <w:top w:val="none" w:sz="0" w:space="0" w:color="auto"/>
            <w:left w:val="none" w:sz="0" w:space="0" w:color="auto"/>
            <w:bottom w:val="none" w:sz="0" w:space="0" w:color="auto"/>
            <w:right w:val="none" w:sz="0" w:space="0" w:color="auto"/>
          </w:divBdr>
        </w:div>
      </w:divsChild>
    </w:div>
    <w:div w:id="648098647">
      <w:bodyDiv w:val="1"/>
      <w:marLeft w:val="0"/>
      <w:marRight w:val="0"/>
      <w:marTop w:val="0"/>
      <w:marBottom w:val="0"/>
      <w:divBdr>
        <w:top w:val="none" w:sz="0" w:space="0" w:color="auto"/>
        <w:left w:val="none" w:sz="0" w:space="0" w:color="auto"/>
        <w:bottom w:val="none" w:sz="0" w:space="0" w:color="auto"/>
        <w:right w:val="none" w:sz="0" w:space="0" w:color="auto"/>
      </w:divBdr>
    </w:div>
    <w:div w:id="651183500">
      <w:bodyDiv w:val="1"/>
      <w:marLeft w:val="0"/>
      <w:marRight w:val="0"/>
      <w:marTop w:val="0"/>
      <w:marBottom w:val="0"/>
      <w:divBdr>
        <w:top w:val="none" w:sz="0" w:space="0" w:color="auto"/>
        <w:left w:val="none" w:sz="0" w:space="0" w:color="auto"/>
        <w:bottom w:val="none" w:sz="0" w:space="0" w:color="auto"/>
        <w:right w:val="none" w:sz="0" w:space="0" w:color="auto"/>
      </w:divBdr>
    </w:div>
    <w:div w:id="657270095">
      <w:bodyDiv w:val="1"/>
      <w:marLeft w:val="0"/>
      <w:marRight w:val="0"/>
      <w:marTop w:val="0"/>
      <w:marBottom w:val="0"/>
      <w:divBdr>
        <w:top w:val="none" w:sz="0" w:space="0" w:color="auto"/>
        <w:left w:val="none" w:sz="0" w:space="0" w:color="auto"/>
        <w:bottom w:val="none" w:sz="0" w:space="0" w:color="auto"/>
        <w:right w:val="none" w:sz="0" w:space="0" w:color="auto"/>
      </w:divBdr>
      <w:divsChild>
        <w:div w:id="1151753137">
          <w:marLeft w:val="547"/>
          <w:marRight w:val="0"/>
          <w:marTop w:val="0"/>
          <w:marBottom w:val="0"/>
          <w:divBdr>
            <w:top w:val="none" w:sz="0" w:space="0" w:color="auto"/>
            <w:left w:val="none" w:sz="0" w:space="0" w:color="auto"/>
            <w:bottom w:val="none" w:sz="0" w:space="0" w:color="auto"/>
            <w:right w:val="none" w:sz="0" w:space="0" w:color="auto"/>
          </w:divBdr>
        </w:div>
        <w:div w:id="1809005580">
          <w:marLeft w:val="547"/>
          <w:marRight w:val="0"/>
          <w:marTop w:val="0"/>
          <w:marBottom w:val="0"/>
          <w:divBdr>
            <w:top w:val="none" w:sz="0" w:space="0" w:color="auto"/>
            <w:left w:val="none" w:sz="0" w:space="0" w:color="auto"/>
            <w:bottom w:val="none" w:sz="0" w:space="0" w:color="auto"/>
            <w:right w:val="none" w:sz="0" w:space="0" w:color="auto"/>
          </w:divBdr>
        </w:div>
      </w:divsChild>
    </w:div>
    <w:div w:id="663238721">
      <w:bodyDiv w:val="1"/>
      <w:marLeft w:val="0"/>
      <w:marRight w:val="0"/>
      <w:marTop w:val="0"/>
      <w:marBottom w:val="0"/>
      <w:divBdr>
        <w:top w:val="none" w:sz="0" w:space="0" w:color="auto"/>
        <w:left w:val="none" w:sz="0" w:space="0" w:color="auto"/>
        <w:bottom w:val="none" w:sz="0" w:space="0" w:color="auto"/>
        <w:right w:val="none" w:sz="0" w:space="0" w:color="auto"/>
      </w:divBdr>
      <w:divsChild>
        <w:div w:id="487478903">
          <w:marLeft w:val="562"/>
          <w:marRight w:val="14"/>
          <w:marTop w:val="19"/>
          <w:marBottom w:val="0"/>
          <w:divBdr>
            <w:top w:val="none" w:sz="0" w:space="0" w:color="auto"/>
            <w:left w:val="none" w:sz="0" w:space="0" w:color="auto"/>
            <w:bottom w:val="none" w:sz="0" w:space="0" w:color="auto"/>
            <w:right w:val="none" w:sz="0" w:space="0" w:color="auto"/>
          </w:divBdr>
        </w:div>
      </w:divsChild>
    </w:div>
    <w:div w:id="684670548">
      <w:bodyDiv w:val="1"/>
      <w:marLeft w:val="0"/>
      <w:marRight w:val="0"/>
      <w:marTop w:val="0"/>
      <w:marBottom w:val="0"/>
      <w:divBdr>
        <w:top w:val="none" w:sz="0" w:space="0" w:color="auto"/>
        <w:left w:val="none" w:sz="0" w:space="0" w:color="auto"/>
        <w:bottom w:val="none" w:sz="0" w:space="0" w:color="auto"/>
        <w:right w:val="none" w:sz="0" w:space="0" w:color="auto"/>
      </w:divBdr>
    </w:div>
    <w:div w:id="712118580">
      <w:bodyDiv w:val="1"/>
      <w:marLeft w:val="0"/>
      <w:marRight w:val="0"/>
      <w:marTop w:val="0"/>
      <w:marBottom w:val="0"/>
      <w:divBdr>
        <w:top w:val="none" w:sz="0" w:space="0" w:color="auto"/>
        <w:left w:val="none" w:sz="0" w:space="0" w:color="auto"/>
        <w:bottom w:val="none" w:sz="0" w:space="0" w:color="auto"/>
        <w:right w:val="none" w:sz="0" w:space="0" w:color="auto"/>
      </w:divBdr>
      <w:divsChild>
        <w:div w:id="979574377">
          <w:marLeft w:val="547"/>
          <w:marRight w:val="0"/>
          <w:marTop w:val="0"/>
          <w:marBottom w:val="0"/>
          <w:divBdr>
            <w:top w:val="none" w:sz="0" w:space="0" w:color="auto"/>
            <w:left w:val="none" w:sz="0" w:space="0" w:color="auto"/>
            <w:bottom w:val="none" w:sz="0" w:space="0" w:color="auto"/>
            <w:right w:val="none" w:sz="0" w:space="0" w:color="auto"/>
          </w:divBdr>
        </w:div>
      </w:divsChild>
    </w:div>
    <w:div w:id="723262836">
      <w:bodyDiv w:val="1"/>
      <w:marLeft w:val="0"/>
      <w:marRight w:val="0"/>
      <w:marTop w:val="0"/>
      <w:marBottom w:val="0"/>
      <w:divBdr>
        <w:top w:val="none" w:sz="0" w:space="0" w:color="auto"/>
        <w:left w:val="none" w:sz="0" w:space="0" w:color="auto"/>
        <w:bottom w:val="none" w:sz="0" w:space="0" w:color="auto"/>
        <w:right w:val="none" w:sz="0" w:space="0" w:color="auto"/>
      </w:divBdr>
    </w:div>
    <w:div w:id="727386197">
      <w:bodyDiv w:val="1"/>
      <w:marLeft w:val="0"/>
      <w:marRight w:val="0"/>
      <w:marTop w:val="0"/>
      <w:marBottom w:val="0"/>
      <w:divBdr>
        <w:top w:val="none" w:sz="0" w:space="0" w:color="auto"/>
        <w:left w:val="none" w:sz="0" w:space="0" w:color="auto"/>
        <w:bottom w:val="none" w:sz="0" w:space="0" w:color="auto"/>
        <w:right w:val="none" w:sz="0" w:space="0" w:color="auto"/>
      </w:divBdr>
    </w:div>
    <w:div w:id="737437388">
      <w:bodyDiv w:val="1"/>
      <w:marLeft w:val="0"/>
      <w:marRight w:val="0"/>
      <w:marTop w:val="0"/>
      <w:marBottom w:val="0"/>
      <w:divBdr>
        <w:top w:val="none" w:sz="0" w:space="0" w:color="auto"/>
        <w:left w:val="none" w:sz="0" w:space="0" w:color="auto"/>
        <w:bottom w:val="none" w:sz="0" w:space="0" w:color="auto"/>
        <w:right w:val="none" w:sz="0" w:space="0" w:color="auto"/>
      </w:divBdr>
    </w:div>
    <w:div w:id="756176823">
      <w:bodyDiv w:val="1"/>
      <w:marLeft w:val="0"/>
      <w:marRight w:val="0"/>
      <w:marTop w:val="0"/>
      <w:marBottom w:val="0"/>
      <w:divBdr>
        <w:top w:val="none" w:sz="0" w:space="0" w:color="auto"/>
        <w:left w:val="none" w:sz="0" w:space="0" w:color="auto"/>
        <w:bottom w:val="none" w:sz="0" w:space="0" w:color="auto"/>
        <w:right w:val="none" w:sz="0" w:space="0" w:color="auto"/>
      </w:divBdr>
    </w:div>
    <w:div w:id="762840797">
      <w:bodyDiv w:val="1"/>
      <w:marLeft w:val="0"/>
      <w:marRight w:val="0"/>
      <w:marTop w:val="0"/>
      <w:marBottom w:val="0"/>
      <w:divBdr>
        <w:top w:val="none" w:sz="0" w:space="0" w:color="auto"/>
        <w:left w:val="none" w:sz="0" w:space="0" w:color="auto"/>
        <w:bottom w:val="none" w:sz="0" w:space="0" w:color="auto"/>
        <w:right w:val="none" w:sz="0" w:space="0" w:color="auto"/>
      </w:divBdr>
      <w:divsChild>
        <w:div w:id="854808106">
          <w:marLeft w:val="360"/>
          <w:marRight w:val="0"/>
          <w:marTop w:val="200"/>
          <w:marBottom w:val="0"/>
          <w:divBdr>
            <w:top w:val="none" w:sz="0" w:space="0" w:color="auto"/>
            <w:left w:val="none" w:sz="0" w:space="0" w:color="auto"/>
            <w:bottom w:val="none" w:sz="0" w:space="0" w:color="auto"/>
            <w:right w:val="none" w:sz="0" w:space="0" w:color="auto"/>
          </w:divBdr>
        </w:div>
      </w:divsChild>
    </w:div>
    <w:div w:id="766579610">
      <w:bodyDiv w:val="1"/>
      <w:marLeft w:val="0"/>
      <w:marRight w:val="0"/>
      <w:marTop w:val="0"/>
      <w:marBottom w:val="0"/>
      <w:divBdr>
        <w:top w:val="none" w:sz="0" w:space="0" w:color="auto"/>
        <w:left w:val="none" w:sz="0" w:space="0" w:color="auto"/>
        <w:bottom w:val="none" w:sz="0" w:space="0" w:color="auto"/>
        <w:right w:val="none" w:sz="0" w:space="0" w:color="auto"/>
      </w:divBdr>
      <w:divsChild>
        <w:div w:id="1970014830">
          <w:marLeft w:val="562"/>
          <w:marRight w:val="14"/>
          <w:marTop w:val="20"/>
          <w:marBottom w:val="0"/>
          <w:divBdr>
            <w:top w:val="none" w:sz="0" w:space="0" w:color="auto"/>
            <w:left w:val="none" w:sz="0" w:space="0" w:color="auto"/>
            <w:bottom w:val="none" w:sz="0" w:space="0" w:color="auto"/>
            <w:right w:val="none" w:sz="0" w:space="0" w:color="auto"/>
          </w:divBdr>
        </w:div>
      </w:divsChild>
    </w:div>
    <w:div w:id="786965733">
      <w:bodyDiv w:val="1"/>
      <w:marLeft w:val="0"/>
      <w:marRight w:val="0"/>
      <w:marTop w:val="0"/>
      <w:marBottom w:val="0"/>
      <w:divBdr>
        <w:top w:val="none" w:sz="0" w:space="0" w:color="auto"/>
        <w:left w:val="none" w:sz="0" w:space="0" w:color="auto"/>
        <w:bottom w:val="none" w:sz="0" w:space="0" w:color="auto"/>
        <w:right w:val="none" w:sz="0" w:space="0" w:color="auto"/>
      </w:divBdr>
    </w:div>
    <w:div w:id="816924144">
      <w:bodyDiv w:val="1"/>
      <w:marLeft w:val="0"/>
      <w:marRight w:val="0"/>
      <w:marTop w:val="0"/>
      <w:marBottom w:val="0"/>
      <w:divBdr>
        <w:top w:val="none" w:sz="0" w:space="0" w:color="auto"/>
        <w:left w:val="none" w:sz="0" w:space="0" w:color="auto"/>
        <w:bottom w:val="none" w:sz="0" w:space="0" w:color="auto"/>
        <w:right w:val="none" w:sz="0" w:space="0" w:color="auto"/>
      </w:divBdr>
    </w:div>
    <w:div w:id="824668766">
      <w:bodyDiv w:val="1"/>
      <w:marLeft w:val="0"/>
      <w:marRight w:val="0"/>
      <w:marTop w:val="0"/>
      <w:marBottom w:val="0"/>
      <w:divBdr>
        <w:top w:val="none" w:sz="0" w:space="0" w:color="auto"/>
        <w:left w:val="none" w:sz="0" w:space="0" w:color="auto"/>
        <w:bottom w:val="none" w:sz="0" w:space="0" w:color="auto"/>
        <w:right w:val="none" w:sz="0" w:space="0" w:color="auto"/>
      </w:divBdr>
      <w:divsChild>
        <w:div w:id="195317061">
          <w:marLeft w:val="1800"/>
          <w:marRight w:val="0"/>
          <w:marTop w:val="86"/>
          <w:marBottom w:val="0"/>
          <w:divBdr>
            <w:top w:val="none" w:sz="0" w:space="0" w:color="auto"/>
            <w:left w:val="none" w:sz="0" w:space="0" w:color="auto"/>
            <w:bottom w:val="none" w:sz="0" w:space="0" w:color="auto"/>
            <w:right w:val="none" w:sz="0" w:space="0" w:color="auto"/>
          </w:divBdr>
        </w:div>
        <w:div w:id="402488268">
          <w:marLeft w:val="547"/>
          <w:marRight w:val="0"/>
          <w:marTop w:val="115"/>
          <w:marBottom w:val="0"/>
          <w:divBdr>
            <w:top w:val="none" w:sz="0" w:space="0" w:color="auto"/>
            <w:left w:val="none" w:sz="0" w:space="0" w:color="auto"/>
            <w:bottom w:val="none" w:sz="0" w:space="0" w:color="auto"/>
            <w:right w:val="none" w:sz="0" w:space="0" w:color="auto"/>
          </w:divBdr>
        </w:div>
        <w:div w:id="783041417">
          <w:marLeft w:val="1800"/>
          <w:marRight w:val="0"/>
          <w:marTop w:val="86"/>
          <w:marBottom w:val="0"/>
          <w:divBdr>
            <w:top w:val="none" w:sz="0" w:space="0" w:color="auto"/>
            <w:left w:val="none" w:sz="0" w:space="0" w:color="auto"/>
            <w:bottom w:val="none" w:sz="0" w:space="0" w:color="auto"/>
            <w:right w:val="none" w:sz="0" w:space="0" w:color="auto"/>
          </w:divBdr>
        </w:div>
        <w:div w:id="969826987">
          <w:marLeft w:val="1166"/>
          <w:marRight w:val="0"/>
          <w:marTop w:val="96"/>
          <w:marBottom w:val="0"/>
          <w:divBdr>
            <w:top w:val="none" w:sz="0" w:space="0" w:color="auto"/>
            <w:left w:val="none" w:sz="0" w:space="0" w:color="auto"/>
            <w:bottom w:val="none" w:sz="0" w:space="0" w:color="auto"/>
            <w:right w:val="none" w:sz="0" w:space="0" w:color="auto"/>
          </w:divBdr>
        </w:div>
        <w:div w:id="1168179928">
          <w:marLeft w:val="1800"/>
          <w:marRight w:val="0"/>
          <w:marTop w:val="86"/>
          <w:marBottom w:val="0"/>
          <w:divBdr>
            <w:top w:val="none" w:sz="0" w:space="0" w:color="auto"/>
            <w:left w:val="none" w:sz="0" w:space="0" w:color="auto"/>
            <w:bottom w:val="none" w:sz="0" w:space="0" w:color="auto"/>
            <w:right w:val="none" w:sz="0" w:space="0" w:color="auto"/>
          </w:divBdr>
        </w:div>
        <w:div w:id="1557206650">
          <w:marLeft w:val="1800"/>
          <w:marRight w:val="0"/>
          <w:marTop w:val="86"/>
          <w:marBottom w:val="0"/>
          <w:divBdr>
            <w:top w:val="none" w:sz="0" w:space="0" w:color="auto"/>
            <w:left w:val="none" w:sz="0" w:space="0" w:color="auto"/>
            <w:bottom w:val="none" w:sz="0" w:space="0" w:color="auto"/>
            <w:right w:val="none" w:sz="0" w:space="0" w:color="auto"/>
          </w:divBdr>
        </w:div>
        <w:div w:id="1764033943">
          <w:marLeft w:val="1800"/>
          <w:marRight w:val="0"/>
          <w:marTop w:val="86"/>
          <w:marBottom w:val="0"/>
          <w:divBdr>
            <w:top w:val="none" w:sz="0" w:space="0" w:color="auto"/>
            <w:left w:val="none" w:sz="0" w:space="0" w:color="auto"/>
            <w:bottom w:val="none" w:sz="0" w:space="0" w:color="auto"/>
            <w:right w:val="none" w:sz="0" w:space="0" w:color="auto"/>
          </w:divBdr>
        </w:div>
        <w:div w:id="1801921447">
          <w:marLeft w:val="1800"/>
          <w:marRight w:val="0"/>
          <w:marTop w:val="86"/>
          <w:marBottom w:val="0"/>
          <w:divBdr>
            <w:top w:val="none" w:sz="0" w:space="0" w:color="auto"/>
            <w:left w:val="none" w:sz="0" w:space="0" w:color="auto"/>
            <w:bottom w:val="none" w:sz="0" w:space="0" w:color="auto"/>
            <w:right w:val="none" w:sz="0" w:space="0" w:color="auto"/>
          </w:divBdr>
        </w:div>
        <w:div w:id="1822115498">
          <w:marLeft w:val="1166"/>
          <w:marRight w:val="0"/>
          <w:marTop w:val="96"/>
          <w:marBottom w:val="0"/>
          <w:divBdr>
            <w:top w:val="none" w:sz="0" w:space="0" w:color="auto"/>
            <w:left w:val="none" w:sz="0" w:space="0" w:color="auto"/>
            <w:bottom w:val="none" w:sz="0" w:space="0" w:color="auto"/>
            <w:right w:val="none" w:sz="0" w:space="0" w:color="auto"/>
          </w:divBdr>
        </w:div>
        <w:div w:id="1881934376">
          <w:marLeft w:val="1166"/>
          <w:marRight w:val="0"/>
          <w:marTop w:val="96"/>
          <w:marBottom w:val="0"/>
          <w:divBdr>
            <w:top w:val="none" w:sz="0" w:space="0" w:color="auto"/>
            <w:left w:val="none" w:sz="0" w:space="0" w:color="auto"/>
            <w:bottom w:val="none" w:sz="0" w:space="0" w:color="auto"/>
            <w:right w:val="none" w:sz="0" w:space="0" w:color="auto"/>
          </w:divBdr>
        </w:div>
        <w:div w:id="2013530017">
          <w:marLeft w:val="1800"/>
          <w:marRight w:val="0"/>
          <w:marTop w:val="86"/>
          <w:marBottom w:val="0"/>
          <w:divBdr>
            <w:top w:val="none" w:sz="0" w:space="0" w:color="auto"/>
            <w:left w:val="none" w:sz="0" w:space="0" w:color="auto"/>
            <w:bottom w:val="none" w:sz="0" w:space="0" w:color="auto"/>
            <w:right w:val="none" w:sz="0" w:space="0" w:color="auto"/>
          </w:divBdr>
        </w:div>
      </w:divsChild>
    </w:div>
    <w:div w:id="831409246">
      <w:bodyDiv w:val="1"/>
      <w:marLeft w:val="0"/>
      <w:marRight w:val="0"/>
      <w:marTop w:val="0"/>
      <w:marBottom w:val="0"/>
      <w:divBdr>
        <w:top w:val="none" w:sz="0" w:space="0" w:color="auto"/>
        <w:left w:val="none" w:sz="0" w:space="0" w:color="auto"/>
        <w:bottom w:val="none" w:sz="0" w:space="0" w:color="auto"/>
        <w:right w:val="none" w:sz="0" w:space="0" w:color="auto"/>
      </w:divBdr>
    </w:div>
    <w:div w:id="834338984">
      <w:bodyDiv w:val="1"/>
      <w:marLeft w:val="0"/>
      <w:marRight w:val="0"/>
      <w:marTop w:val="0"/>
      <w:marBottom w:val="0"/>
      <w:divBdr>
        <w:top w:val="none" w:sz="0" w:space="0" w:color="auto"/>
        <w:left w:val="none" w:sz="0" w:space="0" w:color="auto"/>
        <w:bottom w:val="none" w:sz="0" w:space="0" w:color="auto"/>
        <w:right w:val="none" w:sz="0" w:space="0" w:color="auto"/>
      </w:divBdr>
    </w:div>
    <w:div w:id="860513375">
      <w:bodyDiv w:val="1"/>
      <w:marLeft w:val="0"/>
      <w:marRight w:val="0"/>
      <w:marTop w:val="0"/>
      <w:marBottom w:val="0"/>
      <w:divBdr>
        <w:top w:val="none" w:sz="0" w:space="0" w:color="auto"/>
        <w:left w:val="none" w:sz="0" w:space="0" w:color="auto"/>
        <w:bottom w:val="none" w:sz="0" w:space="0" w:color="auto"/>
        <w:right w:val="none" w:sz="0" w:space="0" w:color="auto"/>
      </w:divBdr>
    </w:div>
    <w:div w:id="886449940">
      <w:bodyDiv w:val="1"/>
      <w:marLeft w:val="0"/>
      <w:marRight w:val="0"/>
      <w:marTop w:val="0"/>
      <w:marBottom w:val="0"/>
      <w:divBdr>
        <w:top w:val="none" w:sz="0" w:space="0" w:color="auto"/>
        <w:left w:val="none" w:sz="0" w:space="0" w:color="auto"/>
        <w:bottom w:val="none" w:sz="0" w:space="0" w:color="auto"/>
        <w:right w:val="none" w:sz="0" w:space="0" w:color="auto"/>
      </w:divBdr>
    </w:div>
    <w:div w:id="890845714">
      <w:bodyDiv w:val="1"/>
      <w:marLeft w:val="0"/>
      <w:marRight w:val="0"/>
      <w:marTop w:val="0"/>
      <w:marBottom w:val="0"/>
      <w:divBdr>
        <w:top w:val="none" w:sz="0" w:space="0" w:color="auto"/>
        <w:left w:val="none" w:sz="0" w:space="0" w:color="auto"/>
        <w:bottom w:val="none" w:sz="0" w:space="0" w:color="auto"/>
        <w:right w:val="none" w:sz="0" w:space="0" w:color="auto"/>
      </w:divBdr>
    </w:div>
    <w:div w:id="893931370">
      <w:bodyDiv w:val="1"/>
      <w:marLeft w:val="0"/>
      <w:marRight w:val="0"/>
      <w:marTop w:val="0"/>
      <w:marBottom w:val="0"/>
      <w:divBdr>
        <w:top w:val="none" w:sz="0" w:space="0" w:color="auto"/>
        <w:left w:val="none" w:sz="0" w:space="0" w:color="auto"/>
        <w:bottom w:val="none" w:sz="0" w:space="0" w:color="auto"/>
        <w:right w:val="none" w:sz="0" w:space="0" w:color="auto"/>
      </w:divBdr>
    </w:div>
    <w:div w:id="906304012">
      <w:bodyDiv w:val="1"/>
      <w:marLeft w:val="0"/>
      <w:marRight w:val="0"/>
      <w:marTop w:val="0"/>
      <w:marBottom w:val="0"/>
      <w:divBdr>
        <w:top w:val="none" w:sz="0" w:space="0" w:color="auto"/>
        <w:left w:val="none" w:sz="0" w:space="0" w:color="auto"/>
        <w:bottom w:val="none" w:sz="0" w:space="0" w:color="auto"/>
        <w:right w:val="none" w:sz="0" w:space="0" w:color="auto"/>
      </w:divBdr>
    </w:div>
    <w:div w:id="910431174">
      <w:bodyDiv w:val="1"/>
      <w:marLeft w:val="0"/>
      <w:marRight w:val="0"/>
      <w:marTop w:val="0"/>
      <w:marBottom w:val="0"/>
      <w:divBdr>
        <w:top w:val="none" w:sz="0" w:space="0" w:color="auto"/>
        <w:left w:val="none" w:sz="0" w:space="0" w:color="auto"/>
        <w:bottom w:val="none" w:sz="0" w:space="0" w:color="auto"/>
        <w:right w:val="none" w:sz="0" w:space="0" w:color="auto"/>
      </w:divBdr>
      <w:divsChild>
        <w:div w:id="120654411">
          <w:marLeft w:val="547"/>
          <w:marRight w:val="0"/>
          <w:marTop w:val="0"/>
          <w:marBottom w:val="134"/>
          <w:divBdr>
            <w:top w:val="none" w:sz="0" w:space="0" w:color="auto"/>
            <w:left w:val="none" w:sz="0" w:space="0" w:color="auto"/>
            <w:bottom w:val="none" w:sz="0" w:space="0" w:color="auto"/>
            <w:right w:val="none" w:sz="0" w:space="0" w:color="auto"/>
          </w:divBdr>
        </w:div>
        <w:div w:id="1048996055">
          <w:marLeft w:val="547"/>
          <w:marRight w:val="0"/>
          <w:marTop w:val="0"/>
          <w:marBottom w:val="134"/>
          <w:divBdr>
            <w:top w:val="none" w:sz="0" w:space="0" w:color="auto"/>
            <w:left w:val="none" w:sz="0" w:space="0" w:color="auto"/>
            <w:bottom w:val="none" w:sz="0" w:space="0" w:color="auto"/>
            <w:right w:val="none" w:sz="0" w:space="0" w:color="auto"/>
          </w:divBdr>
        </w:div>
        <w:div w:id="1428229963">
          <w:marLeft w:val="547"/>
          <w:marRight w:val="0"/>
          <w:marTop w:val="0"/>
          <w:marBottom w:val="134"/>
          <w:divBdr>
            <w:top w:val="none" w:sz="0" w:space="0" w:color="auto"/>
            <w:left w:val="none" w:sz="0" w:space="0" w:color="auto"/>
            <w:bottom w:val="none" w:sz="0" w:space="0" w:color="auto"/>
            <w:right w:val="none" w:sz="0" w:space="0" w:color="auto"/>
          </w:divBdr>
        </w:div>
        <w:div w:id="1493331696">
          <w:marLeft w:val="547"/>
          <w:marRight w:val="0"/>
          <w:marTop w:val="0"/>
          <w:marBottom w:val="0"/>
          <w:divBdr>
            <w:top w:val="none" w:sz="0" w:space="0" w:color="auto"/>
            <w:left w:val="none" w:sz="0" w:space="0" w:color="auto"/>
            <w:bottom w:val="none" w:sz="0" w:space="0" w:color="auto"/>
            <w:right w:val="none" w:sz="0" w:space="0" w:color="auto"/>
          </w:divBdr>
        </w:div>
        <w:div w:id="1653177953">
          <w:marLeft w:val="547"/>
          <w:marRight w:val="0"/>
          <w:marTop w:val="0"/>
          <w:marBottom w:val="134"/>
          <w:divBdr>
            <w:top w:val="none" w:sz="0" w:space="0" w:color="auto"/>
            <w:left w:val="none" w:sz="0" w:space="0" w:color="auto"/>
            <w:bottom w:val="none" w:sz="0" w:space="0" w:color="auto"/>
            <w:right w:val="none" w:sz="0" w:space="0" w:color="auto"/>
          </w:divBdr>
        </w:div>
      </w:divsChild>
    </w:div>
    <w:div w:id="912590295">
      <w:bodyDiv w:val="1"/>
      <w:marLeft w:val="0"/>
      <w:marRight w:val="0"/>
      <w:marTop w:val="0"/>
      <w:marBottom w:val="0"/>
      <w:divBdr>
        <w:top w:val="none" w:sz="0" w:space="0" w:color="auto"/>
        <w:left w:val="none" w:sz="0" w:space="0" w:color="auto"/>
        <w:bottom w:val="none" w:sz="0" w:space="0" w:color="auto"/>
        <w:right w:val="none" w:sz="0" w:space="0" w:color="auto"/>
      </w:divBdr>
      <w:divsChild>
        <w:div w:id="1883863216">
          <w:marLeft w:val="547"/>
          <w:marRight w:val="0"/>
          <w:marTop w:val="0"/>
          <w:marBottom w:val="0"/>
          <w:divBdr>
            <w:top w:val="none" w:sz="0" w:space="0" w:color="auto"/>
            <w:left w:val="none" w:sz="0" w:space="0" w:color="auto"/>
            <w:bottom w:val="none" w:sz="0" w:space="0" w:color="auto"/>
            <w:right w:val="none" w:sz="0" w:space="0" w:color="auto"/>
          </w:divBdr>
        </w:div>
      </w:divsChild>
    </w:div>
    <w:div w:id="913516981">
      <w:bodyDiv w:val="1"/>
      <w:marLeft w:val="0"/>
      <w:marRight w:val="0"/>
      <w:marTop w:val="0"/>
      <w:marBottom w:val="0"/>
      <w:divBdr>
        <w:top w:val="none" w:sz="0" w:space="0" w:color="auto"/>
        <w:left w:val="none" w:sz="0" w:space="0" w:color="auto"/>
        <w:bottom w:val="none" w:sz="0" w:space="0" w:color="auto"/>
        <w:right w:val="none" w:sz="0" w:space="0" w:color="auto"/>
      </w:divBdr>
      <w:divsChild>
        <w:div w:id="1865708987">
          <w:marLeft w:val="446"/>
          <w:marRight w:val="0"/>
          <w:marTop w:val="0"/>
          <w:marBottom w:val="120"/>
          <w:divBdr>
            <w:top w:val="none" w:sz="0" w:space="0" w:color="auto"/>
            <w:left w:val="none" w:sz="0" w:space="0" w:color="auto"/>
            <w:bottom w:val="none" w:sz="0" w:space="0" w:color="auto"/>
            <w:right w:val="none" w:sz="0" w:space="0" w:color="auto"/>
          </w:divBdr>
        </w:div>
      </w:divsChild>
    </w:div>
    <w:div w:id="917980992">
      <w:bodyDiv w:val="1"/>
      <w:marLeft w:val="0"/>
      <w:marRight w:val="0"/>
      <w:marTop w:val="0"/>
      <w:marBottom w:val="0"/>
      <w:divBdr>
        <w:top w:val="none" w:sz="0" w:space="0" w:color="auto"/>
        <w:left w:val="none" w:sz="0" w:space="0" w:color="auto"/>
        <w:bottom w:val="none" w:sz="0" w:space="0" w:color="auto"/>
        <w:right w:val="none" w:sz="0" w:space="0" w:color="auto"/>
      </w:divBdr>
      <w:divsChild>
        <w:div w:id="362168090">
          <w:marLeft w:val="547"/>
          <w:marRight w:val="0"/>
          <w:marTop w:val="115"/>
          <w:marBottom w:val="0"/>
          <w:divBdr>
            <w:top w:val="none" w:sz="0" w:space="0" w:color="auto"/>
            <w:left w:val="none" w:sz="0" w:space="0" w:color="auto"/>
            <w:bottom w:val="none" w:sz="0" w:space="0" w:color="auto"/>
            <w:right w:val="none" w:sz="0" w:space="0" w:color="auto"/>
          </w:divBdr>
        </w:div>
        <w:div w:id="1443955265">
          <w:marLeft w:val="547"/>
          <w:marRight w:val="0"/>
          <w:marTop w:val="115"/>
          <w:marBottom w:val="0"/>
          <w:divBdr>
            <w:top w:val="none" w:sz="0" w:space="0" w:color="auto"/>
            <w:left w:val="none" w:sz="0" w:space="0" w:color="auto"/>
            <w:bottom w:val="none" w:sz="0" w:space="0" w:color="auto"/>
            <w:right w:val="none" w:sz="0" w:space="0" w:color="auto"/>
          </w:divBdr>
        </w:div>
        <w:div w:id="1976325649">
          <w:marLeft w:val="547"/>
          <w:marRight w:val="0"/>
          <w:marTop w:val="115"/>
          <w:marBottom w:val="0"/>
          <w:divBdr>
            <w:top w:val="none" w:sz="0" w:space="0" w:color="auto"/>
            <w:left w:val="none" w:sz="0" w:space="0" w:color="auto"/>
            <w:bottom w:val="none" w:sz="0" w:space="0" w:color="auto"/>
            <w:right w:val="none" w:sz="0" w:space="0" w:color="auto"/>
          </w:divBdr>
        </w:div>
        <w:div w:id="2050764177">
          <w:marLeft w:val="547"/>
          <w:marRight w:val="0"/>
          <w:marTop w:val="115"/>
          <w:marBottom w:val="0"/>
          <w:divBdr>
            <w:top w:val="none" w:sz="0" w:space="0" w:color="auto"/>
            <w:left w:val="none" w:sz="0" w:space="0" w:color="auto"/>
            <w:bottom w:val="none" w:sz="0" w:space="0" w:color="auto"/>
            <w:right w:val="none" w:sz="0" w:space="0" w:color="auto"/>
          </w:divBdr>
        </w:div>
      </w:divsChild>
    </w:div>
    <w:div w:id="930167676">
      <w:bodyDiv w:val="1"/>
      <w:marLeft w:val="0"/>
      <w:marRight w:val="0"/>
      <w:marTop w:val="0"/>
      <w:marBottom w:val="0"/>
      <w:divBdr>
        <w:top w:val="none" w:sz="0" w:space="0" w:color="auto"/>
        <w:left w:val="none" w:sz="0" w:space="0" w:color="auto"/>
        <w:bottom w:val="none" w:sz="0" w:space="0" w:color="auto"/>
        <w:right w:val="none" w:sz="0" w:space="0" w:color="auto"/>
      </w:divBdr>
    </w:div>
    <w:div w:id="936400981">
      <w:bodyDiv w:val="1"/>
      <w:marLeft w:val="0"/>
      <w:marRight w:val="0"/>
      <w:marTop w:val="0"/>
      <w:marBottom w:val="0"/>
      <w:divBdr>
        <w:top w:val="none" w:sz="0" w:space="0" w:color="auto"/>
        <w:left w:val="none" w:sz="0" w:space="0" w:color="auto"/>
        <w:bottom w:val="none" w:sz="0" w:space="0" w:color="auto"/>
        <w:right w:val="none" w:sz="0" w:space="0" w:color="auto"/>
      </w:divBdr>
    </w:div>
    <w:div w:id="959725726">
      <w:bodyDiv w:val="1"/>
      <w:marLeft w:val="0"/>
      <w:marRight w:val="0"/>
      <w:marTop w:val="0"/>
      <w:marBottom w:val="0"/>
      <w:divBdr>
        <w:top w:val="none" w:sz="0" w:space="0" w:color="auto"/>
        <w:left w:val="none" w:sz="0" w:space="0" w:color="auto"/>
        <w:bottom w:val="none" w:sz="0" w:space="0" w:color="auto"/>
        <w:right w:val="none" w:sz="0" w:space="0" w:color="auto"/>
      </w:divBdr>
    </w:div>
    <w:div w:id="965819103">
      <w:bodyDiv w:val="1"/>
      <w:marLeft w:val="0"/>
      <w:marRight w:val="0"/>
      <w:marTop w:val="0"/>
      <w:marBottom w:val="0"/>
      <w:divBdr>
        <w:top w:val="none" w:sz="0" w:space="0" w:color="auto"/>
        <w:left w:val="none" w:sz="0" w:space="0" w:color="auto"/>
        <w:bottom w:val="none" w:sz="0" w:space="0" w:color="auto"/>
        <w:right w:val="none" w:sz="0" w:space="0" w:color="auto"/>
      </w:divBdr>
      <w:divsChild>
        <w:div w:id="1666594624">
          <w:marLeft w:val="562"/>
          <w:marRight w:val="14"/>
          <w:marTop w:val="20"/>
          <w:marBottom w:val="0"/>
          <w:divBdr>
            <w:top w:val="none" w:sz="0" w:space="0" w:color="auto"/>
            <w:left w:val="none" w:sz="0" w:space="0" w:color="auto"/>
            <w:bottom w:val="none" w:sz="0" w:space="0" w:color="auto"/>
            <w:right w:val="none" w:sz="0" w:space="0" w:color="auto"/>
          </w:divBdr>
        </w:div>
      </w:divsChild>
    </w:div>
    <w:div w:id="970357493">
      <w:bodyDiv w:val="1"/>
      <w:marLeft w:val="0"/>
      <w:marRight w:val="0"/>
      <w:marTop w:val="0"/>
      <w:marBottom w:val="0"/>
      <w:divBdr>
        <w:top w:val="none" w:sz="0" w:space="0" w:color="auto"/>
        <w:left w:val="none" w:sz="0" w:space="0" w:color="auto"/>
        <w:bottom w:val="none" w:sz="0" w:space="0" w:color="auto"/>
        <w:right w:val="none" w:sz="0" w:space="0" w:color="auto"/>
      </w:divBdr>
    </w:div>
    <w:div w:id="982658815">
      <w:bodyDiv w:val="1"/>
      <w:marLeft w:val="0"/>
      <w:marRight w:val="0"/>
      <w:marTop w:val="0"/>
      <w:marBottom w:val="0"/>
      <w:divBdr>
        <w:top w:val="none" w:sz="0" w:space="0" w:color="auto"/>
        <w:left w:val="none" w:sz="0" w:space="0" w:color="auto"/>
        <w:bottom w:val="none" w:sz="0" w:space="0" w:color="auto"/>
        <w:right w:val="none" w:sz="0" w:space="0" w:color="auto"/>
      </w:divBdr>
    </w:div>
    <w:div w:id="993068744">
      <w:bodyDiv w:val="1"/>
      <w:marLeft w:val="0"/>
      <w:marRight w:val="0"/>
      <w:marTop w:val="0"/>
      <w:marBottom w:val="0"/>
      <w:divBdr>
        <w:top w:val="none" w:sz="0" w:space="0" w:color="auto"/>
        <w:left w:val="none" w:sz="0" w:space="0" w:color="auto"/>
        <w:bottom w:val="none" w:sz="0" w:space="0" w:color="auto"/>
        <w:right w:val="none" w:sz="0" w:space="0" w:color="auto"/>
      </w:divBdr>
      <w:divsChild>
        <w:div w:id="75131237">
          <w:marLeft w:val="1440"/>
          <w:marRight w:val="0"/>
          <w:marTop w:val="86"/>
          <w:marBottom w:val="120"/>
          <w:divBdr>
            <w:top w:val="none" w:sz="0" w:space="0" w:color="auto"/>
            <w:left w:val="none" w:sz="0" w:space="0" w:color="auto"/>
            <w:bottom w:val="none" w:sz="0" w:space="0" w:color="auto"/>
            <w:right w:val="none" w:sz="0" w:space="0" w:color="auto"/>
          </w:divBdr>
        </w:div>
        <w:div w:id="114562511">
          <w:marLeft w:val="1440"/>
          <w:marRight w:val="0"/>
          <w:marTop w:val="86"/>
          <w:marBottom w:val="120"/>
          <w:divBdr>
            <w:top w:val="none" w:sz="0" w:space="0" w:color="auto"/>
            <w:left w:val="none" w:sz="0" w:space="0" w:color="auto"/>
            <w:bottom w:val="none" w:sz="0" w:space="0" w:color="auto"/>
            <w:right w:val="none" w:sz="0" w:space="0" w:color="auto"/>
          </w:divBdr>
        </w:div>
        <w:div w:id="1420366464">
          <w:marLeft w:val="1440"/>
          <w:marRight w:val="0"/>
          <w:marTop w:val="86"/>
          <w:marBottom w:val="120"/>
          <w:divBdr>
            <w:top w:val="none" w:sz="0" w:space="0" w:color="auto"/>
            <w:left w:val="none" w:sz="0" w:space="0" w:color="auto"/>
            <w:bottom w:val="none" w:sz="0" w:space="0" w:color="auto"/>
            <w:right w:val="none" w:sz="0" w:space="0" w:color="auto"/>
          </w:divBdr>
        </w:div>
      </w:divsChild>
    </w:div>
    <w:div w:id="993408937">
      <w:bodyDiv w:val="1"/>
      <w:marLeft w:val="0"/>
      <w:marRight w:val="0"/>
      <w:marTop w:val="0"/>
      <w:marBottom w:val="0"/>
      <w:divBdr>
        <w:top w:val="none" w:sz="0" w:space="0" w:color="auto"/>
        <w:left w:val="none" w:sz="0" w:space="0" w:color="auto"/>
        <w:bottom w:val="none" w:sz="0" w:space="0" w:color="auto"/>
        <w:right w:val="none" w:sz="0" w:space="0" w:color="auto"/>
      </w:divBdr>
    </w:div>
    <w:div w:id="997195812">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sChild>
        <w:div w:id="40789720">
          <w:marLeft w:val="0"/>
          <w:marRight w:val="0"/>
          <w:marTop w:val="0"/>
          <w:marBottom w:val="0"/>
          <w:divBdr>
            <w:top w:val="none" w:sz="0" w:space="0" w:color="auto"/>
            <w:left w:val="none" w:sz="0" w:space="0" w:color="auto"/>
            <w:bottom w:val="none" w:sz="0" w:space="0" w:color="auto"/>
            <w:right w:val="none" w:sz="0" w:space="0" w:color="auto"/>
          </w:divBdr>
        </w:div>
        <w:div w:id="79914981">
          <w:marLeft w:val="0"/>
          <w:marRight w:val="0"/>
          <w:marTop w:val="0"/>
          <w:marBottom w:val="0"/>
          <w:divBdr>
            <w:top w:val="none" w:sz="0" w:space="0" w:color="auto"/>
            <w:left w:val="none" w:sz="0" w:space="0" w:color="auto"/>
            <w:bottom w:val="none" w:sz="0" w:space="0" w:color="auto"/>
            <w:right w:val="none" w:sz="0" w:space="0" w:color="auto"/>
          </w:divBdr>
        </w:div>
        <w:div w:id="147796046">
          <w:marLeft w:val="0"/>
          <w:marRight w:val="0"/>
          <w:marTop w:val="0"/>
          <w:marBottom w:val="0"/>
          <w:divBdr>
            <w:top w:val="none" w:sz="0" w:space="0" w:color="auto"/>
            <w:left w:val="none" w:sz="0" w:space="0" w:color="auto"/>
            <w:bottom w:val="none" w:sz="0" w:space="0" w:color="auto"/>
            <w:right w:val="none" w:sz="0" w:space="0" w:color="auto"/>
          </w:divBdr>
        </w:div>
        <w:div w:id="314187109">
          <w:marLeft w:val="0"/>
          <w:marRight w:val="0"/>
          <w:marTop w:val="0"/>
          <w:marBottom w:val="0"/>
          <w:divBdr>
            <w:top w:val="none" w:sz="0" w:space="0" w:color="auto"/>
            <w:left w:val="none" w:sz="0" w:space="0" w:color="auto"/>
            <w:bottom w:val="none" w:sz="0" w:space="0" w:color="auto"/>
            <w:right w:val="none" w:sz="0" w:space="0" w:color="auto"/>
          </w:divBdr>
        </w:div>
        <w:div w:id="358091089">
          <w:marLeft w:val="0"/>
          <w:marRight w:val="0"/>
          <w:marTop w:val="0"/>
          <w:marBottom w:val="0"/>
          <w:divBdr>
            <w:top w:val="none" w:sz="0" w:space="0" w:color="auto"/>
            <w:left w:val="none" w:sz="0" w:space="0" w:color="auto"/>
            <w:bottom w:val="none" w:sz="0" w:space="0" w:color="auto"/>
            <w:right w:val="none" w:sz="0" w:space="0" w:color="auto"/>
          </w:divBdr>
        </w:div>
        <w:div w:id="392437120">
          <w:marLeft w:val="0"/>
          <w:marRight w:val="0"/>
          <w:marTop w:val="0"/>
          <w:marBottom w:val="0"/>
          <w:divBdr>
            <w:top w:val="none" w:sz="0" w:space="0" w:color="auto"/>
            <w:left w:val="none" w:sz="0" w:space="0" w:color="auto"/>
            <w:bottom w:val="none" w:sz="0" w:space="0" w:color="auto"/>
            <w:right w:val="none" w:sz="0" w:space="0" w:color="auto"/>
          </w:divBdr>
        </w:div>
        <w:div w:id="977340946">
          <w:marLeft w:val="0"/>
          <w:marRight w:val="0"/>
          <w:marTop w:val="0"/>
          <w:marBottom w:val="0"/>
          <w:divBdr>
            <w:top w:val="none" w:sz="0" w:space="0" w:color="auto"/>
            <w:left w:val="none" w:sz="0" w:space="0" w:color="auto"/>
            <w:bottom w:val="none" w:sz="0" w:space="0" w:color="auto"/>
            <w:right w:val="none" w:sz="0" w:space="0" w:color="auto"/>
          </w:divBdr>
        </w:div>
        <w:div w:id="1042944751">
          <w:marLeft w:val="0"/>
          <w:marRight w:val="0"/>
          <w:marTop w:val="0"/>
          <w:marBottom w:val="0"/>
          <w:divBdr>
            <w:top w:val="none" w:sz="0" w:space="0" w:color="auto"/>
            <w:left w:val="none" w:sz="0" w:space="0" w:color="auto"/>
            <w:bottom w:val="none" w:sz="0" w:space="0" w:color="auto"/>
            <w:right w:val="none" w:sz="0" w:space="0" w:color="auto"/>
          </w:divBdr>
        </w:div>
        <w:div w:id="1061561500">
          <w:marLeft w:val="0"/>
          <w:marRight w:val="0"/>
          <w:marTop w:val="0"/>
          <w:marBottom w:val="0"/>
          <w:divBdr>
            <w:top w:val="none" w:sz="0" w:space="0" w:color="auto"/>
            <w:left w:val="none" w:sz="0" w:space="0" w:color="auto"/>
            <w:bottom w:val="none" w:sz="0" w:space="0" w:color="auto"/>
            <w:right w:val="none" w:sz="0" w:space="0" w:color="auto"/>
          </w:divBdr>
        </w:div>
        <w:div w:id="1159538694">
          <w:marLeft w:val="0"/>
          <w:marRight w:val="0"/>
          <w:marTop w:val="0"/>
          <w:marBottom w:val="0"/>
          <w:divBdr>
            <w:top w:val="none" w:sz="0" w:space="0" w:color="auto"/>
            <w:left w:val="none" w:sz="0" w:space="0" w:color="auto"/>
            <w:bottom w:val="none" w:sz="0" w:space="0" w:color="auto"/>
            <w:right w:val="none" w:sz="0" w:space="0" w:color="auto"/>
          </w:divBdr>
        </w:div>
        <w:div w:id="1480070549">
          <w:marLeft w:val="0"/>
          <w:marRight w:val="0"/>
          <w:marTop w:val="0"/>
          <w:marBottom w:val="0"/>
          <w:divBdr>
            <w:top w:val="none" w:sz="0" w:space="0" w:color="auto"/>
            <w:left w:val="none" w:sz="0" w:space="0" w:color="auto"/>
            <w:bottom w:val="none" w:sz="0" w:space="0" w:color="auto"/>
            <w:right w:val="none" w:sz="0" w:space="0" w:color="auto"/>
          </w:divBdr>
        </w:div>
        <w:div w:id="1527670612">
          <w:marLeft w:val="0"/>
          <w:marRight w:val="0"/>
          <w:marTop w:val="0"/>
          <w:marBottom w:val="0"/>
          <w:divBdr>
            <w:top w:val="none" w:sz="0" w:space="0" w:color="auto"/>
            <w:left w:val="none" w:sz="0" w:space="0" w:color="auto"/>
            <w:bottom w:val="none" w:sz="0" w:space="0" w:color="auto"/>
            <w:right w:val="none" w:sz="0" w:space="0" w:color="auto"/>
          </w:divBdr>
        </w:div>
        <w:div w:id="1751148183">
          <w:marLeft w:val="0"/>
          <w:marRight w:val="0"/>
          <w:marTop w:val="0"/>
          <w:marBottom w:val="0"/>
          <w:divBdr>
            <w:top w:val="none" w:sz="0" w:space="0" w:color="auto"/>
            <w:left w:val="none" w:sz="0" w:space="0" w:color="auto"/>
            <w:bottom w:val="none" w:sz="0" w:space="0" w:color="auto"/>
            <w:right w:val="none" w:sz="0" w:space="0" w:color="auto"/>
          </w:divBdr>
        </w:div>
        <w:div w:id="1779638576">
          <w:marLeft w:val="0"/>
          <w:marRight w:val="0"/>
          <w:marTop w:val="0"/>
          <w:marBottom w:val="0"/>
          <w:divBdr>
            <w:top w:val="none" w:sz="0" w:space="0" w:color="auto"/>
            <w:left w:val="none" w:sz="0" w:space="0" w:color="auto"/>
            <w:bottom w:val="none" w:sz="0" w:space="0" w:color="auto"/>
            <w:right w:val="none" w:sz="0" w:space="0" w:color="auto"/>
          </w:divBdr>
        </w:div>
        <w:div w:id="1841119503">
          <w:marLeft w:val="0"/>
          <w:marRight w:val="0"/>
          <w:marTop w:val="0"/>
          <w:marBottom w:val="0"/>
          <w:divBdr>
            <w:top w:val="none" w:sz="0" w:space="0" w:color="auto"/>
            <w:left w:val="none" w:sz="0" w:space="0" w:color="auto"/>
            <w:bottom w:val="none" w:sz="0" w:space="0" w:color="auto"/>
            <w:right w:val="none" w:sz="0" w:space="0" w:color="auto"/>
          </w:divBdr>
        </w:div>
        <w:div w:id="1902667645">
          <w:marLeft w:val="0"/>
          <w:marRight w:val="0"/>
          <w:marTop w:val="0"/>
          <w:marBottom w:val="0"/>
          <w:divBdr>
            <w:top w:val="none" w:sz="0" w:space="0" w:color="auto"/>
            <w:left w:val="none" w:sz="0" w:space="0" w:color="auto"/>
            <w:bottom w:val="none" w:sz="0" w:space="0" w:color="auto"/>
            <w:right w:val="none" w:sz="0" w:space="0" w:color="auto"/>
          </w:divBdr>
        </w:div>
      </w:divsChild>
    </w:div>
    <w:div w:id="1007512784">
      <w:bodyDiv w:val="1"/>
      <w:marLeft w:val="0"/>
      <w:marRight w:val="0"/>
      <w:marTop w:val="0"/>
      <w:marBottom w:val="0"/>
      <w:divBdr>
        <w:top w:val="none" w:sz="0" w:space="0" w:color="auto"/>
        <w:left w:val="none" w:sz="0" w:space="0" w:color="auto"/>
        <w:bottom w:val="none" w:sz="0" w:space="0" w:color="auto"/>
        <w:right w:val="none" w:sz="0" w:space="0" w:color="auto"/>
      </w:divBdr>
      <w:divsChild>
        <w:div w:id="1489705443">
          <w:marLeft w:val="562"/>
          <w:marRight w:val="14"/>
          <w:marTop w:val="19"/>
          <w:marBottom w:val="0"/>
          <w:divBdr>
            <w:top w:val="none" w:sz="0" w:space="0" w:color="auto"/>
            <w:left w:val="none" w:sz="0" w:space="0" w:color="auto"/>
            <w:bottom w:val="none" w:sz="0" w:space="0" w:color="auto"/>
            <w:right w:val="none" w:sz="0" w:space="0" w:color="auto"/>
          </w:divBdr>
        </w:div>
      </w:divsChild>
    </w:div>
    <w:div w:id="1020009179">
      <w:bodyDiv w:val="1"/>
      <w:marLeft w:val="0"/>
      <w:marRight w:val="0"/>
      <w:marTop w:val="0"/>
      <w:marBottom w:val="0"/>
      <w:divBdr>
        <w:top w:val="none" w:sz="0" w:space="0" w:color="auto"/>
        <w:left w:val="none" w:sz="0" w:space="0" w:color="auto"/>
        <w:bottom w:val="none" w:sz="0" w:space="0" w:color="auto"/>
        <w:right w:val="none" w:sz="0" w:space="0" w:color="auto"/>
      </w:divBdr>
    </w:div>
    <w:div w:id="1029255251">
      <w:bodyDiv w:val="1"/>
      <w:marLeft w:val="0"/>
      <w:marRight w:val="0"/>
      <w:marTop w:val="0"/>
      <w:marBottom w:val="0"/>
      <w:divBdr>
        <w:top w:val="none" w:sz="0" w:space="0" w:color="auto"/>
        <w:left w:val="none" w:sz="0" w:space="0" w:color="auto"/>
        <w:bottom w:val="none" w:sz="0" w:space="0" w:color="auto"/>
        <w:right w:val="none" w:sz="0" w:space="0" w:color="auto"/>
      </w:divBdr>
    </w:div>
    <w:div w:id="1039823341">
      <w:bodyDiv w:val="1"/>
      <w:marLeft w:val="0"/>
      <w:marRight w:val="0"/>
      <w:marTop w:val="0"/>
      <w:marBottom w:val="0"/>
      <w:divBdr>
        <w:top w:val="none" w:sz="0" w:space="0" w:color="auto"/>
        <w:left w:val="none" w:sz="0" w:space="0" w:color="auto"/>
        <w:bottom w:val="none" w:sz="0" w:space="0" w:color="auto"/>
        <w:right w:val="none" w:sz="0" w:space="0" w:color="auto"/>
      </w:divBdr>
    </w:div>
    <w:div w:id="1065761026">
      <w:bodyDiv w:val="1"/>
      <w:marLeft w:val="0"/>
      <w:marRight w:val="0"/>
      <w:marTop w:val="0"/>
      <w:marBottom w:val="0"/>
      <w:divBdr>
        <w:top w:val="none" w:sz="0" w:space="0" w:color="auto"/>
        <w:left w:val="none" w:sz="0" w:space="0" w:color="auto"/>
        <w:bottom w:val="none" w:sz="0" w:space="0" w:color="auto"/>
        <w:right w:val="none" w:sz="0" w:space="0" w:color="auto"/>
      </w:divBdr>
      <w:divsChild>
        <w:div w:id="1530020980">
          <w:marLeft w:val="360"/>
          <w:marRight w:val="0"/>
          <w:marTop w:val="200"/>
          <w:marBottom w:val="0"/>
          <w:divBdr>
            <w:top w:val="none" w:sz="0" w:space="0" w:color="auto"/>
            <w:left w:val="none" w:sz="0" w:space="0" w:color="auto"/>
            <w:bottom w:val="none" w:sz="0" w:space="0" w:color="auto"/>
            <w:right w:val="none" w:sz="0" w:space="0" w:color="auto"/>
          </w:divBdr>
        </w:div>
      </w:divsChild>
    </w:div>
    <w:div w:id="1082600749">
      <w:bodyDiv w:val="1"/>
      <w:marLeft w:val="0"/>
      <w:marRight w:val="0"/>
      <w:marTop w:val="0"/>
      <w:marBottom w:val="0"/>
      <w:divBdr>
        <w:top w:val="none" w:sz="0" w:space="0" w:color="auto"/>
        <w:left w:val="none" w:sz="0" w:space="0" w:color="auto"/>
        <w:bottom w:val="none" w:sz="0" w:space="0" w:color="auto"/>
        <w:right w:val="none" w:sz="0" w:space="0" w:color="auto"/>
      </w:divBdr>
    </w:div>
    <w:div w:id="1090660571">
      <w:bodyDiv w:val="1"/>
      <w:marLeft w:val="0"/>
      <w:marRight w:val="0"/>
      <w:marTop w:val="0"/>
      <w:marBottom w:val="0"/>
      <w:divBdr>
        <w:top w:val="none" w:sz="0" w:space="0" w:color="auto"/>
        <w:left w:val="none" w:sz="0" w:space="0" w:color="auto"/>
        <w:bottom w:val="none" w:sz="0" w:space="0" w:color="auto"/>
        <w:right w:val="none" w:sz="0" w:space="0" w:color="auto"/>
      </w:divBdr>
    </w:div>
    <w:div w:id="1110932152">
      <w:bodyDiv w:val="1"/>
      <w:marLeft w:val="0"/>
      <w:marRight w:val="0"/>
      <w:marTop w:val="0"/>
      <w:marBottom w:val="0"/>
      <w:divBdr>
        <w:top w:val="none" w:sz="0" w:space="0" w:color="auto"/>
        <w:left w:val="none" w:sz="0" w:space="0" w:color="auto"/>
        <w:bottom w:val="none" w:sz="0" w:space="0" w:color="auto"/>
        <w:right w:val="none" w:sz="0" w:space="0" w:color="auto"/>
      </w:divBdr>
      <w:divsChild>
        <w:div w:id="513030334">
          <w:marLeft w:val="446"/>
          <w:marRight w:val="0"/>
          <w:marTop w:val="0"/>
          <w:marBottom w:val="120"/>
          <w:divBdr>
            <w:top w:val="none" w:sz="0" w:space="0" w:color="auto"/>
            <w:left w:val="none" w:sz="0" w:space="0" w:color="auto"/>
            <w:bottom w:val="none" w:sz="0" w:space="0" w:color="auto"/>
            <w:right w:val="none" w:sz="0" w:space="0" w:color="auto"/>
          </w:divBdr>
        </w:div>
        <w:div w:id="1585994386">
          <w:marLeft w:val="446"/>
          <w:marRight w:val="0"/>
          <w:marTop w:val="0"/>
          <w:marBottom w:val="120"/>
          <w:divBdr>
            <w:top w:val="none" w:sz="0" w:space="0" w:color="auto"/>
            <w:left w:val="none" w:sz="0" w:space="0" w:color="auto"/>
            <w:bottom w:val="none" w:sz="0" w:space="0" w:color="auto"/>
            <w:right w:val="none" w:sz="0" w:space="0" w:color="auto"/>
          </w:divBdr>
        </w:div>
      </w:divsChild>
    </w:div>
    <w:div w:id="1115174733">
      <w:bodyDiv w:val="1"/>
      <w:marLeft w:val="0"/>
      <w:marRight w:val="0"/>
      <w:marTop w:val="0"/>
      <w:marBottom w:val="0"/>
      <w:divBdr>
        <w:top w:val="none" w:sz="0" w:space="0" w:color="auto"/>
        <w:left w:val="none" w:sz="0" w:space="0" w:color="auto"/>
        <w:bottom w:val="none" w:sz="0" w:space="0" w:color="auto"/>
        <w:right w:val="none" w:sz="0" w:space="0" w:color="auto"/>
      </w:divBdr>
      <w:divsChild>
        <w:div w:id="669336271">
          <w:marLeft w:val="1166"/>
          <w:marRight w:val="1094"/>
          <w:marTop w:val="136"/>
          <w:marBottom w:val="0"/>
          <w:divBdr>
            <w:top w:val="none" w:sz="0" w:space="0" w:color="auto"/>
            <w:left w:val="none" w:sz="0" w:space="0" w:color="auto"/>
            <w:bottom w:val="none" w:sz="0" w:space="0" w:color="auto"/>
            <w:right w:val="none" w:sz="0" w:space="0" w:color="auto"/>
          </w:divBdr>
        </w:div>
        <w:div w:id="1352028831">
          <w:marLeft w:val="1166"/>
          <w:marRight w:val="0"/>
          <w:marTop w:val="136"/>
          <w:marBottom w:val="0"/>
          <w:divBdr>
            <w:top w:val="none" w:sz="0" w:space="0" w:color="auto"/>
            <w:left w:val="none" w:sz="0" w:space="0" w:color="auto"/>
            <w:bottom w:val="none" w:sz="0" w:space="0" w:color="auto"/>
            <w:right w:val="none" w:sz="0" w:space="0" w:color="auto"/>
          </w:divBdr>
        </w:div>
        <w:div w:id="1694457804">
          <w:marLeft w:val="1166"/>
          <w:marRight w:val="0"/>
          <w:marTop w:val="137"/>
          <w:marBottom w:val="0"/>
          <w:divBdr>
            <w:top w:val="none" w:sz="0" w:space="0" w:color="auto"/>
            <w:left w:val="none" w:sz="0" w:space="0" w:color="auto"/>
            <w:bottom w:val="none" w:sz="0" w:space="0" w:color="auto"/>
            <w:right w:val="none" w:sz="0" w:space="0" w:color="auto"/>
          </w:divBdr>
        </w:div>
        <w:div w:id="1865552752">
          <w:marLeft w:val="1166"/>
          <w:marRight w:val="14"/>
          <w:marTop w:val="337"/>
          <w:marBottom w:val="0"/>
          <w:divBdr>
            <w:top w:val="none" w:sz="0" w:space="0" w:color="auto"/>
            <w:left w:val="none" w:sz="0" w:space="0" w:color="auto"/>
            <w:bottom w:val="none" w:sz="0" w:space="0" w:color="auto"/>
            <w:right w:val="none" w:sz="0" w:space="0" w:color="auto"/>
          </w:divBdr>
        </w:div>
        <w:div w:id="1970938231">
          <w:marLeft w:val="1166"/>
          <w:marRight w:val="475"/>
          <w:marTop w:val="135"/>
          <w:marBottom w:val="0"/>
          <w:divBdr>
            <w:top w:val="none" w:sz="0" w:space="0" w:color="auto"/>
            <w:left w:val="none" w:sz="0" w:space="0" w:color="auto"/>
            <w:bottom w:val="none" w:sz="0" w:space="0" w:color="auto"/>
            <w:right w:val="none" w:sz="0" w:space="0" w:color="auto"/>
          </w:divBdr>
        </w:div>
      </w:divsChild>
    </w:div>
    <w:div w:id="1132021249">
      <w:bodyDiv w:val="1"/>
      <w:marLeft w:val="0"/>
      <w:marRight w:val="0"/>
      <w:marTop w:val="0"/>
      <w:marBottom w:val="0"/>
      <w:divBdr>
        <w:top w:val="none" w:sz="0" w:space="0" w:color="auto"/>
        <w:left w:val="none" w:sz="0" w:space="0" w:color="auto"/>
        <w:bottom w:val="none" w:sz="0" w:space="0" w:color="auto"/>
        <w:right w:val="none" w:sz="0" w:space="0" w:color="auto"/>
      </w:divBdr>
    </w:div>
    <w:div w:id="1152216297">
      <w:bodyDiv w:val="1"/>
      <w:marLeft w:val="0"/>
      <w:marRight w:val="0"/>
      <w:marTop w:val="0"/>
      <w:marBottom w:val="0"/>
      <w:divBdr>
        <w:top w:val="none" w:sz="0" w:space="0" w:color="auto"/>
        <w:left w:val="none" w:sz="0" w:space="0" w:color="auto"/>
        <w:bottom w:val="none" w:sz="0" w:space="0" w:color="auto"/>
        <w:right w:val="none" w:sz="0" w:space="0" w:color="auto"/>
      </w:divBdr>
    </w:div>
    <w:div w:id="1154446434">
      <w:bodyDiv w:val="1"/>
      <w:marLeft w:val="0"/>
      <w:marRight w:val="0"/>
      <w:marTop w:val="0"/>
      <w:marBottom w:val="0"/>
      <w:divBdr>
        <w:top w:val="none" w:sz="0" w:space="0" w:color="auto"/>
        <w:left w:val="none" w:sz="0" w:space="0" w:color="auto"/>
        <w:bottom w:val="none" w:sz="0" w:space="0" w:color="auto"/>
        <w:right w:val="none" w:sz="0" w:space="0" w:color="auto"/>
      </w:divBdr>
      <w:divsChild>
        <w:div w:id="543445623">
          <w:marLeft w:val="0"/>
          <w:marRight w:val="0"/>
          <w:marTop w:val="0"/>
          <w:marBottom w:val="0"/>
          <w:divBdr>
            <w:top w:val="none" w:sz="0" w:space="0" w:color="auto"/>
            <w:left w:val="none" w:sz="0" w:space="0" w:color="auto"/>
            <w:bottom w:val="none" w:sz="0" w:space="0" w:color="auto"/>
            <w:right w:val="none" w:sz="0" w:space="0" w:color="auto"/>
          </w:divBdr>
          <w:divsChild>
            <w:div w:id="1168211033">
              <w:marLeft w:val="0"/>
              <w:marRight w:val="2640"/>
              <w:marTop w:val="0"/>
              <w:marBottom w:val="0"/>
              <w:divBdr>
                <w:top w:val="none" w:sz="0" w:space="0" w:color="auto"/>
                <w:left w:val="none" w:sz="0" w:space="0" w:color="auto"/>
                <w:bottom w:val="none" w:sz="0" w:space="0" w:color="auto"/>
                <w:right w:val="none" w:sz="0" w:space="0" w:color="auto"/>
              </w:divBdr>
              <w:divsChild>
                <w:div w:id="632560804">
                  <w:marLeft w:val="75"/>
                  <w:marRight w:val="75"/>
                  <w:marTop w:val="0"/>
                  <w:marBottom w:val="0"/>
                  <w:divBdr>
                    <w:top w:val="none" w:sz="0" w:space="0" w:color="auto"/>
                    <w:left w:val="none" w:sz="0" w:space="0" w:color="auto"/>
                    <w:bottom w:val="none" w:sz="0" w:space="0" w:color="auto"/>
                    <w:right w:val="none" w:sz="0" w:space="0" w:color="auto"/>
                  </w:divBdr>
                  <w:divsChild>
                    <w:div w:id="1508524624">
                      <w:marLeft w:val="0"/>
                      <w:marRight w:val="0"/>
                      <w:marTop w:val="0"/>
                      <w:marBottom w:val="0"/>
                      <w:divBdr>
                        <w:top w:val="none" w:sz="0" w:space="0" w:color="auto"/>
                        <w:left w:val="none" w:sz="0" w:space="0" w:color="auto"/>
                        <w:bottom w:val="none" w:sz="0" w:space="0" w:color="auto"/>
                        <w:right w:val="none" w:sz="0" w:space="0" w:color="auto"/>
                      </w:divBdr>
                      <w:divsChild>
                        <w:div w:id="1905529960">
                          <w:marLeft w:val="75"/>
                          <w:marRight w:val="75"/>
                          <w:marTop w:val="0"/>
                          <w:marBottom w:val="0"/>
                          <w:divBdr>
                            <w:top w:val="none" w:sz="0" w:space="0" w:color="auto"/>
                            <w:left w:val="none" w:sz="0" w:space="0" w:color="auto"/>
                            <w:bottom w:val="none" w:sz="0" w:space="0" w:color="auto"/>
                            <w:right w:val="none" w:sz="0" w:space="0" w:color="auto"/>
                          </w:divBdr>
                          <w:divsChild>
                            <w:div w:id="212044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232520">
      <w:bodyDiv w:val="1"/>
      <w:marLeft w:val="0"/>
      <w:marRight w:val="0"/>
      <w:marTop w:val="0"/>
      <w:marBottom w:val="0"/>
      <w:divBdr>
        <w:top w:val="none" w:sz="0" w:space="0" w:color="auto"/>
        <w:left w:val="none" w:sz="0" w:space="0" w:color="auto"/>
        <w:bottom w:val="none" w:sz="0" w:space="0" w:color="auto"/>
        <w:right w:val="none" w:sz="0" w:space="0" w:color="auto"/>
      </w:divBdr>
    </w:div>
    <w:div w:id="1167868902">
      <w:bodyDiv w:val="1"/>
      <w:marLeft w:val="0"/>
      <w:marRight w:val="0"/>
      <w:marTop w:val="0"/>
      <w:marBottom w:val="0"/>
      <w:divBdr>
        <w:top w:val="none" w:sz="0" w:space="0" w:color="auto"/>
        <w:left w:val="none" w:sz="0" w:space="0" w:color="auto"/>
        <w:bottom w:val="none" w:sz="0" w:space="0" w:color="auto"/>
        <w:right w:val="none" w:sz="0" w:space="0" w:color="auto"/>
      </w:divBdr>
      <w:divsChild>
        <w:div w:id="87779380">
          <w:marLeft w:val="0"/>
          <w:marRight w:val="0"/>
          <w:marTop w:val="0"/>
          <w:marBottom w:val="0"/>
          <w:divBdr>
            <w:top w:val="none" w:sz="0" w:space="0" w:color="auto"/>
            <w:left w:val="none" w:sz="0" w:space="0" w:color="auto"/>
            <w:bottom w:val="none" w:sz="0" w:space="0" w:color="auto"/>
            <w:right w:val="none" w:sz="0" w:space="0" w:color="auto"/>
          </w:divBdr>
        </w:div>
        <w:div w:id="133185408">
          <w:marLeft w:val="0"/>
          <w:marRight w:val="0"/>
          <w:marTop w:val="0"/>
          <w:marBottom w:val="0"/>
          <w:divBdr>
            <w:top w:val="none" w:sz="0" w:space="0" w:color="auto"/>
            <w:left w:val="none" w:sz="0" w:space="0" w:color="auto"/>
            <w:bottom w:val="none" w:sz="0" w:space="0" w:color="auto"/>
            <w:right w:val="none" w:sz="0" w:space="0" w:color="auto"/>
          </w:divBdr>
        </w:div>
        <w:div w:id="449469906">
          <w:marLeft w:val="0"/>
          <w:marRight w:val="0"/>
          <w:marTop w:val="0"/>
          <w:marBottom w:val="0"/>
          <w:divBdr>
            <w:top w:val="none" w:sz="0" w:space="0" w:color="auto"/>
            <w:left w:val="none" w:sz="0" w:space="0" w:color="auto"/>
            <w:bottom w:val="none" w:sz="0" w:space="0" w:color="auto"/>
            <w:right w:val="none" w:sz="0" w:space="0" w:color="auto"/>
          </w:divBdr>
        </w:div>
        <w:div w:id="510099089">
          <w:marLeft w:val="0"/>
          <w:marRight w:val="0"/>
          <w:marTop w:val="0"/>
          <w:marBottom w:val="0"/>
          <w:divBdr>
            <w:top w:val="none" w:sz="0" w:space="0" w:color="auto"/>
            <w:left w:val="none" w:sz="0" w:space="0" w:color="auto"/>
            <w:bottom w:val="none" w:sz="0" w:space="0" w:color="auto"/>
            <w:right w:val="none" w:sz="0" w:space="0" w:color="auto"/>
          </w:divBdr>
        </w:div>
        <w:div w:id="609319404">
          <w:marLeft w:val="0"/>
          <w:marRight w:val="0"/>
          <w:marTop w:val="0"/>
          <w:marBottom w:val="0"/>
          <w:divBdr>
            <w:top w:val="none" w:sz="0" w:space="0" w:color="auto"/>
            <w:left w:val="none" w:sz="0" w:space="0" w:color="auto"/>
            <w:bottom w:val="none" w:sz="0" w:space="0" w:color="auto"/>
            <w:right w:val="none" w:sz="0" w:space="0" w:color="auto"/>
          </w:divBdr>
        </w:div>
        <w:div w:id="626394344">
          <w:marLeft w:val="0"/>
          <w:marRight w:val="0"/>
          <w:marTop w:val="0"/>
          <w:marBottom w:val="0"/>
          <w:divBdr>
            <w:top w:val="none" w:sz="0" w:space="0" w:color="auto"/>
            <w:left w:val="none" w:sz="0" w:space="0" w:color="auto"/>
            <w:bottom w:val="none" w:sz="0" w:space="0" w:color="auto"/>
            <w:right w:val="none" w:sz="0" w:space="0" w:color="auto"/>
          </w:divBdr>
        </w:div>
        <w:div w:id="1148402011">
          <w:marLeft w:val="0"/>
          <w:marRight w:val="0"/>
          <w:marTop w:val="0"/>
          <w:marBottom w:val="0"/>
          <w:divBdr>
            <w:top w:val="none" w:sz="0" w:space="0" w:color="auto"/>
            <w:left w:val="none" w:sz="0" w:space="0" w:color="auto"/>
            <w:bottom w:val="none" w:sz="0" w:space="0" w:color="auto"/>
            <w:right w:val="none" w:sz="0" w:space="0" w:color="auto"/>
          </w:divBdr>
        </w:div>
        <w:div w:id="1197084023">
          <w:marLeft w:val="0"/>
          <w:marRight w:val="0"/>
          <w:marTop w:val="0"/>
          <w:marBottom w:val="0"/>
          <w:divBdr>
            <w:top w:val="none" w:sz="0" w:space="0" w:color="auto"/>
            <w:left w:val="none" w:sz="0" w:space="0" w:color="auto"/>
            <w:bottom w:val="none" w:sz="0" w:space="0" w:color="auto"/>
            <w:right w:val="none" w:sz="0" w:space="0" w:color="auto"/>
          </w:divBdr>
        </w:div>
        <w:div w:id="1280645664">
          <w:marLeft w:val="0"/>
          <w:marRight w:val="0"/>
          <w:marTop w:val="0"/>
          <w:marBottom w:val="0"/>
          <w:divBdr>
            <w:top w:val="none" w:sz="0" w:space="0" w:color="auto"/>
            <w:left w:val="none" w:sz="0" w:space="0" w:color="auto"/>
            <w:bottom w:val="none" w:sz="0" w:space="0" w:color="auto"/>
            <w:right w:val="none" w:sz="0" w:space="0" w:color="auto"/>
          </w:divBdr>
        </w:div>
        <w:div w:id="1509058684">
          <w:marLeft w:val="0"/>
          <w:marRight w:val="0"/>
          <w:marTop w:val="0"/>
          <w:marBottom w:val="0"/>
          <w:divBdr>
            <w:top w:val="none" w:sz="0" w:space="0" w:color="auto"/>
            <w:left w:val="none" w:sz="0" w:space="0" w:color="auto"/>
            <w:bottom w:val="none" w:sz="0" w:space="0" w:color="auto"/>
            <w:right w:val="none" w:sz="0" w:space="0" w:color="auto"/>
          </w:divBdr>
        </w:div>
        <w:div w:id="1512329391">
          <w:marLeft w:val="0"/>
          <w:marRight w:val="0"/>
          <w:marTop w:val="0"/>
          <w:marBottom w:val="0"/>
          <w:divBdr>
            <w:top w:val="none" w:sz="0" w:space="0" w:color="auto"/>
            <w:left w:val="none" w:sz="0" w:space="0" w:color="auto"/>
            <w:bottom w:val="none" w:sz="0" w:space="0" w:color="auto"/>
            <w:right w:val="none" w:sz="0" w:space="0" w:color="auto"/>
          </w:divBdr>
        </w:div>
        <w:div w:id="1527213468">
          <w:marLeft w:val="0"/>
          <w:marRight w:val="0"/>
          <w:marTop w:val="0"/>
          <w:marBottom w:val="0"/>
          <w:divBdr>
            <w:top w:val="none" w:sz="0" w:space="0" w:color="auto"/>
            <w:left w:val="none" w:sz="0" w:space="0" w:color="auto"/>
            <w:bottom w:val="none" w:sz="0" w:space="0" w:color="auto"/>
            <w:right w:val="none" w:sz="0" w:space="0" w:color="auto"/>
          </w:divBdr>
        </w:div>
        <w:div w:id="1825849378">
          <w:marLeft w:val="0"/>
          <w:marRight w:val="0"/>
          <w:marTop w:val="0"/>
          <w:marBottom w:val="0"/>
          <w:divBdr>
            <w:top w:val="none" w:sz="0" w:space="0" w:color="auto"/>
            <w:left w:val="none" w:sz="0" w:space="0" w:color="auto"/>
            <w:bottom w:val="none" w:sz="0" w:space="0" w:color="auto"/>
            <w:right w:val="none" w:sz="0" w:space="0" w:color="auto"/>
          </w:divBdr>
        </w:div>
        <w:div w:id="1865711223">
          <w:marLeft w:val="0"/>
          <w:marRight w:val="0"/>
          <w:marTop w:val="0"/>
          <w:marBottom w:val="0"/>
          <w:divBdr>
            <w:top w:val="none" w:sz="0" w:space="0" w:color="auto"/>
            <w:left w:val="none" w:sz="0" w:space="0" w:color="auto"/>
            <w:bottom w:val="none" w:sz="0" w:space="0" w:color="auto"/>
            <w:right w:val="none" w:sz="0" w:space="0" w:color="auto"/>
          </w:divBdr>
        </w:div>
        <w:div w:id="1954633476">
          <w:marLeft w:val="0"/>
          <w:marRight w:val="0"/>
          <w:marTop w:val="0"/>
          <w:marBottom w:val="0"/>
          <w:divBdr>
            <w:top w:val="none" w:sz="0" w:space="0" w:color="auto"/>
            <w:left w:val="none" w:sz="0" w:space="0" w:color="auto"/>
            <w:bottom w:val="none" w:sz="0" w:space="0" w:color="auto"/>
            <w:right w:val="none" w:sz="0" w:space="0" w:color="auto"/>
          </w:divBdr>
        </w:div>
        <w:div w:id="2088452129">
          <w:marLeft w:val="0"/>
          <w:marRight w:val="0"/>
          <w:marTop w:val="0"/>
          <w:marBottom w:val="0"/>
          <w:divBdr>
            <w:top w:val="none" w:sz="0" w:space="0" w:color="auto"/>
            <w:left w:val="none" w:sz="0" w:space="0" w:color="auto"/>
            <w:bottom w:val="none" w:sz="0" w:space="0" w:color="auto"/>
            <w:right w:val="none" w:sz="0" w:space="0" w:color="auto"/>
          </w:divBdr>
        </w:div>
      </w:divsChild>
    </w:div>
    <w:div w:id="1204901571">
      <w:bodyDiv w:val="1"/>
      <w:marLeft w:val="0"/>
      <w:marRight w:val="0"/>
      <w:marTop w:val="0"/>
      <w:marBottom w:val="0"/>
      <w:divBdr>
        <w:top w:val="none" w:sz="0" w:space="0" w:color="auto"/>
        <w:left w:val="none" w:sz="0" w:space="0" w:color="auto"/>
        <w:bottom w:val="none" w:sz="0" w:space="0" w:color="auto"/>
        <w:right w:val="none" w:sz="0" w:space="0" w:color="auto"/>
      </w:divBdr>
      <w:divsChild>
        <w:div w:id="279995423">
          <w:marLeft w:val="547"/>
          <w:marRight w:val="0"/>
          <w:marTop w:val="200"/>
          <w:marBottom w:val="0"/>
          <w:divBdr>
            <w:top w:val="none" w:sz="0" w:space="0" w:color="auto"/>
            <w:left w:val="none" w:sz="0" w:space="0" w:color="auto"/>
            <w:bottom w:val="none" w:sz="0" w:space="0" w:color="auto"/>
            <w:right w:val="none" w:sz="0" w:space="0" w:color="auto"/>
          </w:divBdr>
        </w:div>
        <w:div w:id="604851803">
          <w:marLeft w:val="547"/>
          <w:marRight w:val="0"/>
          <w:marTop w:val="200"/>
          <w:marBottom w:val="0"/>
          <w:divBdr>
            <w:top w:val="none" w:sz="0" w:space="0" w:color="auto"/>
            <w:left w:val="none" w:sz="0" w:space="0" w:color="auto"/>
            <w:bottom w:val="none" w:sz="0" w:space="0" w:color="auto"/>
            <w:right w:val="none" w:sz="0" w:space="0" w:color="auto"/>
          </w:divBdr>
        </w:div>
        <w:div w:id="619723802">
          <w:marLeft w:val="547"/>
          <w:marRight w:val="0"/>
          <w:marTop w:val="200"/>
          <w:marBottom w:val="0"/>
          <w:divBdr>
            <w:top w:val="none" w:sz="0" w:space="0" w:color="auto"/>
            <w:left w:val="none" w:sz="0" w:space="0" w:color="auto"/>
            <w:bottom w:val="none" w:sz="0" w:space="0" w:color="auto"/>
            <w:right w:val="none" w:sz="0" w:space="0" w:color="auto"/>
          </w:divBdr>
        </w:div>
        <w:div w:id="1284733851">
          <w:marLeft w:val="360"/>
          <w:marRight w:val="0"/>
          <w:marTop w:val="200"/>
          <w:marBottom w:val="0"/>
          <w:divBdr>
            <w:top w:val="none" w:sz="0" w:space="0" w:color="auto"/>
            <w:left w:val="none" w:sz="0" w:space="0" w:color="auto"/>
            <w:bottom w:val="none" w:sz="0" w:space="0" w:color="auto"/>
            <w:right w:val="none" w:sz="0" w:space="0" w:color="auto"/>
          </w:divBdr>
        </w:div>
        <w:div w:id="1918245102">
          <w:marLeft w:val="360"/>
          <w:marRight w:val="0"/>
          <w:marTop w:val="200"/>
          <w:marBottom w:val="0"/>
          <w:divBdr>
            <w:top w:val="none" w:sz="0" w:space="0" w:color="auto"/>
            <w:left w:val="none" w:sz="0" w:space="0" w:color="auto"/>
            <w:bottom w:val="none" w:sz="0" w:space="0" w:color="auto"/>
            <w:right w:val="none" w:sz="0" w:space="0" w:color="auto"/>
          </w:divBdr>
        </w:div>
      </w:divsChild>
    </w:div>
    <w:div w:id="1213927650">
      <w:bodyDiv w:val="1"/>
      <w:marLeft w:val="0"/>
      <w:marRight w:val="0"/>
      <w:marTop w:val="0"/>
      <w:marBottom w:val="0"/>
      <w:divBdr>
        <w:top w:val="none" w:sz="0" w:space="0" w:color="auto"/>
        <w:left w:val="none" w:sz="0" w:space="0" w:color="auto"/>
        <w:bottom w:val="none" w:sz="0" w:space="0" w:color="auto"/>
        <w:right w:val="none" w:sz="0" w:space="0" w:color="auto"/>
      </w:divBdr>
    </w:div>
    <w:div w:id="1244224314">
      <w:bodyDiv w:val="1"/>
      <w:marLeft w:val="0"/>
      <w:marRight w:val="0"/>
      <w:marTop w:val="0"/>
      <w:marBottom w:val="0"/>
      <w:divBdr>
        <w:top w:val="none" w:sz="0" w:space="0" w:color="auto"/>
        <w:left w:val="none" w:sz="0" w:space="0" w:color="auto"/>
        <w:bottom w:val="none" w:sz="0" w:space="0" w:color="auto"/>
        <w:right w:val="none" w:sz="0" w:space="0" w:color="auto"/>
      </w:divBdr>
    </w:div>
    <w:div w:id="1255211772">
      <w:bodyDiv w:val="1"/>
      <w:marLeft w:val="0"/>
      <w:marRight w:val="0"/>
      <w:marTop w:val="0"/>
      <w:marBottom w:val="0"/>
      <w:divBdr>
        <w:top w:val="none" w:sz="0" w:space="0" w:color="auto"/>
        <w:left w:val="none" w:sz="0" w:space="0" w:color="auto"/>
        <w:bottom w:val="none" w:sz="0" w:space="0" w:color="auto"/>
        <w:right w:val="none" w:sz="0" w:space="0" w:color="auto"/>
      </w:divBdr>
    </w:div>
    <w:div w:id="1262105025">
      <w:bodyDiv w:val="1"/>
      <w:marLeft w:val="0"/>
      <w:marRight w:val="0"/>
      <w:marTop w:val="0"/>
      <w:marBottom w:val="0"/>
      <w:divBdr>
        <w:top w:val="none" w:sz="0" w:space="0" w:color="auto"/>
        <w:left w:val="none" w:sz="0" w:space="0" w:color="auto"/>
        <w:bottom w:val="none" w:sz="0" w:space="0" w:color="auto"/>
        <w:right w:val="none" w:sz="0" w:space="0" w:color="auto"/>
      </w:divBdr>
      <w:divsChild>
        <w:div w:id="1635745539">
          <w:marLeft w:val="446"/>
          <w:marRight w:val="0"/>
          <w:marTop w:val="0"/>
          <w:marBottom w:val="200"/>
          <w:divBdr>
            <w:top w:val="none" w:sz="0" w:space="0" w:color="auto"/>
            <w:left w:val="none" w:sz="0" w:space="0" w:color="auto"/>
            <w:bottom w:val="none" w:sz="0" w:space="0" w:color="auto"/>
            <w:right w:val="none" w:sz="0" w:space="0" w:color="auto"/>
          </w:divBdr>
        </w:div>
        <w:div w:id="1704284251">
          <w:marLeft w:val="446"/>
          <w:marRight w:val="0"/>
          <w:marTop w:val="0"/>
          <w:marBottom w:val="200"/>
          <w:divBdr>
            <w:top w:val="none" w:sz="0" w:space="0" w:color="auto"/>
            <w:left w:val="none" w:sz="0" w:space="0" w:color="auto"/>
            <w:bottom w:val="none" w:sz="0" w:space="0" w:color="auto"/>
            <w:right w:val="none" w:sz="0" w:space="0" w:color="auto"/>
          </w:divBdr>
        </w:div>
        <w:div w:id="2126843413">
          <w:marLeft w:val="446"/>
          <w:marRight w:val="0"/>
          <w:marTop w:val="0"/>
          <w:marBottom w:val="200"/>
          <w:divBdr>
            <w:top w:val="none" w:sz="0" w:space="0" w:color="auto"/>
            <w:left w:val="none" w:sz="0" w:space="0" w:color="auto"/>
            <w:bottom w:val="none" w:sz="0" w:space="0" w:color="auto"/>
            <w:right w:val="none" w:sz="0" w:space="0" w:color="auto"/>
          </w:divBdr>
        </w:div>
      </w:divsChild>
    </w:div>
    <w:div w:id="1267155685">
      <w:bodyDiv w:val="1"/>
      <w:marLeft w:val="0"/>
      <w:marRight w:val="0"/>
      <w:marTop w:val="0"/>
      <w:marBottom w:val="0"/>
      <w:divBdr>
        <w:top w:val="none" w:sz="0" w:space="0" w:color="auto"/>
        <w:left w:val="none" w:sz="0" w:space="0" w:color="auto"/>
        <w:bottom w:val="none" w:sz="0" w:space="0" w:color="auto"/>
        <w:right w:val="none" w:sz="0" w:space="0" w:color="auto"/>
      </w:divBdr>
    </w:div>
    <w:div w:id="1269584933">
      <w:bodyDiv w:val="1"/>
      <w:marLeft w:val="0"/>
      <w:marRight w:val="0"/>
      <w:marTop w:val="0"/>
      <w:marBottom w:val="0"/>
      <w:divBdr>
        <w:top w:val="none" w:sz="0" w:space="0" w:color="auto"/>
        <w:left w:val="none" w:sz="0" w:space="0" w:color="auto"/>
        <w:bottom w:val="none" w:sz="0" w:space="0" w:color="auto"/>
        <w:right w:val="none" w:sz="0" w:space="0" w:color="auto"/>
      </w:divBdr>
    </w:div>
    <w:div w:id="1275096378">
      <w:bodyDiv w:val="1"/>
      <w:marLeft w:val="0"/>
      <w:marRight w:val="0"/>
      <w:marTop w:val="0"/>
      <w:marBottom w:val="0"/>
      <w:divBdr>
        <w:top w:val="none" w:sz="0" w:space="0" w:color="auto"/>
        <w:left w:val="none" w:sz="0" w:space="0" w:color="auto"/>
        <w:bottom w:val="none" w:sz="0" w:space="0" w:color="auto"/>
        <w:right w:val="none" w:sz="0" w:space="0" w:color="auto"/>
      </w:divBdr>
    </w:div>
    <w:div w:id="1290092188">
      <w:bodyDiv w:val="1"/>
      <w:marLeft w:val="0"/>
      <w:marRight w:val="0"/>
      <w:marTop w:val="0"/>
      <w:marBottom w:val="0"/>
      <w:divBdr>
        <w:top w:val="none" w:sz="0" w:space="0" w:color="auto"/>
        <w:left w:val="none" w:sz="0" w:space="0" w:color="auto"/>
        <w:bottom w:val="none" w:sz="0" w:space="0" w:color="auto"/>
        <w:right w:val="none" w:sz="0" w:space="0" w:color="auto"/>
      </w:divBdr>
    </w:div>
    <w:div w:id="1291858847">
      <w:bodyDiv w:val="1"/>
      <w:marLeft w:val="0"/>
      <w:marRight w:val="0"/>
      <w:marTop w:val="0"/>
      <w:marBottom w:val="0"/>
      <w:divBdr>
        <w:top w:val="none" w:sz="0" w:space="0" w:color="auto"/>
        <w:left w:val="none" w:sz="0" w:space="0" w:color="auto"/>
        <w:bottom w:val="none" w:sz="0" w:space="0" w:color="auto"/>
        <w:right w:val="none" w:sz="0" w:space="0" w:color="auto"/>
      </w:divBdr>
      <w:divsChild>
        <w:div w:id="15279051">
          <w:marLeft w:val="806"/>
          <w:marRight w:val="0"/>
          <w:marTop w:val="0"/>
          <w:marBottom w:val="200"/>
          <w:divBdr>
            <w:top w:val="none" w:sz="0" w:space="0" w:color="auto"/>
            <w:left w:val="none" w:sz="0" w:space="0" w:color="auto"/>
            <w:bottom w:val="none" w:sz="0" w:space="0" w:color="auto"/>
            <w:right w:val="none" w:sz="0" w:space="0" w:color="auto"/>
          </w:divBdr>
        </w:div>
        <w:div w:id="227543054">
          <w:marLeft w:val="806"/>
          <w:marRight w:val="0"/>
          <w:marTop w:val="0"/>
          <w:marBottom w:val="200"/>
          <w:divBdr>
            <w:top w:val="none" w:sz="0" w:space="0" w:color="auto"/>
            <w:left w:val="none" w:sz="0" w:space="0" w:color="auto"/>
            <w:bottom w:val="none" w:sz="0" w:space="0" w:color="auto"/>
            <w:right w:val="none" w:sz="0" w:space="0" w:color="auto"/>
          </w:divBdr>
        </w:div>
        <w:div w:id="822546865">
          <w:marLeft w:val="806"/>
          <w:marRight w:val="0"/>
          <w:marTop w:val="0"/>
          <w:marBottom w:val="200"/>
          <w:divBdr>
            <w:top w:val="none" w:sz="0" w:space="0" w:color="auto"/>
            <w:left w:val="none" w:sz="0" w:space="0" w:color="auto"/>
            <w:bottom w:val="none" w:sz="0" w:space="0" w:color="auto"/>
            <w:right w:val="none" w:sz="0" w:space="0" w:color="auto"/>
          </w:divBdr>
        </w:div>
        <w:div w:id="974289502">
          <w:marLeft w:val="806"/>
          <w:marRight w:val="0"/>
          <w:marTop w:val="0"/>
          <w:marBottom w:val="200"/>
          <w:divBdr>
            <w:top w:val="none" w:sz="0" w:space="0" w:color="auto"/>
            <w:left w:val="none" w:sz="0" w:space="0" w:color="auto"/>
            <w:bottom w:val="none" w:sz="0" w:space="0" w:color="auto"/>
            <w:right w:val="none" w:sz="0" w:space="0" w:color="auto"/>
          </w:divBdr>
        </w:div>
        <w:div w:id="1255433812">
          <w:marLeft w:val="806"/>
          <w:marRight w:val="0"/>
          <w:marTop w:val="0"/>
          <w:marBottom w:val="200"/>
          <w:divBdr>
            <w:top w:val="none" w:sz="0" w:space="0" w:color="auto"/>
            <w:left w:val="none" w:sz="0" w:space="0" w:color="auto"/>
            <w:bottom w:val="none" w:sz="0" w:space="0" w:color="auto"/>
            <w:right w:val="none" w:sz="0" w:space="0" w:color="auto"/>
          </w:divBdr>
        </w:div>
        <w:div w:id="1369061569">
          <w:marLeft w:val="806"/>
          <w:marRight w:val="0"/>
          <w:marTop w:val="0"/>
          <w:marBottom w:val="200"/>
          <w:divBdr>
            <w:top w:val="none" w:sz="0" w:space="0" w:color="auto"/>
            <w:left w:val="none" w:sz="0" w:space="0" w:color="auto"/>
            <w:bottom w:val="none" w:sz="0" w:space="0" w:color="auto"/>
            <w:right w:val="none" w:sz="0" w:space="0" w:color="auto"/>
          </w:divBdr>
        </w:div>
        <w:div w:id="1467891248">
          <w:marLeft w:val="806"/>
          <w:marRight w:val="0"/>
          <w:marTop w:val="0"/>
          <w:marBottom w:val="200"/>
          <w:divBdr>
            <w:top w:val="none" w:sz="0" w:space="0" w:color="auto"/>
            <w:left w:val="none" w:sz="0" w:space="0" w:color="auto"/>
            <w:bottom w:val="none" w:sz="0" w:space="0" w:color="auto"/>
            <w:right w:val="none" w:sz="0" w:space="0" w:color="auto"/>
          </w:divBdr>
        </w:div>
        <w:div w:id="1707875226">
          <w:marLeft w:val="806"/>
          <w:marRight w:val="0"/>
          <w:marTop w:val="0"/>
          <w:marBottom w:val="200"/>
          <w:divBdr>
            <w:top w:val="none" w:sz="0" w:space="0" w:color="auto"/>
            <w:left w:val="none" w:sz="0" w:space="0" w:color="auto"/>
            <w:bottom w:val="none" w:sz="0" w:space="0" w:color="auto"/>
            <w:right w:val="none" w:sz="0" w:space="0" w:color="auto"/>
          </w:divBdr>
        </w:div>
        <w:div w:id="1712610920">
          <w:marLeft w:val="806"/>
          <w:marRight w:val="0"/>
          <w:marTop w:val="0"/>
          <w:marBottom w:val="200"/>
          <w:divBdr>
            <w:top w:val="none" w:sz="0" w:space="0" w:color="auto"/>
            <w:left w:val="none" w:sz="0" w:space="0" w:color="auto"/>
            <w:bottom w:val="none" w:sz="0" w:space="0" w:color="auto"/>
            <w:right w:val="none" w:sz="0" w:space="0" w:color="auto"/>
          </w:divBdr>
        </w:div>
        <w:div w:id="2044285192">
          <w:marLeft w:val="806"/>
          <w:marRight w:val="0"/>
          <w:marTop w:val="0"/>
          <w:marBottom w:val="200"/>
          <w:divBdr>
            <w:top w:val="none" w:sz="0" w:space="0" w:color="auto"/>
            <w:left w:val="none" w:sz="0" w:space="0" w:color="auto"/>
            <w:bottom w:val="none" w:sz="0" w:space="0" w:color="auto"/>
            <w:right w:val="none" w:sz="0" w:space="0" w:color="auto"/>
          </w:divBdr>
        </w:div>
      </w:divsChild>
    </w:div>
    <w:div w:id="1307127196">
      <w:bodyDiv w:val="1"/>
      <w:marLeft w:val="0"/>
      <w:marRight w:val="0"/>
      <w:marTop w:val="0"/>
      <w:marBottom w:val="0"/>
      <w:divBdr>
        <w:top w:val="none" w:sz="0" w:space="0" w:color="auto"/>
        <w:left w:val="none" w:sz="0" w:space="0" w:color="auto"/>
        <w:bottom w:val="none" w:sz="0" w:space="0" w:color="auto"/>
        <w:right w:val="none" w:sz="0" w:space="0" w:color="auto"/>
      </w:divBdr>
    </w:div>
    <w:div w:id="1307468426">
      <w:bodyDiv w:val="1"/>
      <w:marLeft w:val="0"/>
      <w:marRight w:val="0"/>
      <w:marTop w:val="0"/>
      <w:marBottom w:val="0"/>
      <w:divBdr>
        <w:top w:val="none" w:sz="0" w:space="0" w:color="auto"/>
        <w:left w:val="none" w:sz="0" w:space="0" w:color="auto"/>
        <w:bottom w:val="none" w:sz="0" w:space="0" w:color="auto"/>
        <w:right w:val="none" w:sz="0" w:space="0" w:color="auto"/>
      </w:divBdr>
    </w:div>
    <w:div w:id="1312176547">
      <w:bodyDiv w:val="1"/>
      <w:marLeft w:val="0"/>
      <w:marRight w:val="0"/>
      <w:marTop w:val="0"/>
      <w:marBottom w:val="0"/>
      <w:divBdr>
        <w:top w:val="none" w:sz="0" w:space="0" w:color="auto"/>
        <w:left w:val="none" w:sz="0" w:space="0" w:color="auto"/>
        <w:bottom w:val="none" w:sz="0" w:space="0" w:color="auto"/>
        <w:right w:val="none" w:sz="0" w:space="0" w:color="auto"/>
      </w:divBdr>
    </w:div>
    <w:div w:id="1317108793">
      <w:bodyDiv w:val="1"/>
      <w:marLeft w:val="0"/>
      <w:marRight w:val="0"/>
      <w:marTop w:val="0"/>
      <w:marBottom w:val="0"/>
      <w:divBdr>
        <w:top w:val="none" w:sz="0" w:space="0" w:color="auto"/>
        <w:left w:val="none" w:sz="0" w:space="0" w:color="auto"/>
        <w:bottom w:val="none" w:sz="0" w:space="0" w:color="auto"/>
        <w:right w:val="none" w:sz="0" w:space="0" w:color="auto"/>
      </w:divBdr>
    </w:div>
    <w:div w:id="1329553556">
      <w:bodyDiv w:val="1"/>
      <w:marLeft w:val="0"/>
      <w:marRight w:val="0"/>
      <w:marTop w:val="0"/>
      <w:marBottom w:val="0"/>
      <w:divBdr>
        <w:top w:val="none" w:sz="0" w:space="0" w:color="auto"/>
        <w:left w:val="none" w:sz="0" w:space="0" w:color="auto"/>
        <w:bottom w:val="none" w:sz="0" w:space="0" w:color="auto"/>
        <w:right w:val="none" w:sz="0" w:space="0" w:color="auto"/>
      </w:divBdr>
    </w:div>
    <w:div w:id="1331524570">
      <w:bodyDiv w:val="1"/>
      <w:marLeft w:val="0"/>
      <w:marRight w:val="0"/>
      <w:marTop w:val="0"/>
      <w:marBottom w:val="0"/>
      <w:divBdr>
        <w:top w:val="none" w:sz="0" w:space="0" w:color="auto"/>
        <w:left w:val="none" w:sz="0" w:space="0" w:color="auto"/>
        <w:bottom w:val="none" w:sz="0" w:space="0" w:color="auto"/>
        <w:right w:val="none" w:sz="0" w:space="0" w:color="auto"/>
      </w:divBdr>
      <w:divsChild>
        <w:div w:id="586688940">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335953371">
      <w:bodyDiv w:val="1"/>
      <w:marLeft w:val="0"/>
      <w:marRight w:val="0"/>
      <w:marTop w:val="0"/>
      <w:marBottom w:val="0"/>
      <w:divBdr>
        <w:top w:val="none" w:sz="0" w:space="0" w:color="auto"/>
        <w:left w:val="none" w:sz="0" w:space="0" w:color="auto"/>
        <w:bottom w:val="none" w:sz="0" w:space="0" w:color="auto"/>
        <w:right w:val="none" w:sz="0" w:space="0" w:color="auto"/>
      </w:divBdr>
    </w:div>
    <w:div w:id="1340817329">
      <w:bodyDiv w:val="1"/>
      <w:marLeft w:val="0"/>
      <w:marRight w:val="0"/>
      <w:marTop w:val="0"/>
      <w:marBottom w:val="0"/>
      <w:divBdr>
        <w:top w:val="none" w:sz="0" w:space="0" w:color="auto"/>
        <w:left w:val="none" w:sz="0" w:space="0" w:color="auto"/>
        <w:bottom w:val="none" w:sz="0" w:space="0" w:color="auto"/>
        <w:right w:val="none" w:sz="0" w:space="0" w:color="auto"/>
      </w:divBdr>
    </w:div>
    <w:div w:id="1347438321">
      <w:bodyDiv w:val="1"/>
      <w:marLeft w:val="0"/>
      <w:marRight w:val="0"/>
      <w:marTop w:val="0"/>
      <w:marBottom w:val="0"/>
      <w:divBdr>
        <w:top w:val="none" w:sz="0" w:space="0" w:color="auto"/>
        <w:left w:val="none" w:sz="0" w:space="0" w:color="auto"/>
        <w:bottom w:val="none" w:sz="0" w:space="0" w:color="auto"/>
        <w:right w:val="none" w:sz="0" w:space="0" w:color="auto"/>
      </w:divBdr>
    </w:div>
    <w:div w:id="1396011562">
      <w:bodyDiv w:val="1"/>
      <w:marLeft w:val="0"/>
      <w:marRight w:val="0"/>
      <w:marTop w:val="0"/>
      <w:marBottom w:val="0"/>
      <w:divBdr>
        <w:top w:val="none" w:sz="0" w:space="0" w:color="auto"/>
        <w:left w:val="none" w:sz="0" w:space="0" w:color="auto"/>
        <w:bottom w:val="none" w:sz="0" w:space="0" w:color="auto"/>
        <w:right w:val="none" w:sz="0" w:space="0" w:color="auto"/>
      </w:divBdr>
    </w:div>
    <w:div w:id="1400248151">
      <w:bodyDiv w:val="1"/>
      <w:marLeft w:val="0"/>
      <w:marRight w:val="0"/>
      <w:marTop w:val="0"/>
      <w:marBottom w:val="0"/>
      <w:divBdr>
        <w:top w:val="none" w:sz="0" w:space="0" w:color="auto"/>
        <w:left w:val="none" w:sz="0" w:space="0" w:color="auto"/>
        <w:bottom w:val="none" w:sz="0" w:space="0" w:color="auto"/>
        <w:right w:val="none" w:sz="0" w:space="0" w:color="auto"/>
      </w:divBdr>
    </w:div>
    <w:div w:id="1408456071">
      <w:bodyDiv w:val="1"/>
      <w:marLeft w:val="0"/>
      <w:marRight w:val="0"/>
      <w:marTop w:val="0"/>
      <w:marBottom w:val="0"/>
      <w:divBdr>
        <w:top w:val="none" w:sz="0" w:space="0" w:color="auto"/>
        <w:left w:val="none" w:sz="0" w:space="0" w:color="auto"/>
        <w:bottom w:val="none" w:sz="0" w:space="0" w:color="auto"/>
        <w:right w:val="none" w:sz="0" w:space="0" w:color="auto"/>
      </w:divBdr>
    </w:div>
    <w:div w:id="1422066621">
      <w:bodyDiv w:val="1"/>
      <w:marLeft w:val="0"/>
      <w:marRight w:val="0"/>
      <w:marTop w:val="0"/>
      <w:marBottom w:val="0"/>
      <w:divBdr>
        <w:top w:val="none" w:sz="0" w:space="0" w:color="auto"/>
        <w:left w:val="none" w:sz="0" w:space="0" w:color="auto"/>
        <w:bottom w:val="none" w:sz="0" w:space="0" w:color="auto"/>
        <w:right w:val="none" w:sz="0" w:space="0" w:color="auto"/>
      </w:divBdr>
    </w:div>
    <w:div w:id="1436948247">
      <w:bodyDiv w:val="1"/>
      <w:marLeft w:val="0"/>
      <w:marRight w:val="0"/>
      <w:marTop w:val="0"/>
      <w:marBottom w:val="0"/>
      <w:divBdr>
        <w:top w:val="none" w:sz="0" w:space="0" w:color="auto"/>
        <w:left w:val="none" w:sz="0" w:space="0" w:color="auto"/>
        <w:bottom w:val="none" w:sz="0" w:space="0" w:color="auto"/>
        <w:right w:val="none" w:sz="0" w:space="0" w:color="auto"/>
      </w:divBdr>
    </w:div>
    <w:div w:id="1443308053">
      <w:bodyDiv w:val="1"/>
      <w:marLeft w:val="0"/>
      <w:marRight w:val="0"/>
      <w:marTop w:val="0"/>
      <w:marBottom w:val="0"/>
      <w:divBdr>
        <w:top w:val="none" w:sz="0" w:space="0" w:color="auto"/>
        <w:left w:val="none" w:sz="0" w:space="0" w:color="auto"/>
        <w:bottom w:val="none" w:sz="0" w:space="0" w:color="auto"/>
        <w:right w:val="none" w:sz="0" w:space="0" w:color="auto"/>
      </w:divBdr>
    </w:div>
    <w:div w:id="1446198081">
      <w:bodyDiv w:val="1"/>
      <w:marLeft w:val="0"/>
      <w:marRight w:val="0"/>
      <w:marTop w:val="0"/>
      <w:marBottom w:val="0"/>
      <w:divBdr>
        <w:top w:val="none" w:sz="0" w:space="0" w:color="auto"/>
        <w:left w:val="none" w:sz="0" w:space="0" w:color="auto"/>
        <w:bottom w:val="none" w:sz="0" w:space="0" w:color="auto"/>
        <w:right w:val="none" w:sz="0" w:space="0" w:color="auto"/>
      </w:divBdr>
    </w:div>
    <w:div w:id="1452087310">
      <w:bodyDiv w:val="1"/>
      <w:marLeft w:val="0"/>
      <w:marRight w:val="0"/>
      <w:marTop w:val="0"/>
      <w:marBottom w:val="0"/>
      <w:divBdr>
        <w:top w:val="none" w:sz="0" w:space="0" w:color="auto"/>
        <w:left w:val="none" w:sz="0" w:space="0" w:color="auto"/>
        <w:bottom w:val="none" w:sz="0" w:space="0" w:color="auto"/>
        <w:right w:val="none" w:sz="0" w:space="0" w:color="auto"/>
      </w:divBdr>
    </w:div>
    <w:div w:id="1472283100">
      <w:bodyDiv w:val="1"/>
      <w:marLeft w:val="0"/>
      <w:marRight w:val="0"/>
      <w:marTop w:val="0"/>
      <w:marBottom w:val="0"/>
      <w:divBdr>
        <w:top w:val="none" w:sz="0" w:space="0" w:color="auto"/>
        <w:left w:val="none" w:sz="0" w:space="0" w:color="auto"/>
        <w:bottom w:val="none" w:sz="0" w:space="0" w:color="auto"/>
        <w:right w:val="none" w:sz="0" w:space="0" w:color="auto"/>
      </w:divBdr>
    </w:div>
    <w:div w:id="1474827906">
      <w:bodyDiv w:val="1"/>
      <w:marLeft w:val="0"/>
      <w:marRight w:val="0"/>
      <w:marTop w:val="0"/>
      <w:marBottom w:val="0"/>
      <w:divBdr>
        <w:top w:val="none" w:sz="0" w:space="0" w:color="auto"/>
        <w:left w:val="none" w:sz="0" w:space="0" w:color="auto"/>
        <w:bottom w:val="none" w:sz="0" w:space="0" w:color="auto"/>
        <w:right w:val="none" w:sz="0" w:space="0" w:color="auto"/>
      </w:divBdr>
      <w:divsChild>
        <w:div w:id="300111393">
          <w:marLeft w:val="446"/>
          <w:marRight w:val="0"/>
          <w:marTop w:val="0"/>
          <w:marBottom w:val="200"/>
          <w:divBdr>
            <w:top w:val="none" w:sz="0" w:space="0" w:color="auto"/>
            <w:left w:val="none" w:sz="0" w:space="0" w:color="auto"/>
            <w:bottom w:val="none" w:sz="0" w:space="0" w:color="auto"/>
            <w:right w:val="none" w:sz="0" w:space="0" w:color="auto"/>
          </w:divBdr>
        </w:div>
        <w:div w:id="351567348">
          <w:marLeft w:val="446"/>
          <w:marRight w:val="0"/>
          <w:marTop w:val="0"/>
          <w:marBottom w:val="200"/>
          <w:divBdr>
            <w:top w:val="none" w:sz="0" w:space="0" w:color="auto"/>
            <w:left w:val="none" w:sz="0" w:space="0" w:color="auto"/>
            <w:bottom w:val="none" w:sz="0" w:space="0" w:color="auto"/>
            <w:right w:val="none" w:sz="0" w:space="0" w:color="auto"/>
          </w:divBdr>
        </w:div>
        <w:div w:id="1271233815">
          <w:marLeft w:val="446"/>
          <w:marRight w:val="0"/>
          <w:marTop w:val="0"/>
          <w:marBottom w:val="200"/>
          <w:divBdr>
            <w:top w:val="none" w:sz="0" w:space="0" w:color="auto"/>
            <w:left w:val="none" w:sz="0" w:space="0" w:color="auto"/>
            <w:bottom w:val="none" w:sz="0" w:space="0" w:color="auto"/>
            <w:right w:val="none" w:sz="0" w:space="0" w:color="auto"/>
          </w:divBdr>
        </w:div>
      </w:divsChild>
    </w:div>
    <w:div w:id="1480343142">
      <w:bodyDiv w:val="1"/>
      <w:marLeft w:val="0"/>
      <w:marRight w:val="0"/>
      <w:marTop w:val="0"/>
      <w:marBottom w:val="0"/>
      <w:divBdr>
        <w:top w:val="none" w:sz="0" w:space="0" w:color="auto"/>
        <w:left w:val="none" w:sz="0" w:space="0" w:color="auto"/>
        <w:bottom w:val="none" w:sz="0" w:space="0" w:color="auto"/>
        <w:right w:val="none" w:sz="0" w:space="0" w:color="auto"/>
      </w:divBdr>
      <w:divsChild>
        <w:div w:id="24067233">
          <w:marLeft w:val="446"/>
          <w:marRight w:val="0"/>
          <w:marTop w:val="0"/>
          <w:marBottom w:val="200"/>
          <w:divBdr>
            <w:top w:val="none" w:sz="0" w:space="0" w:color="auto"/>
            <w:left w:val="none" w:sz="0" w:space="0" w:color="auto"/>
            <w:bottom w:val="none" w:sz="0" w:space="0" w:color="auto"/>
            <w:right w:val="none" w:sz="0" w:space="0" w:color="auto"/>
          </w:divBdr>
        </w:div>
        <w:div w:id="89786004">
          <w:marLeft w:val="1440"/>
          <w:marRight w:val="0"/>
          <w:marTop w:val="0"/>
          <w:marBottom w:val="200"/>
          <w:divBdr>
            <w:top w:val="none" w:sz="0" w:space="0" w:color="auto"/>
            <w:left w:val="none" w:sz="0" w:space="0" w:color="auto"/>
            <w:bottom w:val="none" w:sz="0" w:space="0" w:color="auto"/>
            <w:right w:val="none" w:sz="0" w:space="0" w:color="auto"/>
          </w:divBdr>
        </w:div>
        <w:div w:id="236481595">
          <w:marLeft w:val="1886"/>
          <w:marRight w:val="0"/>
          <w:marTop w:val="0"/>
          <w:marBottom w:val="200"/>
          <w:divBdr>
            <w:top w:val="none" w:sz="0" w:space="0" w:color="auto"/>
            <w:left w:val="none" w:sz="0" w:space="0" w:color="auto"/>
            <w:bottom w:val="none" w:sz="0" w:space="0" w:color="auto"/>
            <w:right w:val="none" w:sz="0" w:space="0" w:color="auto"/>
          </w:divBdr>
        </w:div>
        <w:div w:id="394938419">
          <w:marLeft w:val="1440"/>
          <w:marRight w:val="0"/>
          <w:marTop w:val="0"/>
          <w:marBottom w:val="200"/>
          <w:divBdr>
            <w:top w:val="none" w:sz="0" w:space="0" w:color="auto"/>
            <w:left w:val="none" w:sz="0" w:space="0" w:color="auto"/>
            <w:bottom w:val="none" w:sz="0" w:space="0" w:color="auto"/>
            <w:right w:val="none" w:sz="0" w:space="0" w:color="auto"/>
          </w:divBdr>
        </w:div>
        <w:div w:id="406879676">
          <w:marLeft w:val="446"/>
          <w:marRight w:val="0"/>
          <w:marTop w:val="0"/>
          <w:marBottom w:val="200"/>
          <w:divBdr>
            <w:top w:val="none" w:sz="0" w:space="0" w:color="auto"/>
            <w:left w:val="none" w:sz="0" w:space="0" w:color="auto"/>
            <w:bottom w:val="none" w:sz="0" w:space="0" w:color="auto"/>
            <w:right w:val="none" w:sz="0" w:space="0" w:color="auto"/>
          </w:divBdr>
        </w:div>
        <w:div w:id="936057653">
          <w:marLeft w:val="1440"/>
          <w:marRight w:val="0"/>
          <w:marTop w:val="0"/>
          <w:marBottom w:val="200"/>
          <w:divBdr>
            <w:top w:val="none" w:sz="0" w:space="0" w:color="auto"/>
            <w:left w:val="none" w:sz="0" w:space="0" w:color="auto"/>
            <w:bottom w:val="none" w:sz="0" w:space="0" w:color="auto"/>
            <w:right w:val="none" w:sz="0" w:space="0" w:color="auto"/>
          </w:divBdr>
        </w:div>
        <w:div w:id="1118646397">
          <w:marLeft w:val="1440"/>
          <w:marRight w:val="0"/>
          <w:marTop w:val="0"/>
          <w:marBottom w:val="200"/>
          <w:divBdr>
            <w:top w:val="none" w:sz="0" w:space="0" w:color="auto"/>
            <w:left w:val="none" w:sz="0" w:space="0" w:color="auto"/>
            <w:bottom w:val="none" w:sz="0" w:space="0" w:color="auto"/>
            <w:right w:val="none" w:sz="0" w:space="0" w:color="auto"/>
          </w:divBdr>
        </w:div>
      </w:divsChild>
    </w:div>
    <w:div w:id="1492257001">
      <w:bodyDiv w:val="1"/>
      <w:marLeft w:val="0"/>
      <w:marRight w:val="0"/>
      <w:marTop w:val="0"/>
      <w:marBottom w:val="0"/>
      <w:divBdr>
        <w:top w:val="none" w:sz="0" w:space="0" w:color="auto"/>
        <w:left w:val="none" w:sz="0" w:space="0" w:color="auto"/>
        <w:bottom w:val="none" w:sz="0" w:space="0" w:color="auto"/>
        <w:right w:val="none" w:sz="0" w:space="0" w:color="auto"/>
      </w:divBdr>
    </w:div>
    <w:div w:id="1509902286">
      <w:bodyDiv w:val="1"/>
      <w:marLeft w:val="0"/>
      <w:marRight w:val="0"/>
      <w:marTop w:val="0"/>
      <w:marBottom w:val="0"/>
      <w:divBdr>
        <w:top w:val="none" w:sz="0" w:space="0" w:color="auto"/>
        <w:left w:val="none" w:sz="0" w:space="0" w:color="auto"/>
        <w:bottom w:val="none" w:sz="0" w:space="0" w:color="auto"/>
        <w:right w:val="none" w:sz="0" w:space="0" w:color="auto"/>
      </w:divBdr>
    </w:div>
    <w:div w:id="1539928602">
      <w:bodyDiv w:val="1"/>
      <w:marLeft w:val="0"/>
      <w:marRight w:val="0"/>
      <w:marTop w:val="0"/>
      <w:marBottom w:val="0"/>
      <w:divBdr>
        <w:top w:val="none" w:sz="0" w:space="0" w:color="auto"/>
        <w:left w:val="none" w:sz="0" w:space="0" w:color="auto"/>
        <w:bottom w:val="none" w:sz="0" w:space="0" w:color="auto"/>
        <w:right w:val="none" w:sz="0" w:space="0" w:color="auto"/>
      </w:divBdr>
    </w:div>
    <w:div w:id="1545672926">
      <w:bodyDiv w:val="1"/>
      <w:marLeft w:val="0"/>
      <w:marRight w:val="0"/>
      <w:marTop w:val="0"/>
      <w:marBottom w:val="0"/>
      <w:divBdr>
        <w:top w:val="none" w:sz="0" w:space="0" w:color="auto"/>
        <w:left w:val="none" w:sz="0" w:space="0" w:color="auto"/>
        <w:bottom w:val="none" w:sz="0" w:space="0" w:color="auto"/>
        <w:right w:val="none" w:sz="0" w:space="0" w:color="auto"/>
      </w:divBdr>
    </w:div>
    <w:div w:id="1560045915">
      <w:bodyDiv w:val="1"/>
      <w:marLeft w:val="0"/>
      <w:marRight w:val="0"/>
      <w:marTop w:val="0"/>
      <w:marBottom w:val="0"/>
      <w:divBdr>
        <w:top w:val="none" w:sz="0" w:space="0" w:color="auto"/>
        <w:left w:val="none" w:sz="0" w:space="0" w:color="auto"/>
        <w:bottom w:val="none" w:sz="0" w:space="0" w:color="auto"/>
        <w:right w:val="none" w:sz="0" w:space="0" w:color="auto"/>
      </w:divBdr>
    </w:div>
    <w:div w:id="1566063267">
      <w:bodyDiv w:val="1"/>
      <w:marLeft w:val="0"/>
      <w:marRight w:val="0"/>
      <w:marTop w:val="0"/>
      <w:marBottom w:val="0"/>
      <w:divBdr>
        <w:top w:val="none" w:sz="0" w:space="0" w:color="auto"/>
        <w:left w:val="none" w:sz="0" w:space="0" w:color="auto"/>
        <w:bottom w:val="none" w:sz="0" w:space="0" w:color="auto"/>
        <w:right w:val="none" w:sz="0" w:space="0" w:color="auto"/>
      </w:divBdr>
    </w:div>
    <w:div w:id="1573738266">
      <w:bodyDiv w:val="1"/>
      <w:marLeft w:val="0"/>
      <w:marRight w:val="0"/>
      <w:marTop w:val="0"/>
      <w:marBottom w:val="0"/>
      <w:divBdr>
        <w:top w:val="none" w:sz="0" w:space="0" w:color="auto"/>
        <w:left w:val="none" w:sz="0" w:space="0" w:color="auto"/>
        <w:bottom w:val="none" w:sz="0" w:space="0" w:color="auto"/>
        <w:right w:val="none" w:sz="0" w:space="0" w:color="auto"/>
      </w:divBdr>
    </w:div>
    <w:div w:id="1575705589">
      <w:bodyDiv w:val="1"/>
      <w:marLeft w:val="0"/>
      <w:marRight w:val="0"/>
      <w:marTop w:val="0"/>
      <w:marBottom w:val="0"/>
      <w:divBdr>
        <w:top w:val="none" w:sz="0" w:space="0" w:color="auto"/>
        <w:left w:val="none" w:sz="0" w:space="0" w:color="auto"/>
        <w:bottom w:val="none" w:sz="0" w:space="0" w:color="auto"/>
        <w:right w:val="none" w:sz="0" w:space="0" w:color="auto"/>
      </w:divBdr>
      <w:divsChild>
        <w:div w:id="28186992">
          <w:marLeft w:val="144"/>
          <w:marRight w:val="0"/>
          <w:marTop w:val="0"/>
          <w:marBottom w:val="0"/>
          <w:divBdr>
            <w:top w:val="none" w:sz="0" w:space="0" w:color="auto"/>
            <w:left w:val="none" w:sz="0" w:space="0" w:color="auto"/>
            <w:bottom w:val="none" w:sz="0" w:space="0" w:color="auto"/>
            <w:right w:val="none" w:sz="0" w:space="0" w:color="auto"/>
          </w:divBdr>
        </w:div>
        <w:div w:id="570651451">
          <w:marLeft w:val="144"/>
          <w:marRight w:val="0"/>
          <w:marTop w:val="0"/>
          <w:marBottom w:val="0"/>
          <w:divBdr>
            <w:top w:val="none" w:sz="0" w:space="0" w:color="auto"/>
            <w:left w:val="none" w:sz="0" w:space="0" w:color="auto"/>
            <w:bottom w:val="none" w:sz="0" w:space="0" w:color="auto"/>
            <w:right w:val="none" w:sz="0" w:space="0" w:color="auto"/>
          </w:divBdr>
        </w:div>
        <w:div w:id="647828616">
          <w:marLeft w:val="144"/>
          <w:marRight w:val="0"/>
          <w:marTop w:val="0"/>
          <w:marBottom w:val="0"/>
          <w:divBdr>
            <w:top w:val="none" w:sz="0" w:space="0" w:color="auto"/>
            <w:left w:val="none" w:sz="0" w:space="0" w:color="auto"/>
            <w:bottom w:val="none" w:sz="0" w:space="0" w:color="auto"/>
            <w:right w:val="none" w:sz="0" w:space="0" w:color="auto"/>
          </w:divBdr>
        </w:div>
        <w:div w:id="2095127627">
          <w:marLeft w:val="144"/>
          <w:marRight w:val="0"/>
          <w:marTop w:val="0"/>
          <w:marBottom w:val="0"/>
          <w:divBdr>
            <w:top w:val="none" w:sz="0" w:space="0" w:color="auto"/>
            <w:left w:val="none" w:sz="0" w:space="0" w:color="auto"/>
            <w:bottom w:val="none" w:sz="0" w:space="0" w:color="auto"/>
            <w:right w:val="none" w:sz="0" w:space="0" w:color="auto"/>
          </w:divBdr>
        </w:div>
      </w:divsChild>
    </w:div>
    <w:div w:id="1589658129">
      <w:bodyDiv w:val="1"/>
      <w:marLeft w:val="0"/>
      <w:marRight w:val="0"/>
      <w:marTop w:val="0"/>
      <w:marBottom w:val="0"/>
      <w:divBdr>
        <w:top w:val="none" w:sz="0" w:space="0" w:color="auto"/>
        <w:left w:val="none" w:sz="0" w:space="0" w:color="auto"/>
        <w:bottom w:val="none" w:sz="0" w:space="0" w:color="auto"/>
        <w:right w:val="none" w:sz="0" w:space="0" w:color="auto"/>
      </w:divBdr>
      <w:divsChild>
        <w:div w:id="952789442">
          <w:marLeft w:val="562"/>
          <w:marRight w:val="14"/>
          <w:marTop w:val="20"/>
          <w:marBottom w:val="0"/>
          <w:divBdr>
            <w:top w:val="none" w:sz="0" w:space="0" w:color="auto"/>
            <w:left w:val="none" w:sz="0" w:space="0" w:color="auto"/>
            <w:bottom w:val="none" w:sz="0" w:space="0" w:color="auto"/>
            <w:right w:val="none" w:sz="0" w:space="0" w:color="auto"/>
          </w:divBdr>
        </w:div>
      </w:divsChild>
    </w:div>
    <w:div w:id="1590456735">
      <w:bodyDiv w:val="1"/>
      <w:marLeft w:val="0"/>
      <w:marRight w:val="0"/>
      <w:marTop w:val="0"/>
      <w:marBottom w:val="0"/>
      <w:divBdr>
        <w:top w:val="none" w:sz="0" w:space="0" w:color="auto"/>
        <w:left w:val="none" w:sz="0" w:space="0" w:color="auto"/>
        <w:bottom w:val="none" w:sz="0" w:space="0" w:color="auto"/>
        <w:right w:val="none" w:sz="0" w:space="0" w:color="auto"/>
      </w:divBdr>
    </w:div>
    <w:div w:id="1594238900">
      <w:bodyDiv w:val="1"/>
      <w:marLeft w:val="0"/>
      <w:marRight w:val="0"/>
      <w:marTop w:val="0"/>
      <w:marBottom w:val="0"/>
      <w:divBdr>
        <w:top w:val="none" w:sz="0" w:space="0" w:color="auto"/>
        <w:left w:val="none" w:sz="0" w:space="0" w:color="auto"/>
        <w:bottom w:val="none" w:sz="0" w:space="0" w:color="auto"/>
        <w:right w:val="none" w:sz="0" w:space="0" w:color="auto"/>
      </w:divBdr>
      <w:divsChild>
        <w:div w:id="198057981">
          <w:marLeft w:val="547"/>
          <w:marRight w:val="0"/>
          <w:marTop w:val="67"/>
          <w:marBottom w:val="0"/>
          <w:divBdr>
            <w:top w:val="none" w:sz="0" w:space="0" w:color="auto"/>
            <w:left w:val="none" w:sz="0" w:space="0" w:color="auto"/>
            <w:bottom w:val="none" w:sz="0" w:space="0" w:color="auto"/>
            <w:right w:val="none" w:sz="0" w:space="0" w:color="auto"/>
          </w:divBdr>
        </w:div>
        <w:div w:id="455755187">
          <w:marLeft w:val="547"/>
          <w:marRight w:val="0"/>
          <w:marTop w:val="67"/>
          <w:marBottom w:val="0"/>
          <w:divBdr>
            <w:top w:val="none" w:sz="0" w:space="0" w:color="auto"/>
            <w:left w:val="none" w:sz="0" w:space="0" w:color="auto"/>
            <w:bottom w:val="none" w:sz="0" w:space="0" w:color="auto"/>
            <w:right w:val="none" w:sz="0" w:space="0" w:color="auto"/>
          </w:divBdr>
        </w:div>
        <w:div w:id="551383524">
          <w:marLeft w:val="547"/>
          <w:marRight w:val="0"/>
          <w:marTop w:val="67"/>
          <w:marBottom w:val="0"/>
          <w:divBdr>
            <w:top w:val="none" w:sz="0" w:space="0" w:color="auto"/>
            <w:left w:val="none" w:sz="0" w:space="0" w:color="auto"/>
            <w:bottom w:val="none" w:sz="0" w:space="0" w:color="auto"/>
            <w:right w:val="none" w:sz="0" w:space="0" w:color="auto"/>
          </w:divBdr>
        </w:div>
        <w:div w:id="2118602250">
          <w:marLeft w:val="547"/>
          <w:marRight w:val="0"/>
          <w:marTop w:val="67"/>
          <w:marBottom w:val="0"/>
          <w:divBdr>
            <w:top w:val="none" w:sz="0" w:space="0" w:color="auto"/>
            <w:left w:val="none" w:sz="0" w:space="0" w:color="auto"/>
            <w:bottom w:val="none" w:sz="0" w:space="0" w:color="auto"/>
            <w:right w:val="none" w:sz="0" w:space="0" w:color="auto"/>
          </w:divBdr>
        </w:div>
      </w:divsChild>
    </w:div>
    <w:div w:id="1608385271">
      <w:bodyDiv w:val="1"/>
      <w:marLeft w:val="0"/>
      <w:marRight w:val="0"/>
      <w:marTop w:val="0"/>
      <w:marBottom w:val="0"/>
      <w:divBdr>
        <w:top w:val="none" w:sz="0" w:space="0" w:color="auto"/>
        <w:left w:val="none" w:sz="0" w:space="0" w:color="auto"/>
        <w:bottom w:val="none" w:sz="0" w:space="0" w:color="auto"/>
        <w:right w:val="none" w:sz="0" w:space="0" w:color="auto"/>
      </w:divBdr>
      <w:divsChild>
        <w:div w:id="159392443">
          <w:marLeft w:val="562"/>
          <w:marRight w:val="14"/>
          <w:marTop w:val="20"/>
          <w:marBottom w:val="0"/>
          <w:divBdr>
            <w:top w:val="none" w:sz="0" w:space="0" w:color="auto"/>
            <w:left w:val="none" w:sz="0" w:space="0" w:color="auto"/>
            <w:bottom w:val="none" w:sz="0" w:space="0" w:color="auto"/>
            <w:right w:val="none" w:sz="0" w:space="0" w:color="auto"/>
          </w:divBdr>
        </w:div>
      </w:divsChild>
    </w:div>
    <w:div w:id="1608660533">
      <w:bodyDiv w:val="1"/>
      <w:marLeft w:val="0"/>
      <w:marRight w:val="0"/>
      <w:marTop w:val="0"/>
      <w:marBottom w:val="0"/>
      <w:divBdr>
        <w:top w:val="none" w:sz="0" w:space="0" w:color="auto"/>
        <w:left w:val="none" w:sz="0" w:space="0" w:color="auto"/>
        <w:bottom w:val="none" w:sz="0" w:space="0" w:color="auto"/>
        <w:right w:val="none" w:sz="0" w:space="0" w:color="auto"/>
      </w:divBdr>
    </w:div>
    <w:div w:id="1612325224">
      <w:bodyDiv w:val="1"/>
      <w:marLeft w:val="0"/>
      <w:marRight w:val="0"/>
      <w:marTop w:val="0"/>
      <w:marBottom w:val="0"/>
      <w:divBdr>
        <w:top w:val="none" w:sz="0" w:space="0" w:color="auto"/>
        <w:left w:val="none" w:sz="0" w:space="0" w:color="auto"/>
        <w:bottom w:val="none" w:sz="0" w:space="0" w:color="auto"/>
        <w:right w:val="none" w:sz="0" w:space="0" w:color="auto"/>
      </w:divBdr>
      <w:divsChild>
        <w:div w:id="180902464">
          <w:marLeft w:val="144"/>
          <w:marRight w:val="0"/>
          <w:marTop w:val="0"/>
          <w:marBottom w:val="0"/>
          <w:divBdr>
            <w:top w:val="none" w:sz="0" w:space="0" w:color="auto"/>
            <w:left w:val="none" w:sz="0" w:space="0" w:color="auto"/>
            <w:bottom w:val="none" w:sz="0" w:space="0" w:color="auto"/>
            <w:right w:val="none" w:sz="0" w:space="0" w:color="auto"/>
          </w:divBdr>
        </w:div>
        <w:div w:id="1180659500">
          <w:marLeft w:val="144"/>
          <w:marRight w:val="0"/>
          <w:marTop w:val="0"/>
          <w:marBottom w:val="0"/>
          <w:divBdr>
            <w:top w:val="none" w:sz="0" w:space="0" w:color="auto"/>
            <w:left w:val="none" w:sz="0" w:space="0" w:color="auto"/>
            <w:bottom w:val="none" w:sz="0" w:space="0" w:color="auto"/>
            <w:right w:val="none" w:sz="0" w:space="0" w:color="auto"/>
          </w:divBdr>
        </w:div>
        <w:div w:id="1428845541">
          <w:marLeft w:val="144"/>
          <w:marRight w:val="0"/>
          <w:marTop w:val="0"/>
          <w:marBottom w:val="0"/>
          <w:divBdr>
            <w:top w:val="none" w:sz="0" w:space="0" w:color="auto"/>
            <w:left w:val="none" w:sz="0" w:space="0" w:color="auto"/>
            <w:bottom w:val="none" w:sz="0" w:space="0" w:color="auto"/>
            <w:right w:val="none" w:sz="0" w:space="0" w:color="auto"/>
          </w:divBdr>
        </w:div>
        <w:div w:id="1636565051">
          <w:marLeft w:val="144"/>
          <w:marRight w:val="0"/>
          <w:marTop w:val="0"/>
          <w:marBottom w:val="0"/>
          <w:divBdr>
            <w:top w:val="none" w:sz="0" w:space="0" w:color="auto"/>
            <w:left w:val="none" w:sz="0" w:space="0" w:color="auto"/>
            <w:bottom w:val="none" w:sz="0" w:space="0" w:color="auto"/>
            <w:right w:val="none" w:sz="0" w:space="0" w:color="auto"/>
          </w:divBdr>
        </w:div>
      </w:divsChild>
    </w:div>
    <w:div w:id="1612938016">
      <w:bodyDiv w:val="1"/>
      <w:marLeft w:val="0"/>
      <w:marRight w:val="0"/>
      <w:marTop w:val="0"/>
      <w:marBottom w:val="0"/>
      <w:divBdr>
        <w:top w:val="none" w:sz="0" w:space="0" w:color="auto"/>
        <w:left w:val="none" w:sz="0" w:space="0" w:color="auto"/>
        <w:bottom w:val="none" w:sz="0" w:space="0" w:color="auto"/>
        <w:right w:val="none" w:sz="0" w:space="0" w:color="auto"/>
      </w:divBdr>
      <w:divsChild>
        <w:div w:id="805044961">
          <w:marLeft w:val="446"/>
          <w:marRight w:val="0"/>
          <w:marTop w:val="0"/>
          <w:marBottom w:val="200"/>
          <w:divBdr>
            <w:top w:val="none" w:sz="0" w:space="0" w:color="auto"/>
            <w:left w:val="none" w:sz="0" w:space="0" w:color="auto"/>
            <w:bottom w:val="none" w:sz="0" w:space="0" w:color="auto"/>
            <w:right w:val="none" w:sz="0" w:space="0" w:color="auto"/>
          </w:divBdr>
        </w:div>
        <w:div w:id="1757626727">
          <w:marLeft w:val="1166"/>
          <w:marRight w:val="0"/>
          <w:marTop w:val="0"/>
          <w:marBottom w:val="200"/>
          <w:divBdr>
            <w:top w:val="none" w:sz="0" w:space="0" w:color="auto"/>
            <w:left w:val="none" w:sz="0" w:space="0" w:color="auto"/>
            <w:bottom w:val="none" w:sz="0" w:space="0" w:color="auto"/>
            <w:right w:val="none" w:sz="0" w:space="0" w:color="auto"/>
          </w:divBdr>
        </w:div>
        <w:div w:id="1913928527">
          <w:marLeft w:val="446"/>
          <w:marRight w:val="0"/>
          <w:marTop w:val="0"/>
          <w:marBottom w:val="200"/>
          <w:divBdr>
            <w:top w:val="none" w:sz="0" w:space="0" w:color="auto"/>
            <w:left w:val="none" w:sz="0" w:space="0" w:color="auto"/>
            <w:bottom w:val="none" w:sz="0" w:space="0" w:color="auto"/>
            <w:right w:val="none" w:sz="0" w:space="0" w:color="auto"/>
          </w:divBdr>
        </w:div>
      </w:divsChild>
    </w:div>
    <w:div w:id="1632786219">
      <w:bodyDiv w:val="1"/>
      <w:marLeft w:val="0"/>
      <w:marRight w:val="0"/>
      <w:marTop w:val="0"/>
      <w:marBottom w:val="0"/>
      <w:divBdr>
        <w:top w:val="none" w:sz="0" w:space="0" w:color="auto"/>
        <w:left w:val="none" w:sz="0" w:space="0" w:color="auto"/>
        <w:bottom w:val="none" w:sz="0" w:space="0" w:color="auto"/>
        <w:right w:val="none" w:sz="0" w:space="0" w:color="auto"/>
      </w:divBdr>
    </w:div>
    <w:div w:id="1648969263">
      <w:bodyDiv w:val="1"/>
      <w:marLeft w:val="0"/>
      <w:marRight w:val="0"/>
      <w:marTop w:val="0"/>
      <w:marBottom w:val="0"/>
      <w:divBdr>
        <w:top w:val="none" w:sz="0" w:space="0" w:color="auto"/>
        <w:left w:val="none" w:sz="0" w:space="0" w:color="auto"/>
        <w:bottom w:val="none" w:sz="0" w:space="0" w:color="auto"/>
        <w:right w:val="none" w:sz="0" w:space="0" w:color="auto"/>
      </w:divBdr>
    </w:div>
    <w:div w:id="1658458548">
      <w:bodyDiv w:val="1"/>
      <w:marLeft w:val="0"/>
      <w:marRight w:val="0"/>
      <w:marTop w:val="0"/>
      <w:marBottom w:val="0"/>
      <w:divBdr>
        <w:top w:val="none" w:sz="0" w:space="0" w:color="auto"/>
        <w:left w:val="none" w:sz="0" w:space="0" w:color="auto"/>
        <w:bottom w:val="none" w:sz="0" w:space="0" w:color="auto"/>
        <w:right w:val="none" w:sz="0" w:space="0" w:color="auto"/>
      </w:divBdr>
    </w:div>
    <w:div w:id="1660617761">
      <w:bodyDiv w:val="1"/>
      <w:marLeft w:val="0"/>
      <w:marRight w:val="0"/>
      <w:marTop w:val="0"/>
      <w:marBottom w:val="0"/>
      <w:divBdr>
        <w:top w:val="none" w:sz="0" w:space="0" w:color="auto"/>
        <w:left w:val="none" w:sz="0" w:space="0" w:color="auto"/>
        <w:bottom w:val="none" w:sz="0" w:space="0" w:color="auto"/>
        <w:right w:val="none" w:sz="0" w:space="0" w:color="auto"/>
      </w:divBdr>
      <w:divsChild>
        <w:div w:id="1662388566">
          <w:marLeft w:val="562"/>
          <w:marRight w:val="115"/>
          <w:marTop w:val="20"/>
          <w:marBottom w:val="0"/>
          <w:divBdr>
            <w:top w:val="none" w:sz="0" w:space="0" w:color="auto"/>
            <w:left w:val="none" w:sz="0" w:space="0" w:color="auto"/>
            <w:bottom w:val="none" w:sz="0" w:space="0" w:color="auto"/>
            <w:right w:val="none" w:sz="0" w:space="0" w:color="auto"/>
          </w:divBdr>
        </w:div>
        <w:div w:id="1909026016">
          <w:marLeft w:val="562"/>
          <w:marRight w:val="14"/>
          <w:marTop w:val="1"/>
          <w:marBottom w:val="0"/>
          <w:divBdr>
            <w:top w:val="none" w:sz="0" w:space="0" w:color="auto"/>
            <w:left w:val="none" w:sz="0" w:space="0" w:color="auto"/>
            <w:bottom w:val="none" w:sz="0" w:space="0" w:color="auto"/>
            <w:right w:val="none" w:sz="0" w:space="0" w:color="auto"/>
          </w:divBdr>
        </w:div>
      </w:divsChild>
    </w:div>
    <w:div w:id="1664118746">
      <w:bodyDiv w:val="1"/>
      <w:marLeft w:val="0"/>
      <w:marRight w:val="0"/>
      <w:marTop w:val="0"/>
      <w:marBottom w:val="0"/>
      <w:divBdr>
        <w:top w:val="none" w:sz="0" w:space="0" w:color="auto"/>
        <w:left w:val="none" w:sz="0" w:space="0" w:color="auto"/>
        <w:bottom w:val="none" w:sz="0" w:space="0" w:color="auto"/>
        <w:right w:val="none" w:sz="0" w:space="0" w:color="auto"/>
      </w:divBdr>
      <w:divsChild>
        <w:div w:id="163829516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6319847">
      <w:bodyDiv w:val="1"/>
      <w:marLeft w:val="0"/>
      <w:marRight w:val="0"/>
      <w:marTop w:val="0"/>
      <w:marBottom w:val="0"/>
      <w:divBdr>
        <w:top w:val="none" w:sz="0" w:space="0" w:color="auto"/>
        <w:left w:val="none" w:sz="0" w:space="0" w:color="auto"/>
        <w:bottom w:val="none" w:sz="0" w:space="0" w:color="auto"/>
        <w:right w:val="none" w:sz="0" w:space="0" w:color="auto"/>
      </w:divBdr>
      <w:divsChild>
        <w:div w:id="71509251">
          <w:marLeft w:val="562"/>
          <w:marRight w:val="0"/>
          <w:marTop w:val="0"/>
          <w:marBottom w:val="0"/>
          <w:divBdr>
            <w:top w:val="none" w:sz="0" w:space="0" w:color="auto"/>
            <w:left w:val="none" w:sz="0" w:space="0" w:color="auto"/>
            <w:bottom w:val="none" w:sz="0" w:space="0" w:color="auto"/>
            <w:right w:val="none" w:sz="0" w:space="0" w:color="auto"/>
          </w:divBdr>
        </w:div>
        <w:div w:id="254368562">
          <w:marLeft w:val="562"/>
          <w:marRight w:val="0"/>
          <w:marTop w:val="0"/>
          <w:marBottom w:val="0"/>
          <w:divBdr>
            <w:top w:val="none" w:sz="0" w:space="0" w:color="auto"/>
            <w:left w:val="none" w:sz="0" w:space="0" w:color="auto"/>
            <w:bottom w:val="none" w:sz="0" w:space="0" w:color="auto"/>
            <w:right w:val="none" w:sz="0" w:space="0" w:color="auto"/>
          </w:divBdr>
        </w:div>
        <w:div w:id="270473446">
          <w:marLeft w:val="562"/>
          <w:marRight w:val="0"/>
          <w:marTop w:val="0"/>
          <w:marBottom w:val="0"/>
          <w:divBdr>
            <w:top w:val="none" w:sz="0" w:space="0" w:color="auto"/>
            <w:left w:val="none" w:sz="0" w:space="0" w:color="auto"/>
            <w:bottom w:val="none" w:sz="0" w:space="0" w:color="auto"/>
            <w:right w:val="none" w:sz="0" w:space="0" w:color="auto"/>
          </w:divBdr>
        </w:div>
        <w:div w:id="595401489">
          <w:marLeft w:val="1195"/>
          <w:marRight w:val="0"/>
          <w:marTop w:val="0"/>
          <w:marBottom w:val="0"/>
          <w:divBdr>
            <w:top w:val="none" w:sz="0" w:space="0" w:color="auto"/>
            <w:left w:val="none" w:sz="0" w:space="0" w:color="auto"/>
            <w:bottom w:val="none" w:sz="0" w:space="0" w:color="auto"/>
            <w:right w:val="none" w:sz="0" w:space="0" w:color="auto"/>
          </w:divBdr>
        </w:div>
        <w:div w:id="1223130174">
          <w:marLeft w:val="562"/>
          <w:marRight w:val="0"/>
          <w:marTop w:val="0"/>
          <w:marBottom w:val="0"/>
          <w:divBdr>
            <w:top w:val="none" w:sz="0" w:space="0" w:color="auto"/>
            <w:left w:val="none" w:sz="0" w:space="0" w:color="auto"/>
            <w:bottom w:val="none" w:sz="0" w:space="0" w:color="auto"/>
            <w:right w:val="none" w:sz="0" w:space="0" w:color="auto"/>
          </w:divBdr>
        </w:div>
        <w:div w:id="1495073177">
          <w:marLeft w:val="562"/>
          <w:marRight w:val="0"/>
          <w:marTop w:val="0"/>
          <w:marBottom w:val="0"/>
          <w:divBdr>
            <w:top w:val="none" w:sz="0" w:space="0" w:color="auto"/>
            <w:left w:val="none" w:sz="0" w:space="0" w:color="auto"/>
            <w:bottom w:val="none" w:sz="0" w:space="0" w:color="auto"/>
            <w:right w:val="none" w:sz="0" w:space="0" w:color="auto"/>
          </w:divBdr>
        </w:div>
        <w:div w:id="1585992046">
          <w:marLeft w:val="1195"/>
          <w:marRight w:val="0"/>
          <w:marTop w:val="0"/>
          <w:marBottom w:val="0"/>
          <w:divBdr>
            <w:top w:val="none" w:sz="0" w:space="0" w:color="auto"/>
            <w:left w:val="none" w:sz="0" w:space="0" w:color="auto"/>
            <w:bottom w:val="none" w:sz="0" w:space="0" w:color="auto"/>
            <w:right w:val="none" w:sz="0" w:space="0" w:color="auto"/>
          </w:divBdr>
        </w:div>
        <w:div w:id="1665821385">
          <w:marLeft w:val="562"/>
          <w:marRight w:val="0"/>
          <w:marTop w:val="0"/>
          <w:marBottom w:val="0"/>
          <w:divBdr>
            <w:top w:val="none" w:sz="0" w:space="0" w:color="auto"/>
            <w:left w:val="none" w:sz="0" w:space="0" w:color="auto"/>
            <w:bottom w:val="none" w:sz="0" w:space="0" w:color="auto"/>
            <w:right w:val="none" w:sz="0" w:space="0" w:color="auto"/>
          </w:divBdr>
        </w:div>
        <w:div w:id="2014918637">
          <w:marLeft w:val="562"/>
          <w:marRight w:val="0"/>
          <w:marTop w:val="0"/>
          <w:marBottom w:val="0"/>
          <w:divBdr>
            <w:top w:val="none" w:sz="0" w:space="0" w:color="auto"/>
            <w:left w:val="none" w:sz="0" w:space="0" w:color="auto"/>
            <w:bottom w:val="none" w:sz="0" w:space="0" w:color="auto"/>
            <w:right w:val="none" w:sz="0" w:space="0" w:color="auto"/>
          </w:divBdr>
        </w:div>
        <w:div w:id="2049449519">
          <w:marLeft w:val="562"/>
          <w:marRight w:val="0"/>
          <w:marTop w:val="0"/>
          <w:marBottom w:val="0"/>
          <w:divBdr>
            <w:top w:val="none" w:sz="0" w:space="0" w:color="auto"/>
            <w:left w:val="none" w:sz="0" w:space="0" w:color="auto"/>
            <w:bottom w:val="none" w:sz="0" w:space="0" w:color="auto"/>
            <w:right w:val="none" w:sz="0" w:space="0" w:color="auto"/>
          </w:divBdr>
        </w:div>
        <w:div w:id="2055039268">
          <w:marLeft w:val="562"/>
          <w:marRight w:val="0"/>
          <w:marTop w:val="0"/>
          <w:marBottom w:val="0"/>
          <w:divBdr>
            <w:top w:val="none" w:sz="0" w:space="0" w:color="auto"/>
            <w:left w:val="none" w:sz="0" w:space="0" w:color="auto"/>
            <w:bottom w:val="none" w:sz="0" w:space="0" w:color="auto"/>
            <w:right w:val="none" w:sz="0" w:space="0" w:color="auto"/>
          </w:divBdr>
        </w:div>
      </w:divsChild>
    </w:div>
    <w:div w:id="1707022610">
      <w:bodyDiv w:val="1"/>
      <w:marLeft w:val="0"/>
      <w:marRight w:val="0"/>
      <w:marTop w:val="0"/>
      <w:marBottom w:val="0"/>
      <w:divBdr>
        <w:top w:val="none" w:sz="0" w:space="0" w:color="auto"/>
        <w:left w:val="none" w:sz="0" w:space="0" w:color="auto"/>
        <w:bottom w:val="none" w:sz="0" w:space="0" w:color="auto"/>
        <w:right w:val="none" w:sz="0" w:space="0" w:color="auto"/>
      </w:divBdr>
    </w:div>
    <w:div w:id="1715275740">
      <w:bodyDiv w:val="1"/>
      <w:marLeft w:val="0"/>
      <w:marRight w:val="0"/>
      <w:marTop w:val="0"/>
      <w:marBottom w:val="0"/>
      <w:divBdr>
        <w:top w:val="none" w:sz="0" w:space="0" w:color="auto"/>
        <w:left w:val="none" w:sz="0" w:space="0" w:color="auto"/>
        <w:bottom w:val="none" w:sz="0" w:space="0" w:color="auto"/>
        <w:right w:val="none" w:sz="0" w:space="0" w:color="auto"/>
      </w:divBdr>
    </w:div>
    <w:div w:id="1720545491">
      <w:bodyDiv w:val="1"/>
      <w:marLeft w:val="0"/>
      <w:marRight w:val="0"/>
      <w:marTop w:val="0"/>
      <w:marBottom w:val="0"/>
      <w:divBdr>
        <w:top w:val="none" w:sz="0" w:space="0" w:color="auto"/>
        <w:left w:val="none" w:sz="0" w:space="0" w:color="auto"/>
        <w:bottom w:val="none" w:sz="0" w:space="0" w:color="auto"/>
        <w:right w:val="none" w:sz="0" w:space="0" w:color="auto"/>
      </w:divBdr>
    </w:div>
    <w:div w:id="1721636918">
      <w:bodyDiv w:val="1"/>
      <w:marLeft w:val="0"/>
      <w:marRight w:val="0"/>
      <w:marTop w:val="0"/>
      <w:marBottom w:val="0"/>
      <w:divBdr>
        <w:top w:val="none" w:sz="0" w:space="0" w:color="auto"/>
        <w:left w:val="none" w:sz="0" w:space="0" w:color="auto"/>
        <w:bottom w:val="none" w:sz="0" w:space="0" w:color="auto"/>
        <w:right w:val="none" w:sz="0" w:space="0" w:color="auto"/>
      </w:divBdr>
    </w:div>
    <w:div w:id="1727410191">
      <w:bodyDiv w:val="1"/>
      <w:marLeft w:val="0"/>
      <w:marRight w:val="0"/>
      <w:marTop w:val="0"/>
      <w:marBottom w:val="0"/>
      <w:divBdr>
        <w:top w:val="none" w:sz="0" w:space="0" w:color="auto"/>
        <w:left w:val="none" w:sz="0" w:space="0" w:color="auto"/>
        <w:bottom w:val="none" w:sz="0" w:space="0" w:color="auto"/>
        <w:right w:val="none" w:sz="0" w:space="0" w:color="auto"/>
      </w:divBdr>
    </w:div>
    <w:div w:id="1732652914">
      <w:bodyDiv w:val="1"/>
      <w:marLeft w:val="0"/>
      <w:marRight w:val="0"/>
      <w:marTop w:val="0"/>
      <w:marBottom w:val="0"/>
      <w:divBdr>
        <w:top w:val="none" w:sz="0" w:space="0" w:color="auto"/>
        <w:left w:val="none" w:sz="0" w:space="0" w:color="auto"/>
        <w:bottom w:val="none" w:sz="0" w:space="0" w:color="auto"/>
        <w:right w:val="none" w:sz="0" w:space="0" w:color="auto"/>
      </w:divBdr>
    </w:div>
    <w:div w:id="1734308356">
      <w:bodyDiv w:val="1"/>
      <w:marLeft w:val="0"/>
      <w:marRight w:val="0"/>
      <w:marTop w:val="0"/>
      <w:marBottom w:val="0"/>
      <w:divBdr>
        <w:top w:val="none" w:sz="0" w:space="0" w:color="auto"/>
        <w:left w:val="none" w:sz="0" w:space="0" w:color="auto"/>
        <w:bottom w:val="none" w:sz="0" w:space="0" w:color="auto"/>
        <w:right w:val="none" w:sz="0" w:space="0" w:color="auto"/>
      </w:divBdr>
    </w:div>
    <w:div w:id="1756315780">
      <w:bodyDiv w:val="1"/>
      <w:marLeft w:val="0"/>
      <w:marRight w:val="0"/>
      <w:marTop w:val="0"/>
      <w:marBottom w:val="0"/>
      <w:divBdr>
        <w:top w:val="none" w:sz="0" w:space="0" w:color="auto"/>
        <w:left w:val="none" w:sz="0" w:space="0" w:color="auto"/>
        <w:bottom w:val="none" w:sz="0" w:space="0" w:color="auto"/>
        <w:right w:val="none" w:sz="0" w:space="0" w:color="auto"/>
      </w:divBdr>
    </w:div>
    <w:div w:id="1767850034">
      <w:bodyDiv w:val="1"/>
      <w:marLeft w:val="0"/>
      <w:marRight w:val="0"/>
      <w:marTop w:val="0"/>
      <w:marBottom w:val="0"/>
      <w:divBdr>
        <w:top w:val="none" w:sz="0" w:space="0" w:color="auto"/>
        <w:left w:val="none" w:sz="0" w:space="0" w:color="auto"/>
        <w:bottom w:val="none" w:sz="0" w:space="0" w:color="auto"/>
        <w:right w:val="none" w:sz="0" w:space="0" w:color="auto"/>
      </w:divBdr>
    </w:div>
    <w:div w:id="1776749653">
      <w:bodyDiv w:val="1"/>
      <w:marLeft w:val="0"/>
      <w:marRight w:val="0"/>
      <w:marTop w:val="0"/>
      <w:marBottom w:val="0"/>
      <w:divBdr>
        <w:top w:val="none" w:sz="0" w:space="0" w:color="auto"/>
        <w:left w:val="none" w:sz="0" w:space="0" w:color="auto"/>
        <w:bottom w:val="none" w:sz="0" w:space="0" w:color="auto"/>
        <w:right w:val="none" w:sz="0" w:space="0" w:color="auto"/>
      </w:divBdr>
    </w:div>
    <w:div w:id="1796019337">
      <w:bodyDiv w:val="1"/>
      <w:marLeft w:val="0"/>
      <w:marRight w:val="0"/>
      <w:marTop w:val="0"/>
      <w:marBottom w:val="0"/>
      <w:divBdr>
        <w:top w:val="none" w:sz="0" w:space="0" w:color="auto"/>
        <w:left w:val="none" w:sz="0" w:space="0" w:color="auto"/>
        <w:bottom w:val="none" w:sz="0" w:space="0" w:color="auto"/>
        <w:right w:val="none" w:sz="0" w:space="0" w:color="auto"/>
      </w:divBdr>
    </w:div>
    <w:div w:id="1797987421">
      <w:bodyDiv w:val="1"/>
      <w:marLeft w:val="0"/>
      <w:marRight w:val="0"/>
      <w:marTop w:val="0"/>
      <w:marBottom w:val="0"/>
      <w:divBdr>
        <w:top w:val="none" w:sz="0" w:space="0" w:color="auto"/>
        <w:left w:val="none" w:sz="0" w:space="0" w:color="auto"/>
        <w:bottom w:val="none" w:sz="0" w:space="0" w:color="auto"/>
        <w:right w:val="none" w:sz="0" w:space="0" w:color="auto"/>
      </w:divBdr>
      <w:divsChild>
        <w:div w:id="1141531560">
          <w:marLeft w:val="1987"/>
          <w:marRight w:val="0"/>
          <w:marTop w:val="100"/>
          <w:marBottom w:val="0"/>
          <w:divBdr>
            <w:top w:val="none" w:sz="0" w:space="0" w:color="auto"/>
            <w:left w:val="none" w:sz="0" w:space="0" w:color="auto"/>
            <w:bottom w:val="none" w:sz="0" w:space="0" w:color="auto"/>
            <w:right w:val="none" w:sz="0" w:space="0" w:color="auto"/>
          </w:divBdr>
        </w:div>
        <w:div w:id="1357077536">
          <w:marLeft w:val="1987"/>
          <w:marRight w:val="0"/>
          <w:marTop w:val="100"/>
          <w:marBottom w:val="0"/>
          <w:divBdr>
            <w:top w:val="none" w:sz="0" w:space="0" w:color="auto"/>
            <w:left w:val="none" w:sz="0" w:space="0" w:color="auto"/>
            <w:bottom w:val="none" w:sz="0" w:space="0" w:color="auto"/>
            <w:right w:val="none" w:sz="0" w:space="0" w:color="auto"/>
          </w:divBdr>
        </w:div>
        <w:div w:id="1805266894">
          <w:marLeft w:val="1987"/>
          <w:marRight w:val="0"/>
          <w:marTop w:val="100"/>
          <w:marBottom w:val="0"/>
          <w:divBdr>
            <w:top w:val="none" w:sz="0" w:space="0" w:color="auto"/>
            <w:left w:val="none" w:sz="0" w:space="0" w:color="auto"/>
            <w:bottom w:val="none" w:sz="0" w:space="0" w:color="auto"/>
            <w:right w:val="none" w:sz="0" w:space="0" w:color="auto"/>
          </w:divBdr>
        </w:div>
      </w:divsChild>
    </w:div>
    <w:div w:id="1804616390">
      <w:bodyDiv w:val="1"/>
      <w:marLeft w:val="0"/>
      <w:marRight w:val="0"/>
      <w:marTop w:val="0"/>
      <w:marBottom w:val="0"/>
      <w:divBdr>
        <w:top w:val="none" w:sz="0" w:space="0" w:color="auto"/>
        <w:left w:val="none" w:sz="0" w:space="0" w:color="auto"/>
        <w:bottom w:val="none" w:sz="0" w:space="0" w:color="auto"/>
        <w:right w:val="none" w:sz="0" w:space="0" w:color="auto"/>
      </w:divBdr>
      <w:divsChild>
        <w:div w:id="1992244728">
          <w:marLeft w:val="475"/>
          <w:marRight w:val="533"/>
          <w:marTop w:val="20"/>
          <w:marBottom w:val="0"/>
          <w:divBdr>
            <w:top w:val="none" w:sz="0" w:space="0" w:color="auto"/>
            <w:left w:val="none" w:sz="0" w:space="0" w:color="auto"/>
            <w:bottom w:val="none" w:sz="0" w:space="0" w:color="auto"/>
            <w:right w:val="none" w:sz="0" w:space="0" w:color="auto"/>
          </w:divBdr>
        </w:div>
      </w:divsChild>
    </w:div>
    <w:div w:id="1807043338">
      <w:bodyDiv w:val="1"/>
      <w:marLeft w:val="0"/>
      <w:marRight w:val="0"/>
      <w:marTop w:val="0"/>
      <w:marBottom w:val="0"/>
      <w:divBdr>
        <w:top w:val="none" w:sz="0" w:space="0" w:color="auto"/>
        <w:left w:val="none" w:sz="0" w:space="0" w:color="auto"/>
        <w:bottom w:val="none" w:sz="0" w:space="0" w:color="auto"/>
        <w:right w:val="none" w:sz="0" w:space="0" w:color="auto"/>
      </w:divBdr>
    </w:div>
    <w:div w:id="1812600735">
      <w:bodyDiv w:val="1"/>
      <w:marLeft w:val="0"/>
      <w:marRight w:val="0"/>
      <w:marTop w:val="0"/>
      <w:marBottom w:val="0"/>
      <w:divBdr>
        <w:top w:val="none" w:sz="0" w:space="0" w:color="auto"/>
        <w:left w:val="none" w:sz="0" w:space="0" w:color="auto"/>
        <w:bottom w:val="none" w:sz="0" w:space="0" w:color="auto"/>
        <w:right w:val="none" w:sz="0" w:space="0" w:color="auto"/>
      </w:divBdr>
    </w:div>
    <w:div w:id="1814711130">
      <w:bodyDiv w:val="1"/>
      <w:marLeft w:val="0"/>
      <w:marRight w:val="0"/>
      <w:marTop w:val="0"/>
      <w:marBottom w:val="0"/>
      <w:divBdr>
        <w:top w:val="none" w:sz="0" w:space="0" w:color="auto"/>
        <w:left w:val="none" w:sz="0" w:space="0" w:color="auto"/>
        <w:bottom w:val="none" w:sz="0" w:space="0" w:color="auto"/>
        <w:right w:val="none" w:sz="0" w:space="0" w:color="auto"/>
      </w:divBdr>
      <w:divsChild>
        <w:div w:id="919296593">
          <w:marLeft w:val="360"/>
          <w:marRight w:val="0"/>
          <w:marTop w:val="200"/>
          <w:marBottom w:val="0"/>
          <w:divBdr>
            <w:top w:val="none" w:sz="0" w:space="0" w:color="auto"/>
            <w:left w:val="none" w:sz="0" w:space="0" w:color="auto"/>
            <w:bottom w:val="none" w:sz="0" w:space="0" w:color="auto"/>
            <w:right w:val="none" w:sz="0" w:space="0" w:color="auto"/>
          </w:divBdr>
        </w:div>
      </w:divsChild>
    </w:div>
    <w:div w:id="1826387477">
      <w:bodyDiv w:val="1"/>
      <w:marLeft w:val="0"/>
      <w:marRight w:val="0"/>
      <w:marTop w:val="0"/>
      <w:marBottom w:val="0"/>
      <w:divBdr>
        <w:top w:val="none" w:sz="0" w:space="0" w:color="auto"/>
        <w:left w:val="none" w:sz="0" w:space="0" w:color="auto"/>
        <w:bottom w:val="none" w:sz="0" w:space="0" w:color="auto"/>
        <w:right w:val="none" w:sz="0" w:space="0" w:color="auto"/>
      </w:divBdr>
    </w:div>
    <w:div w:id="1832023681">
      <w:bodyDiv w:val="1"/>
      <w:marLeft w:val="0"/>
      <w:marRight w:val="0"/>
      <w:marTop w:val="0"/>
      <w:marBottom w:val="0"/>
      <w:divBdr>
        <w:top w:val="none" w:sz="0" w:space="0" w:color="auto"/>
        <w:left w:val="none" w:sz="0" w:space="0" w:color="auto"/>
        <w:bottom w:val="none" w:sz="0" w:space="0" w:color="auto"/>
        <w:right w:val="none" w:sz="0" w:space="0" w:color="auto"/>
      </w:divBdr>
    </w:div>
    <w:div w:id="1835105792">
      <w:bodyDiv w:val="1"/>
      <w:marLeft w:val="0"/>
      <w:marRight w:val="0"/>
      <w:marTop w:val="0"/>
      <w:marBottom w:val="0"/>
      <w:divBdr>
        <w:top w:val="none" w:sz="0" w:space="0" w:color="auto"/>
        <w:left w:val="none" w:sz="0" w:space="0" w:color="auto"/>
        <w:bottom w:val="none" w:sz="0" w:space="0" w:color="auto"/>
        <w:right w:val="none" w:sz="0" w:space="0" w:color="auto"/>
      </w:divBdr>
    </w:div>
    <w:div w:id="1840462334">
      <w:bodyDiv w:val="1"/>
      <w:marLeft w:val="0"/>
      <w:marRight w:val="0"/>
      <w:marTop w:val="0"/>
      <w:marBottom w:val="0"/>
      <w:divBdr>
        <w:top w:val="none" w:sz="0" w:space="0" w:color="auto"/>
        <w:left w:val="none" w:sz="0" w:space="0" w:color="auto"/>
        <w:bottom w:val="none" w:sz="0" w:space="0" w:color="auto"/>
        <w:right w:val="none" w:sz="0" w:space="0" w:color="auto"/>
      </w:divBdr>
      <w:divsChild>
        <w:div w:id="213659440">
          <w:marLeft w:val="734"/>
          <w:marRight w:val="0"/>
          <w:marTop w:val="146"/>
          <w:marBottom w:val="0"/>
          <w:divBdr>
            <w:top w:val="none" w:sz="0" w:space="0" w:color="auto"/>
            <w:left w:val="none" w:sz="0" w:space="0" w:color="auto"/>
            <w:bottom w:val="none" w:sz="0" w:space="0" w:color="auto"/>
            <w:right w:val="none" w:sz="0" w:space="0" w:color="auto"/>
          </w:divBdr>
        </w:div>
        <w:div w:id="246231303">
          <w:marLeft w:val="734"/>
          <w:marRight w:val="0"/>
          <w:marTop w:val="165"/>
          <w:marBottom w:val="0"/>
          <w:divBdr>
            <w:top w:val="none" w:sz="0" w:space="0" w:color="auto"/>
            <w:left w:val="none" w:sz="0" w:space="0" w:color="auto"/>
            <w:bottom w:val="none" w:sz="0" w:space="0" w:color="auto"/>
            <w:right w:val="none" w:sz="0" w:space="0" w:color="auto"/>
          </w:divBdr>
        </w:div>
        <w:div w:id="343439092">
          <w:marLeft w:val="734"/>
          <w:marRight w:val="1267"/>
          <w:marTop w:val="145"/>
          <w:marBottom w:val="0"/>
          <w:divBdr>
            <w:top w:val="none" w:sz="0" w:space="0" w:color="auto"/>
            <w:left w:val="none" w:sz="0" w:space="0" w:color="auto"/>
            <w:bottom w:val="none" w:sz="0" w:space="0" w:color="auto"/>
            <w:right w:val="none" w:sz="0" w:space="0" w:color="auto"/>
          </w:divBdr>
        </w:div>
        <w:div w:id="460729403">
          <w:marLeft w:val="734"/>
          <w:marRight w:val="0"/>
          <w:marTop w:val="145"/>
          <w:marBottom w:val="0"/>
          <w:divBdr>
            <w:top w:val="none" w:sz="0" w:space="0" w:color="auto"/>
            <w:left w:val="none" w:sz="0" w:space="0" w:color="auto"/>
            <w:bottom w:val="none" w:sz="0" w:space="0" w:color="auto"/>
            <w:right w:val="none" w:sz="0" w:space="0" w:color="auto"/>
          </w:divBdr>
        </w:div>
        <w:div w:id="758600901">
          <w:marLeft w:val="734"/>
          <w:marRight w:val="0"/>
          <w:marTop w:val="145"/>
          <w:marBottom w:val="0"/>
          <w:divBdr>
            <w:top w:val="none" w:sz="0" w:space="0" w:color="auto"/>
            <w:left w:val="none" w:sz="0" w:space="0" w:color="auto"/>
            <w:bottom w:val="none" w:sz="0" w:space="0" w:color="auto"/>
            <w:right w:val="none" w:sz="0" w:space="0" w:color="auto"/>
          </w:divBdr>
        </w:div>
        <w:div w:id="1107197100">
          <w:marLeft w:val="734"/>
          <w:marRight w:val="763"/>
          <w:marTop w:val="145"/>
          <w:marBottom w:val="0"/>
          <w:divBdr>
            <w:top w:val="none" w:sz="0" w:space="0" w:color="auto"/>
            <w:left w:val="none" w:sz="0" w:space="0" w:color="auto"/>
            <w:bottom w:val="none" w:sz="0" w:space="0" w:color="auto"/>
            <w:right w:val="none" w:sz="0" w:space="0" w:color="auto"/>
          </w:divBdr>
        </w:div>
      </w:divsChild>
    </w:div>
    <w:div w:id="1844658102">
      <w:bodyDiv w:val="1"/>
      <w:marLeft w:val="0"/>
      <w:marRight w:val="0"/>
      <w:marTop w:val="0"/>
      <w:marBottom w:val="0"/>
      <w:divBdr>
        <w:top w:val="none" w:sz="0" w:space="0" w:color="auto"/>
        <w:left w:val="none" w:sz="0" w:space="0" w:color="auto"/>
        <w:bottom w:val="none" w:sz="0" w:space="0" w:color="auto"/>
        <w:right w:val="none" w:sz="0" w:space="0" w:color="auto"/>
      </w:divBdr>
      <w:divsChild>
        <w:div w:id="452093407">
          <w:marLeft w:val="1166"/>
          <w:marRight w:val="0"/>
          <w:marTop w:val="96"/>
          <w:marBottom w:val="0"/>
          <w:divBdr>
            <w:top w:val="none" w:sz="0" w:space="0" w:color="auto"/>
            <w:left w:val="none" w:sz="0" w:space="0" w:color="auto"/>
            <w:bottom w:val="none" w:sz="0" w:space="0" w:color="auto"/>
            <w:right w:val="none" w:sz="0" w:space="0" w:color="auto"/>
          </w:divBdr>
        </w:div>
        <w:div w:id="455296502">
          <w:marLeft w:val="1166"/>
          <w:marRight w:val="0"/>
          <w:marTop w:val="96"/>
          <w:marBottom w:val="0"/>
          <w:divBdr>
            <w:top w:val="none" w:sz="0" w:space="0" w:color="auto"/>
            <w:left w:val="none" w:sz="0" w:space="0" w:color="auto"/>
            <w:bottom w:val="none" w:sz="0" w:space="0" w:color="auto"/>
            <w:right w:val="none" w:sz="0" w:space="0" w:color="auto"/>
          </w:divBdr>
        </w:div>
        <w:div w:id="1158110502">
          <w:marLeft w:val="547"/>
          <w:marRight w:val="0"/>
          <w:marTop w:val="115"/>
          <w:marBottom w:val="0"/>
          <w:divBdr>
            <w:top w:val="none" w:sz="0" w:space="0" w:color="auto"/>
            <w:left w:val="none" w:sz="0" w:space="0" w:color="auto"/>
            <w:bottom w:val="none" w:sz="0" w:space="0" w:color="auto"/>
            <w:right w:val="none" w:sz="0" w:space="0" w:color="auto"/>
          </w:divBdr>
        </w:div>
        <w:div w:id="1265575024">
          <w:marLeft w:val="1166"/>
          <w:marRight w:val="0"/>
          <w:marTop w:val="96"/>
          <w:marBottom w:val="0"/>
          <w:divBdr>
            <w:top w:val="none" w:sz="0" w:space="0" w:color="auto"/>
            <w:left w:val="none" w:sz="0" w:space="0" w:color="auto"/>
            <w:bottom w:val="none" w:sz="0" w:space="0" w:color="auto"/>
            <w:right w:val="none" w:sz="0" w:space="0" w:color="auto"/>
          </w:divBdr>
        </w:div>
        <w:div w:id="2066484919">
          <w:marLeft w:val="1166"/>
          <w:marRight w:val="0"/>
          <w:marTop w:val="96"/>
          <w:marBottom w:val="0"/>
          <w:divBdr>
            <w:top w:val="none" w:sz="0" w:space="0" w:color="auto"/>
            <w:left w:val="none" w:sz="0" w:space="0" w:color="auto"/>
            <w:bottom w:val="none" w:sz="0" w:space="0" w:color="auto"/>
            <w:right w:val="none" w:sz="0" w:space="0" w:color="auto"/>
          </w:divBdr>
        </w:div>
      </w:divsChild>
    </w:div>
    <w:div w:id="1852181658">
      <w:bodyDiv w:val="1"/>
      <w:marLeft w:val="0"/>
      <w:marRight w:val="0"/>
      <w:marTop w:val="0"/>
      <w:marBottom w:val="0"/>
      <w:divBdr>
        <w:top w:val="none" w:sz="0" w:space="0" w:color="auto"/>
        <w:left w:val="none" w:sz="0" w:space="0" w:color="auto"/>
        <w:bottom w:val="none" w:sz="0" w:space="0" w:color="auto"/>
        <w:right w:val="none" w:sz="0" w:space="0" w:color="auto"/>
      </w:divBdr>
    </w:div>
    <w:div w:id="1852839078">
      <w:bodyDiv w:val="1"/>
      <w:marLeft w:val="0"/>
      <w:marRight w:val="0"/>
      <w:marTop w:val="0"/>
      <w:marBottom w:val="0"/>
      <w:divBdr>
        <w:top w:val="none" w:sz="0" w:space="0" w:color="auto"/>
        <w:left w:val="none" w:sz="0" w:space="0" w:color="auto"/>
        <w:bottom w:val="none" w:sz="0" w:space="0" w:color="auto"/>
        <w:right w:val="none" w:sz="0" w:space="0" w:color="auto"/>
      </w:divBdr>
      <w:divsChild>
        <w:div w:id="1385636689">
          <w:marLeft w:val="547"/>
          <w:marRight w:val="0"/>
          <w:marTop w:val="0"/>
          <w:marBottom w:val="0"/>
          <w:divBdr>
            <w:top w:val="none" w:sz="0" w:space="0" w:color="auto"/>
            <w:left w:val="none" w:sz="0" w:space="0" w:color="auto"/>
            <w:bottom w:val="none" w:sz="0" w:space="0" w:color="auto"/>
            <w:right w:val="none" w:sz="0" w:space="0" w:color="auto"/>
          </w:divBdr>
        </w:div>
      </w:divsChild>
    </w:div>
    <w:div w:id="1863981050">
      <w:bodyDiv w:val="1"/>
      <w:marLeft w:val="0"/>
      <w:marRight w:val="0"/>
      <w:marTop w:val="0"/>
      <w:marBottom w:val="0"/>
      <w:divBdr>
        <w:top w:val="none" w:sz="0" w:space="0" w:color="auto"/>
        <w:left w:val="none" w:sz="0" w:space="0" w:color="auto"/>
        <w:bottom w:val="none" w:sz="0" w:space="0" w:color="auto"/>
        <w:right w:val="none" w:sz="0" w:space="0" w:color="auto"/>
      </w:divBdr>
    </w:div>
    <w:div w:id="1906257166">
      <w:bodyDiv w:val="1"/>
      <w:marLeft w:val="0"/>
      <w:marRight w:val="0"/>
      <w:marTop w:val="0"/>
      <w:marBottom w:val="0"/>
      <w:divBdr>
        <w:top w:val="none" w:sz="0" w:space="0" w:color="auto"/>
        <w:left w:val="none" w:sz="0" w:space="0" w:color="auto"/>
        <w:bottom w:val="none" w:sz="0" w:space="0" w:color="auto"/>
        <w:right w:val="none" w:sz="0" w:space="0" w:color="auto"/>
      </w:divBdr>
    </w:div>
    <w:div w:id="1908606293">
      <w:bodyDiv w:val="1"/>
      <w:marLeft w:val="0"/>
      <w:marRight w:val="0"/>
      <w:marTop w:val="0"/>
      <w:marBottom w:val="0"/>
      <w:divBdr>
        <w:top w:val="none" w:sz="0" w:space="0" w:color="auto"/>
        <w:left w:val="none" w:sz="0" w:space="0" w:color="auto"/>
        <w:bottom w:val="none" w:sz="0" w:space="0" w:color="auto"/>
        <w:right w:val="none" w:sz="0" w:space="0" w:color="auto"/>
      </w:divBdr>
      <w:divsChild>
        <w:div w:id="2063551489">
          <w:marLeft w:val="0"/>
          <w:marRight w:val="0"/>
          <w:marTop w:val="0"/>
          <w:marBottom w:val="0"/>
          <w:divBdr>
            <w:top w:val="none" w:sz="0" w:space="0" w:color="auto"/>
            <w:left w:val="none" w:sz="0" w:space="0" w:color="auto"/>
            <w:bottom w:val="none" w:sz="0" w:space="0" w:color="auto"/>
            <w:right w:val="none" w:sz="0" w:space="0" w:color="auto"/>
          </w:divBdr>
          <w:divsChild>
            <w:div w:id="1262183217">
              <w:marLeft w:val="0"/>
              <w:marRight w:val="0"/>
              <w:marTop w:val="150"/>
              <w:marBottom w:val="0"/>
              <w:divBdr>
                <w:top w:val="none" w:sz="0" w:space="0" w:color="auto"/>
                <w:left w:val="none" w:sz="0" w:space="0" w:color="auto"/>
                <w:bottom w:val="none" w:sz="0" w:space="0" w:color="auto"/>
                <w:right w:val="single" w:sz="2" w:space="11" w:color="E8E8E8"/>
              </w:divBdr>
            </w:div>
          </w:divsChild>
        </w:div>
      </w:divsChild>
    </w:div>
    <w:div w:id="1953897796">
      <w:bodyDiv w:val="1"/>
      <w:marLeft w:val="0"/>
      <w:marRight w:val="0"/>
      <w:marTop w:val="0"/>
      <w:marBottom w:val="0"/>
      <w:divBdr>
        <w:top w:val="none" w:sz="0" w:space="0" w:color="auto"/>
        <w:left w:val="none" w:sz="0" w:space="0" w:color="auto"/>
        <w:bottom w:val="none" w:sz="0" w:space="0" w:color="auto"/>
        <w:right w:val="none" w:sz="0" w:space="0" w:color="auto"/>
      </w:divBdr>
    </w:div>
    <w:div w:id="1973630571">
      <w:bodyDiv w:val="1"/>
      <w:marLeft w:val="0"/>
      <w:marRight w:val="0"/>
      <w:marTop w:val="0"/>
      <w:marBottom w:val="0"/>
      <w:divBdr>
        <w:top w:val="none" w:sz="0" w:space="0" w:color="auto"/>
        <w:left w:val="none" w:sz="0" w:space="0" w:color="auto"/>
        <w:bottom w:val="none" w:sz="0" w:space="0" w:color="auto"/>
        <w:right w:val="none" w:sz="0" w:space="0" w:color="auto"/>
      </w:divBdr>
    </w:div>
    <w:div w:id="1976568764">
      <w:bodyDiv w:val="1"/>
      <w:marLeft w:val="0"/>
      <w:marRight w:val="0"/>
      <w:marTop w:val="0"/>
      <w:marBottom w:val="0"/>
      <w:divBdr>
        <w:top w:val="none" w:sz="0" w:space="0" w:color="auto"/>
        <w:left w:val="none" w:sz="0" w:space="0" w:color="auto"/>
        <w:bottom w:val="none" w:sz="0" w:space="0" w:color="auto"/>
        <w:right w:val="none" w:sz="0" w:space="0" w:color="auto"/>
      </w:divBdr>
    </w:div>
    <w:div w:id="2031685476">
      <w:bodyDiv w:val="1"/>
      <w:marLeft w:val="0"/>
      <w:marRight w:val="0"/>
      <w:marTop w:val="0"/>
      <w:marBottom w:val="0"/>
      <w:divBdr>
        <w:top w:val="none" w:sz="0" w:space="0" w:color="auto"/>
        <w:left w:val="none" w:sz="0" w:space="0" w:color="auto"/>
        <w:bottom w:val="none" w:sz="0" w:space="0" w:color="auto"/>
        <w:right w:val="none" w:sz="0" w:space="0" w:color="auto"/>
      </w:divBdr>
    </w:div>
    <w:div w:id="2038238692">
      <w:bodyDiv w:val="1"/>
      <w:marLeft w:val="0"/>
      <w:marRight w:val="0"/>
      <w:marTop w:val="0"/>
      <w:marBottom w:val="0"/>
      <w:divBdr>
        <w:top w:val="none" w:sz="0" w:space="0" w:color="auto"/>
        <w:left w:val="none" w:sz="0" w:space="0" w:color="auto"/>
        <w:bottom w:val="none" w:sz="0" w:space="0" w:color="auto"/>
        <w:right w:val="none" w:sz="0" w:space="0" w:color="auto"/>
      </w:divBdr>
    </w:div>
    <w:div w:id="2040083039">
      <w:bodyDiv w:val="1"/>
      <w:marLeft w:val="0"/>
      <w:marRight w:val="0"/>
      <w:marTop w:val="0"/>
      <w:marBottom w:val="0"/>
      <w:divBdr>
        <w:top w:val="none" w:sz="0" w:space="0" w:color="auto"/>
        <w:left w:val="none" w:sz="0" w:space="0" w:color="auto"/>
        <w:bottom w:val="none" w:sz="0" w:space="0" w:color="auto"/>
        <w:right w:val="none" w:sz="0" w:space="0" w:color="auto"/>
      </w:divBdr>
    </w:div>
    <w:div w:id="2047413128">
      <w:bodyDiv w:val="1"/>
      <w:marLeft w:val="0"/>
      <w:marRight w:val="0"/>
      <w:marTop w:val="0"/>
      <w:marBottom w:val="0"/>
      <w:divBdr>
        <w:top w:val="none" w:sz="0" w:space="0" w:color="auto"/>
        <w:left w:val="none" w:sz="0" w:space="0" w:color="auto"/>
        <w:bottom w:val="none" w:sz="0" w:space="0" w:color="auto"/>
        <w:right w:val="none" w:sz="0" w:space="0" w:color="auto"/>
      </w:divBdr>
      <w:divsChild>
        <w:div w:id="687677715">
          <w:marLeft w:val="547"/>
          <w:marRight w:val="0"/>
          <w:marTop w:val="200"/>
          <w:marBottom w:val="0"/>
          <w:divBdr>
            <w:top w:val="none" w:sz="0" w:space="0" w:color="auto"/>
            <w:left w:val="none" w:sz="0" w:space="0" w:color="auto"/>
            <w:bottom w:val="none" w:sz="0" w:space="0" w:color="auto"/>
            <w:right w:val="none" w:sz="0" w:space="0" w:color="auto"/>
          </w:divBdr>
        </w:div>
        <w:div w:id="1102532300">
          <w:marLeft w:val="360"/>
          <w:marRight w:val="0"/>
          <w:marTop w:val="200"/>
          <w:marBottom w:val="0"/>
          <w:divBdr>
            <w:top w:val="none" w:sz="0" w:space="0" w:color="auto"/>
            <w:left w:val="none" w:sz="0" w:space="0" w:color="auto"/>
            <w:bottom w:val="none" w:sz="0" w:space="0" w:color="auto"/>
            <w:right w:val="none" w:sz="0" w:space="0" w:color="auto"/>
          </w:divBdr>
        </w:div>
        <w:div w:id="1791388375">
          <w:marLeft w:val="547"/>
          <w:marRight w:val="0"/>
          <w:marTop w:val="200"/>
          <w:marBottom w:val="0"/>
          <w:divBdr>
            <w:top w:val="none" w:sz="0" w:space="0" w:color="auto"/>
            <w:left w:val="none" w:sz="0" w:space="0" w:color="auto"/>
            <w:bottom w:val="none" w:sz="0" w:space="0" w:color="auto"/>
            <w:right w:val="none" w:sz="0" w:space="0" w:color="auto"/>
          </w:divBdr>
        </w:div>
      </w:divsChild>
    </w:div>
    <w:div w:id="2048678914">
      <w:bodyDiv w:val="1"/>
      <w:marLeft w:val="0"/>
      <w:marRight w:val="0"/>
      <w:marTop w:val="0"/>
      <w:marBottom w:val="0"/>
      <w:divBdr>
        <w:top w:val="none" w:sz="0" w:space="0" w:color="auto"/>
        <w:left w:val="none" w:sz="0" w:space="0" w:color="auto"/>
        <w:bottom w:val="none" w:sz="0" w:space="0" w:color="auto"/>
        <w:right w:val="none" w:sz="0" w:space="0" w:color="auto"/>
      </w:divBdr>
    </w:div>
    <w:div w:id="2048918167">
      <w:bodyDiv w:val="1"/>
      <w:marLeft w:val="0"/>
      <w:marRight w:val="0"/>
      <w:marTop w:val="0"/>
      <w:marBottom w:val="0"/>
      <w:divBdr>
        <w:top w:val="none" w:sz="0" w:space="0" w:color="auto"/>
        <w:left w:val="none" w:sz="0" w:space="0" w:color="auto"/>
        <w:bottom w:val="none" w:sz="0" w:space="0" w:color="auto"/>
        <w:right w:val="none" w:sz="0" w:space="0" w:color="auto"/>
      </w:divBdr>
    </w:div>
    <w:div w:id="2051372536">
      <w:bodyDiv w:val="1"/>
      <w:marLeft w:val="0"/>
      <w:marRight w:val="0"/>
      <w:marTop w:val="0"/>
      <w:marBottom w:val="0"/>
      <w:divBdr>
        <w:top w:val="none" w:sz="0" w:space="0" w:color="auto"/>
        <w:left w:val="none" w:sz="0" w:space="0" w:color="auto"/>
        <w:bottom w:val="none" w:sz="0" w:space="0" w:color="auto"/>
        <w:right w:val="none" w:sz="0" w:space="0" w:color="auto"/>
      </w:divBdr>
      <w:divsChild>
        <w:div w:id="99306193">
          <w:marLeft w:val="475"/>
          <w:marRight w:val="0"/>
          <w:marTop w:val="240"/>
          <w:marBottom w:val="0"/>
          <w:divBdr>
            <w:top w:val="none" w:sz="0" w:space="0" w:color="auto"/>
            <w:left w:val="none" w:sz="0" w:space="0" w:color="auto"/>
            <w:bottom w:val="none" w:sz="0" w:space="0" w:color="auto"/>
            <w:right w:val="none" w:sz="0" w:space="0" w:color="auto"/>
          </w:divBdr>
        </w:div>
        <w:div w:id="507332086">
          <w:marLeft w:val="475"/>
          <w:marRight w:val="14"/>
          <w:marTop w:val="240"/>
          <w:marBottom w:val="0"/>
          <w:divBdr>
            <w:top w:val="none" w:sz="0" w:space="0" w:color="auto"/>
            <w:left w:val="none" w:sz="0" w:space="0" w:color="auto"/>
            <w:bottom w:val="none" w:sz="0" w:space="0" w:color="auto"/>
            <w:right w:val="none" w:sz="0" w:space="0" w:color="auto"/>
          </w:divBdr>
        </w:div>
        <w:div w:id="532229362">
          <w:marLeft w:val="475"/>
          <w:marRight w:val="14"/>
          <w:marTop w:val="240"/>
          <w:marBottom w:val="0"/>
          <w:divBdr>
            <w:top w:val="none" w:sz="0" w:space="0" w:color="auto"/>
            <w:left w:val="none" w:sz="0" w:space="0" w:color="auto"/>
            <w:bottom w:val="none" w:sz="0" w:space="0" w:color="auto"/>
            <w:right w:val="none" w:sz="0" w:space="0" w:color="auto"/>
          </w:divBdr>
        </w:div>
        <w:div w:id="691734721">
          <w:marLeft w:val="475"/>
          <w:marRight w:val="0"/>
          <w:marTop w:val="240"/>
          <w:marBottom w:val="0"/>
          <w:divBdr>
            <w:top w:val="none" w:sz="0" w:space="0" w:color="auto"/>
            <w:left w:val="none" w:sz="0" w:space="0" w:color="auto"/>
            <w:bottom w:val="none" w:sz="0" w:space="0" w:color="auto"/>
            <w:right w:val="none" w:sz="0" w:space="0" w:color="auto"/>
          </w:divBdr>
        </w:div>
        <w:div w:id="809517667">
          <w:marLeft w:val="475"/>
          <w:marRight w:val="0"/>
          <w:marTop w:val="240"/>
          <w:marBottom w:val="0"/>
          <w:divBdr>
            <w:top w:val="none" w:sz="0" w:space="0" w:color="auto"/>
            <w:left w:val="none" w:sz="0" w:space="0" w:color="auto"/>
            <w:bottom w:val="none" w:sz="0" w:space="0" w:color="auto"/>
            <w:right w:val="none" w:sz="0" w:space="0" w:color="auto"/>
          </w:divBdr>
        </w:div>
        <w:div w:id="1722287437">
          <w:marLeft w:val="475"/>
          <w:marRight w:val="14"/>
          <w:marTop w:val="240"/>
          <w:marBottom w:val="0"/>
          <w:divBdr>
            <w:top w:val="none" w:sz="0" w:space="0" w:color="auto"/>
            <w:left w:val="none" w:sz="0" w:space="0" w:color="auto"/>
            <w:bottom w:val="none" w:sz="0" w:space="0" w:color="auto"/>
            <w:right w:val="none" w:sz="0" w:space="0" w:color="auto"/>
          </w:divBdr>
        </w:div>
      </w:divsChild>
    </w:div>
    <w:div w:id="2052604775">
      <w:bodyDiv w:val="1"/>
      <w:marLeft w:val="0"/>
      <w:marRight w:val="0"/>
      <w:marTop w:val="0"/>
      <w:marBottom w:val="0"/>
      <w:divBdr>
        <w:top w:val="none" w:sz="0" w:space="0" w:color="auto"/>
        <w:left w:val="none" w:sz="0" w:space="0" w:color="auto"/>
        <w:bottom w:val="none" w:sz="0" w:space="0" w:color="auto"/>
        <w:right w:val="none" w:sz="0" w:space="0" w:color="auto"/>
      </w:divBdr>
      <w:divsChild>
        <w:div w:id="194974337">
          <w:marLeft w:val="994"/>
          <w:marRight w:val="0"/>
          <w:marTop w:val="100"/>
          <w:marBottom w:val="0"/>
          <w:divBdr>
            <w:top w:val="none" w:sz="0" w:space="0" w:color="auto"/>
            <w:left w:val="none" w:sz="0" w:space="0" w:color="auto"/>
            <w:bottom w:val="none" w:sz="0" w:space="0" w:color="auto"/>
            <w:right w:val="none" w:sz="0" w:space="0" w:color="auto"/>
          </w:divBdr>
        </w:div>
        <w:div w:id="267272688">
          <w:marLeft w:val="994"/>
          <w:marRight w:val="0"/>
          <w:marTop w:val="100"/>
          <w:marBottom w:val="0"/>
          <w:divBdr>
            <w:top w:val="none" w:sz="0" w:space="0" w:color="auto"/>
            <w:left w:val="none" w:sz="0" w:space="0" w:color="auto"/>
            <w:bottom w:val="none" w:sz="0" w:space="0" w:color="auto"/>
            <w:right w:val="none" w:sz="0" w:space="0" w:color="auto"/>
          </w:divBdr>
        </w:div>
        <w:div w:id="1243636223">
          <w:marLeft w:val="994"/>
          <w:marRight w:val="0"/>
          <w:marTop w:val="100"/>
          <w:marBottom w:val="0"/>
          <w:divBdr>
            <w:top w:val="none" w:sz="0" w:space="0" w:color="auto"/>
            <w:left w:val="none" w:sz="0" w:space="0" w:color="auto"/>
            <w:bottom w:val="none" w:sz="0" w:space="0" w:color="auto"/>
            <w:right w:val="none" w:sz="0" w:space="0" w:color="auto"/>
          </w:divBdr>
        </w:div>
        <w:div w:id="1735545150">
          <w:marLeft w:val="994"/>
          <w:marRight w:val="0"/>
          <w:marTop w:val="100"/>
          <w:marBottom w:val="0"/>
          <w:divBdr>
            <w:top w:val="none" w:sz="0" w:space="0" w:color="auto"/>
            <w:left w:val="none" w:sz="0" w:space="0" w:color="auto"/>
            <w:bottom w:val="none" w:sz="0" w:space="0" w:color="auto"/>
            <w:right w:val="none" w:sz="0" w:space="0" w:color="auto"/>
          </w:divBdr>
        </w:div>
      </w:divsChild>
    </w:div>
    <w:div w:id="2070111825">
      <w:bodyDiv w:val="1"/>
      <w:marLeft w:val="0"/>
      <w:marRight w:val="0"/>
      <w:marTop w:val="0"/>
      <w:marBottom w:val="0"/>
      <w:divBdr>
        <w:top w:val="none" w:sz="0" w:space="0" w:color="auto"/>
        <w:left w:val="none" w:sz="0" w:space="0" w:color="auto"/>
        <w:bottom w:val="none" w:sz="0" w:space="0" w:color="auto"/>
        <w:right w:val="none" w:sz="0" w:space="0" w:color="auto"/>
      </w:divBdr>
    </w:div>
    <w:div w:id="2083942973">
      <w:bodyDiv w:val="1"/>
      <w:marLeft w:val="0"/>
      <w:marRight w:val="0"/>
      <w:marTop w:val="0"/>
      <w:marBottom w:val="0"/>
      <w:divBdr>
        <w:top w:val="none" w:sz="0" w:space="0" w:color="auto"/>
        <w:left w:val="none" w:sz="0" w:space="0" w:color="auto"/>
        <w:bottom w:val="none" w:sz="0" w:space="0" w:color="auto"/>
        <w:right w:val="none" w:sz="0" w:space="0" w:color="auto"/>
      </w:divBdr>
    </w:div>
    <w:div w:id="2087805092">
      <w:bodyDiv w:val="1"/>
      <w:marLeft w:val="0"/>
      <w:marRight w:val="0"/>
      <w:marTop w:val="0"/>
      <w:marBottom w:val="0"/>
      <w:divBdr>
        <w:top w:val="none" w:sz="0" w:space="0" w:color="auto"/>
        <w:left w:val="none" w:sz="0" w:space="0" w:color="auto"/>
        <w:bottom w:val="none" w:sz="0" w:space="0" w:color="auto"/>
        <w:right w:val="none" w:sz="0" w:space="0" w:color="auto"/>
      </w:divBdr>
      <w:divsChild>
        <w:div w:id="259264223">
          <w:marLeft w:val="1166"/>
          <w:marRight w:val="0"/>
          <w:marTop w:val="96"/>
          <w:marBottom w:val="0"/>
          <w:divBdr>
            <w:top w:val="none" w:sz="0" w:space="0" w:color="auto"/>
            <w:left w:val="none" w:sz="0" w:space="0" w:color="auto"/>
            <w:bottom w:val="none" w:sz="0" w:space="0" w:color="auto"/>
            <w:right w:val="none" w:sz="0" w:space="0" w:color="auto"/>
          </w:divBdr>
        </w:div>
      </w:divsChild>
    </w:div>
    <w:div w:id="2092236988">
      <w:bodyDiv w:val="1"/>
      <w:marLeft w:val="0"/>
      <w:marRight w:val="0"/>
      <w:marTop w:val="0"/>
      <w:marBottom w:val="0"/>
      <w:divBdr>
        <w:top w:val="none" w:sz="0" w:space="0" w:color="auto"/>
        <w:left w:val="none" w:sz="0" w:space="0" w:color="auto"/>
        <w:bottom w:val="none" w:sz="0" w:space="0" w:color="auto"/>
        <w:right w:val="none" w:sz="0" w:space="0" w:color="auto"/>
      </w:divBdr>
      <w:divsChild>
        <w:div w:id="280957605">
          <w:marLeft w:val="562"/>
          <w:marRight w:val="14"/>
          <w:marTop w:val="0"/>
          <w:marBottom w:val="0"/>
          <w:divBdr>
            <w:top w:val="none" w:sz="0" w:space="0" w:color="auto"/>
            <w:left w:val="none" w:sz="0" w:space="0" w:color="auto"/>
            <w:bottom w:val="none" w:sz="0" w:space="0" w:color="auto"/>
            <w:right w:val="none" w:sz="0" w:space="0" w:color="auto"/>
          </w:divBdr>
        </w:div>
        <w:div w:id="1105425519">
          <w:marLeft w:val="562"/>
          <w:marRight w:val="14"/>
          <w:marTop w:val="0"/>
          <w:marBottom w:val="0"/>
          <w:divBdr>
            <w:top w:val="none" w:sz="0" w:space="0" w:color="auto"/>
            <w:left w:val="none" w:sz="0" w:space="0" w:color="auto"/>
            <w:bottom w:val="none" w:sz="0" w:space="0" w:color="auto"/>
            <w:right w:val="none" w:sz="0" w:space="0" w:color="auto"/>
          </w:divBdr>
        </w:div>
        <w:div w:id="1349141003">
          <w:marLeft w:val="562"/>
          <w:marRight w:val="14"/>
          <w:marTop w:val="21"/>
          <w:marBottom w:val="0"/>
          <w:divBdr>
            <w:top w:val="none" w:sz="0" w:space="0" w:color="auto"/>
            <w:left w:val="none" w:sz="0" w:space="0" w:color="auto"/>
            <w:bottom w:val="none" w:sz="0" w:space="0" w:color="auto"/>
            <w:right w:val="none" w:sz="0" w:space="0" w:color="auto"/>
          </w:divBdr>
        </w:div>
      </w:divsChild>
    </w:div>
    <w:div w:id="2093894410">
      <w:bodyDiv w:val="1"/>
      <w:marLeft w:val="0"/>
      <w:marRight w:val="0"/>
      <w:marTop w:val="0"/>
      <w:marBottom w:val="0"/>
      <w:divBdr>
        <w:top w:val="none" w:sz="0" w:space="0" w:color="auto"/>
        <w:left w:val="none" w:sz="0" w:space="0" w:color="auto"/>
        <w:bottom w:val="none" w:sz="0" w:space="0" w:color="auto"/>
        <w:right w:val="none" w:sz="0" w:space="0" w:color="auto"/>
      </w:divBdr>
    </w:div>
    <w:div w:id="2100103362">
      <w:bodyDiv w:val="1"/>
      <w:marLeft w:val="0"/>
      <w:marRight w:val="0"/>
      <w:marTop w:val="0"/>
      <w:marBottom w:val="0"/>
      <w:divBdr>
        <w:top w:val="none" w:sz="0" w:space="0" w:color="auto"/>
        <w:left w:val="none" w:sz="0" w:space="0" w:color="auto"/>
        <w:bottom w:val="none" w:sz="0" w:space="0" w:color="auto"/>
        <w:right w:val="none" w:sz="0" w:space="0" w:color="auto"/>
      </w:divBdr>
    </w:div>
    <w:div w:id="2122262183">
      <w:bodyDiv w:val="1"/>
      <w:marLeft w:val="0"/>
      <w:marRight w:val="0"/>
      <w:marTop w:val="0"/>
      <w:marBottom w:val="0"/>
      <w:divBdr>
        <w:top w:val="none" w:sz="0" w:space="0" w:color="auto"/>
        <w:left w:val="none" w:sz="0" w:space="0" w:color="auto"/>
        <w:bottom w:val="none" w:sz="0" w:space="0" w:color="auto"/>
        <w:right w:val="none" w:sz="0" w:space="0" w:color="auto"/>
      </w:divBdr>
    </w:div>
    <w:div w:id="2131167806">
      <w:bodyDiv w:val="1"/>
      <w:marLeft w:val="0"/>
      <w:marRight w:val="0"/>
      <w:marTop w:val="0"/>
      <w:marBottom w:val="0"/>
      <w:divBdr>
        <w:top w:val="none" w:sz="0" w:space="0" w:color="auto"/>
        <w:left w:val="none" w:sz="0" w:space="0" w:color="auto"/>
        <w:bottom w:val="none" w:sz="0" w:space="0" w:color="auto"/>
        <w:right w:val="none" w:sz="0" w:space="0" w:color="auto"/>
      </w:divBdr>
    </w:div>
    <w:div w:id="2146968410">
      <w:bodyDiv w:val="1"/>
      <w:marLeft w:val="0"/>
      <w:marRight w:val="0"/>
      <w:marTop w:val="0"/>
      <w:marBottom w:val="0"/>
      <w:divBdr>
        <w:top w:val="none" w:sz="0" w:space="0" w:color="auto"/>
        <w:left w:val="none" w:sz="0" w:space="0" w:color="auto"/>
        <w:bottom w:val="none" w:sz="0" w:space="0" w:color="auto"/>
        <w:right w:val="none" w:sz="0" w:space="0" w:color="auto"/>
      </w:divBdr>
      <w:divsChild>
        <w:div w:id="845751936">
          <w:marLeft w:val="547"/>
          <w:marRight w:val="0"/>
          <w:marTop w:val="0"/>
          <w:marBottom w:val="2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8B183D-6895-462B-8EF4-469E354564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6</Pages>
  <Words>1227</Words>
  <Characters>6753</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OE</vt:lpstr>
    </vt:vector>
  </TitlesOfParts>
  <Company>IEDF</Company>
  <LinksUpToDate>false</LinksUpToDate>
  <CharactersWithSpaces>7965</CharactersWithSpaces>
  <SharedDoc>false</SharedDoc>
  <HLinks>
    <vt:vector size="288" baseType="variant">
      <vt:variant>
        <vt:i4>8126526</vt:i4>
      </vt:variant>
      <vt:variant>
        <vt:i4>273</vt:i4>
      </vt:variant>
      <vt:variant>
        <vt:i4>0</vt:i4>
      </vt:variant>
      <vt:variant>
        <vt:i4>5</vt:i4>
      </vt:variant>
      <vt:variant>
        <vt:lpwstr>https://cajadeherramientaspeg.cdmx.gob.mx/</vt:lpwstr>
      </vt:variant>
      <vt:variant>
        <vt:lpwstr/>
      </vt:variant>
      <vt:variant>
        <vt:i4>2883656</vt:i4>
      </vt:variant>
      <vt:variant>
        <vt:i4>270</vt:i4>
      </vt:variant>
      <vt:variant>
        <vt:i4>0</vt:i4>
      </vt:variant>
      <vt:variant>
        <vt:i4>5</vt:i4>
      </vt:variant>
      <vt:variant>
        <vt:lpwstr>https://www.semujeres.cdmx.gob.mx/politicas-de-igualdad/presupuestos-perspectiva-genero</vt:lpwstr>
      </vt:variant>
      <vt:variant>
        <vt:lpwstr>_ftn1</vt:lpwstr>
      </vt:variant>
      <vt:variant>
        <vt:i4>1835008</vt:i4>
      </vt:variant>
      <vt:variant>
        <vt:i4>267</vt:i4>
      </vt:variant>
      <vt:variant>
        <vt:i4>0</vt:i4>
      </vt:variant>
      <vt:variant>
        <vt:i4>5</vt:i4>
      </vt:variant>
      <vt:variant>
        <vt:lpwstr>https://definicion.de/documento/</vt:lpwstr>
      </vt:variant>
      <vt:variant>
        <vt:lpwstr/>
      </vt:variant>
      <vt:variant>
        <vt:i4>852042</vt:i4>
      </vt:variant>
      <vt:variant>
        <vt:i4>264</vt:i4>
      </vt:variant>
      <vt:variant>
        <vt:i4>0</vt:i4>
      </vt:variant>
      <vt:variant>
        <vt:i4>5</vt:i4>
      </vt:variant>
      <vt:variant>
        <vt:lpwstr>http://siiad2024.iecm.mx/</vt:lpwstr>
      </vt:variant>
      <vt:variant>
        <vt:lpwstr/>
      </vt:variant>
      <vt:variant>
        <vt:i4>7077941</vt:i4>
      </vt:variant>
      <vt:variant>
        <vt:i4>261</vt:i4>
      </vt:variant>
      <vt:variant>
        <vt:i4>0</vt:i4>
      </vt:variant>
      <vt:variant>
        <vt:i4>5</vt:i4>
      </vt:variant>
      <vt:variant>
        <vt:lpwstr>https://www.iecm.mx/documentos-del-sistema-de-gestion-de-calidad-electoral/</vt:lpwstr>
      </vt:variant>
      <vt:variant>
        <vt:lpwstr/>
      </vt:variant>
      <vt:variant>
        <vt:i4>6291537</vt:i4>
      </vt:variant>
      <vt:variant>
        <vt:i4>252</vt:i4>
      </vt:variant>
      <vt:variant>
        <vt:i4>0</vt:i4>
      </vt:variant>
      <vt:variant>
        <vt:i4>5</vt:i4>
      </vt:variant>
      <vt:variant>
        <vt:lpwstr>https://www.iecm.mx/wp-content/uploads/2023/03/SA_DPRF_LI_-01Lineamientos-seguimiento-y-evaluacion.pdf</vt:lpwstr>
      </vt:variant>
      <vt:variant>
        <vt:lpwstr/>
      </vt:variant>
      <vt:variant>
        <vt:i4>524367</vt:i4>
      </vt:variant>
      <vt:variant>
        <vt:i4>249</vt:i4>
      </vt:variant>
      <vt:variant>
        <vt:i4>0</vt:i4>
      </vt:variant>
      <vt:variant>
        <vt:i4>5</vt:i4>
      </vt:variant>
      <vt:variant>
        <vt:lpwstr>https://www.iecm.mx/www/taip/cg/acu/2023/IECM-ACU-CG-014-2023.pdf</vt:lpwstr>
      </vt:variant>
      <vt:variant>
        <vt:lpwstr/>
      </vt:variant>
      <vt:variant>
        <vt:i4>1310781</vt:i4>
      </vt:variant>
      <vt:variant>
        <vt:i4>242</vt:i4>
      </vt:variant>
      <vt:variant>
        <vt:i4>0</vt:i4>
      </vt:variant>
      <vt:variant>
        <vt:i4>5</vt:i4>
      </vt:variant>
      <vt:variant>
        <vt:lpwstr/>
      </vt:variant>
      <vt:variant>
        <vt:lpwstr>_Toc178617558</vt:lpwstr>
      </vt:variant>
      <vt:variant>
        <vt:i4>1310781</vt:i4>
      </vt:variant>
      <vt:variant>
        <vt:i4>236</vt:i4>
      </vt:variant>
      <vt:variant>
        <vt:i4>0</vt:i4>
      </vt:variant>
      <vt:variant>
        <vt:i4>5</vt:i4>
      </vt:variant>
      <vt:variant>
        <vt:lpwstr/>
      </vt:variant>
      <vt:variant>
        <vt:lpwstr>_Toc178617557</vt:lpwstr>
      </vt:variant>
      <vt:variant>
        <vt:i4>1310781</vt:i4>
      </vt:variant>
      <vt:variant>
        <vt:i4>230</vt:i4>
      </vt:variant>
      <vt:variant>
        <vt:i4>0</vt:i4>
      </vt:variant>
      <vt:variant>
        <vt:i4>5</vt:i4>
      </vt:variant>
      <vt:variant>
        <vt:lpwstr/>
      </vt:variant>
      <vt:variant>
        <vt:lpwstr>_Toc178617556</vt:lpwstr>
      </vt:variant>
      <vt:variant>
        <vt:i4>1310781</vt:i4>
      </vt:variant>
      <vt:variant>
        <vt:i4>224</vt:i4>
      </vt:variant>
      <vt:variant>
        <vt:i4>0</vt:i4>
      </vt:variant>
      <vt:variant>
        <vt:i4>5</vt:i4>
      </vt:variant>
      <vt:variant>
        <vt:lpwstr/>
      </vt:variant>
      <vt:variant>
        <vt:lpwstr>_Toc178617555</vt:lpwstr>
      </vt:variant>
      <vt:variant>
        <vt:i4>1310781</vt:i4>
      </vt:variant>
      <vt:variant>
        <vt:i4>218</vt:i4>
      </vt:variant>
      <vt:variant>
        <vt:i4>0</vt:i4>
      </vt:variant>
      <vt:variant>
        <vt:i4>5</vt:i4>
      </vt:variant>
      <vt:variant>
        <vt:lpwstr/>
      </vt:variant>
      <vt:variant>
        <vt:lpwstr>_Toc178617554</vt:lpwstr>
      </vt:variant>
      <vt:variant>
        <vt:i4>1310781</vt:i4>
      </vt:variant>
      <vt:variant>
        <vt:i4>212</vt:i4>
      </vt:variant>
      <vt:variant>
        <vt:i4>0</vt:i4>
      </vt:variant>
      <vt:variant>
        <vt:i4>5</vt:i4>
      </vt:variant>
      <vt:variant>
        <vt:lpwstr/>
      </vt:variant>
      <vt:variant>
        <vt:lpwstr>_Toc178617553</vt:lpwstr>
      </vt:variant>
      <vt:variant>
        <vt:i4>1310781</vt:i4>
      </vt:variant>
      <vt:variant>
        <vt:i4>206</vt:i4>
      </vt:variant>
      <vt:variant>
        <vt:i4>0</vt:i4>
      </vt:variant>
      <vt:variant>
        <vt:i4>5</vt:i4>
      </vt:variant>
      <vt:variant>
        <vt:lpwstr/>
      </vt:variant>
      <vt:variant>
        <vt:lpwstr>_Toc178617552</vt:lpwstr>
      </vt:variant>
      <vt:variant>
        <vt:i4>1310781</vt:i4>
      </vt:variant>
      <vt:variant>
        <vt:i4>200</vt:i4>
      </vt:variant>
      <vt:variant>
        <vt:i4>0</vt:i4>
      </vt:variant>
      <vt:variant>
        <vt:i4>5</vt:i4>
      </vt:variant>
      <vt:variant>
        <vt:lpwstr/>
      </vt:variant>
      <vt:variant>
        <vt:lpwstr>_Toc178617551</vt:lpwstr>
      </vt:variant>
      <vt:variant>
        <vt:i4>1310781</vt:i4>
      </vt:variant>
      <vt:variant>
        <vt:i4>194</vt:i4>
      </vt:variant>
      <vt:variant>
        <vt:i4>0</vt:i4>
      </vt:variant>
      <vt:variant>
        <vt:i4>5</vt:i4>
      </vt:variant>
      <vt:variant>
        <vt:lpwstr/>
      </vt:variant>
      <vt:variant>
        <vt:lpwstr>_Toc178617550</vt:lpwstr>
      </vt:variant>
      <vt:variant>
        <vt:i4>1376317</vt:i4>
      </vt:variant>
      <vt:variant>
        <vt:i4>188</vt:i4>
      </vt:variant>
      <vt:variant>
        <vt:i4>0</vt:i4>
      </vt:variant>
      <vt:variant>
        <vt:i4>5</vt:i4>
      </vt:variant>
      <vt:variant>
        <vt:lpwstr/>
      </vt:variant>
      <vt:variant>
        <vt:lpwstr>_Toc178617549</vt:lpwstr>
      </vt:variant>
      <vt:variant>
        <vt:i4>1376317</vt:i4>
      </vt:variant>
      <vt:variant>
        <vt:i4>182</vt:i4>
      </vt:variant>
      <vt:variant>
        <vt:i4>0</vt:i4>
      </vt:variant>
      <vt:variant>
        <vt:i4>5</vt:i4>
      </vt:variant>
      <vt:variant>
        <vt:lpwstr/>
      </vt:variant>
      <vt:variant>
        <vt:lpwstr>_Toc178617548</vt:lpwstr>
      </vt:variant>
      <vt:variant>
        <vt:i4>1376317</vt:i4>
      </vt:variant>
      <vt:variant>
        <vt:i4>176</vt:i4>
      </vt:variant>
      <vt:variant>
        <vt:i4>0</vt:i4>
      </vt:variant>
      <vt:variant>
        <vt:i4>5</vt:i4>
      </vt:variant>
      <vt:variant>
        <vt:lpwstr/>
      </vt:variant>
      <vt:variant>
        <vt:lpwstr>_Toc178617547</vt:lpwstr>
      </vt:variant>
      <vt:variant>
        <vt:i4>1376317</vt:i4>
      </vt:variant>
      <vt:variant>
        <vt:i4>170</vt:i4>
      </vt:variant>
      <vt:variant>
        <vt:i4>0</vt:i4>
      </vt:variant>
      <vt:variant>
        <vt:i4>5</vt:i4>
      </vt:variant>
      <vt:variant>
        <vt:lpwstr/>
      </vt:variant>
      <vt:variant>
        <vt:lpwstr>_Toc178617546</vt:lpwstr>
      </vt:variant>
      <vt:variant>
        <vt:i4>1376317</vt:i4>
      </vt:variant>
      <vt:variant>
        <vt:i4>164</vt:i4>
      </vt:variant>
      <vt:variant>
        <vt:i4>0</vt:i4>
      </vt:variant>
      <vt:variant>
        <vt:i4>5</vt:i4>
      </vt:variant>
      <vt:variant>
        <vt:lpwstr/>
      </vt:variant>
      <vt:variant>
        <vt:lpwstr>_Toc178617545</vt:lpwstr>
      </vt:variant>
      <vt:variant>
        <vt:i4>1376317</vt:i4>
      </vt:variant>
      <vt:variant>
        <vt:i4>158</vt:i4>
      </vt:variant>
      <vt:variant>
        <vt:i4>0</vt:i4>
      </vt:variant>
      <vt:variant>
        <vt:i4>5</vt:i4>
      </vt:variant>
      <vt:variant>
        <vt:lpwstr/>
      </vt:variant>
      <vt:variant>
        <vt:lpwstr>_Toc178617544</vt:lpwstr>
      </vt:variant>
      <vt:variant>
        <vt:i4>1376317</vt:i4>
      </vt:variant>
      <vt:variant>
        <vt:i4>152</vt:i4>
      </vt:variant>
      <vt:variant>
        <vt:i4>0</vt:i4>
      </vt:variant>
      <vt:variant>
        <vt:i4>5</vt:i4>
      </vt:variant>
      <vt:variant>
        <vt:lpwstr/>
      </vt:variant>
      <vt:variant>
        <vt:lpwstr>_Toc178617543</vt:lpwstr>
      </vt:variant>
      <vt:variant>
        <vt:i4>1376317</vt:i4>
      </vt:variant>
      <vt:variant>
        <vt:i4>146</vt:i4>
      </vt:variant>
      <vt:variant>
        <vt:i4>0</vt:i4>
      </vt:variant>
      <vt:variant>
        <vt:i4>5</vt:i4>
      </vt:variant>
      <vt:variant>
        <vt:lpwstr/>
      </vt:variant>
      <vt:variant>
        <vt:lpwstr>_Toc178617542</vt:lpwstr>
      </vt:variant>
      <vt:variant>
        <vt:i4>1376317</vt:i4>
      </vt:variant>
      <vt:variant>
        <vt:i4>140</vt:i4>
      </vt:variant>
      <vt:variant>
        <vt:i4>0</vt:i4>
      </vt:variant>
      <vt:variant>
        <vt:i4>5</vt:i4>
      </vt:variant>
      <vt:variant>
        <vt:lpwstr/>
      </vt:variant>
      <vt:variant>
        <vt:lpwstr>_Toc178617541</vt:lpwstr>
      </vt:variant>
      <vt:variant>
        <vt:i4>1376317</vt:i4>
      </vt:variant>
      <vt:variant>
        <vt:i4>134</vt:i4>
      </vt:variant>
      <vt:variant>
        <vt:i4>0</vt:i4>
      </vt:variant>
      <vt:variant>
        <vt:i4>5</vt:i4>
      </vt:variant>
      <vt:variant>
        <vt:lpwstr/>
      </vt:variant>
      <vt:variant>
        <vt:lpwstr>_Toc178617540</vt:lpwstr>
      </vt:variant>
      <vt:variant>
        <vt:i4>1179709</vt:i4>
      </vt:variant>
      <vt:variant>
        <vt:i4>128</vt:i4>
      </vt:variant>
      <vt:variant>
        <vt:i4>0</vt:i4>
      </vt:variant>
      <vt:variant>
        <vt:i4>5</vt:i4>
      </vt:variant>
      <vt:variant>
        <vt:lpwstr/>
      </vt:variant>
      <vt:variant>
        <vt:lpwstr>_Toc178617539</vt:lpwstr>
      </vt:variant>
      <vt:variant>
        <vt:i4>1179709</vt:i4>
      </vt:variant>
      <vt:variant>
        <vt:i4>122</vt:i4>
      </vt:variant>
      <vt:variant>
        <vt:i4>0</vt:i4>
      </vt:variant>
      <vt:variant>
        <vt:i4>5</vt:i4>
      </vt:variant>
      <vt:variant>
        <vt:lpwstr/>
      </vt:variant>
      <vt:variant>
        <vt:lpwstr>_Toc178617538</vt:lpwstr>
      </vt:variant>
      <vt:variant>
        <vt:i4>1179709</vt:i4>
      </vt:variant>
      <vt:variant>
        <vt:i4>116</vt:i4>
      </vt:variant>
      <vt:variant>
        <vt:i4>0</vt:i4>
      </vt:variant>
      <vt:variant>
        <vt:i4>5</vt:i4>
      </vt:variant>
      <vt:variant>
        <vt:lpwstr/>
      </vt:variant>
      <vt:variant>
        <vt:lpwstr>_Toc178617537</vt:lpwstr>
      </vt:variant>
      <vt:variant>
        <vt:i4>1179709</vt:i4>
      </vt:variant>
      <vt:variant>
        <vt:i4>110</vt:i4>
      </vt:variant>
      <vt:variant>
        <vt:i4>0</vt:i4>
      </vt:variant>
      <vt:variant>
        <vt:i4>5</vt:i4>
      </vt:variant>
      <vt:variant>
        <vt:lpwstr/>
      </vt:variant>
      <vt:variant>
        <vt:lpwstr>_Toc178617536</vt:lpwstr>
      </vt:variant>
      <vt:variant>
        <vt:i4>1179709</vt:i4>
      </vt:variant>
      <vt:variant>
        <vt:i4>104</vt:i4>
      </vt:variant>
      <vt:variant>
        <vt:i4>0</vt:i4>
      </vt:variant>
      <vt:variant>
        <vt:i4>5</vt:i4>
      </vt:variant>
      <vt:variant>
        <vt:lpwstr/>
      </vt:variant>
      <vt:variant>
        <vt:lpwstr>_Toc178617535</vt:lpwstr>
      </vt:variant>
      <vt:variant>
        <vt:i4>1179709</vt:i4>
      </vt:variant>
      <vt:variant>
        <vt:i4>98</vt:i4>
      </vt:variant>
      <vt:variant>
        <vt:i4>0</vt:i4>
      </vt:variant>
      <vt:variant>
        <vt:i4>5</vt:i4>
      </vt:variant>
      <vt:variant>
        <vt:lpwstr/>
      </vt:variant>
      <vt:variant>
        <vt:lpwstr>_Toc178617534</vt:lpwstr>
      </vt:variant>
      <vt:variant>
        <vt:i4>1179709</vt:i4>
      </vt:variant>
      <vt:variant>
        <vt:i4>92</vt:i4>
      </vt:variant>
      <vt:variant>
        <vt:i4>0</vt:i4>
      </vt:variant>
      <vt:variant>
        <vt:i4>5</vt:i4>
      </vt:variant>
      <vt:variant>
        <vt:lpwstr/>
      </vt:variant>
      <vt:variant>
        <vt:lpwstr>_Toc178617533</vt:lpwstr>
      </vt:variant>
      <vt:variant>
        <vt:i4>1179709</vt:i4>
      </vt:variant>
      <vt:variant>
        <vt:i4>86</vt:i4>
      </vt:variant>
      <vt:variant>
        <vt:i4>0</vt:i4>
      </vt:variant>
      <vt:variant>
        <vt:i4>5</vt:i4>
      </vt:variant>
      <vt:variant>
        <vt:lpwstr/>
      </vt:variant>
      <vt:variant>
        <vt:lpwstr>_Toc178617532</vt:lpwstr>
      </vt:variant>
      <vt:variant>
        <vt:i4>1179709</vt:i4>
      </vt:variant>
      <vt:variant>
        <vt:i4>80</vt:i4>
      </vt:variant>
      <vt:variant>
        <vt:i4>0</vt:i4>
      </vt:variant>
      <vt:variant>
        <vt:i4>5</vt:i4>
      </vt:variant>
      <vt:variant>
        <vt:lpwstr/>
      </vt:variant>
      <vt:variant>
        <vt:lpwstr>_Toc178617531</vt:lpwstr>
      </vt:variant>
      <vt:variant>
        <vt:i4>1179709</vt:i4>
      </vt:variant>
      <vt:variant>
        <vt:i4>74</vt:i4>
      </vt:variant>
      <vt:variant>
        <vt:i4>0</vt:i4>
      </vt:variant>
      <vt:variant>
        <vt:i4>5</vt:i4>
      </vt:variant>
      <vt:variant>
        <vt:lpwstr/>
      </vt:variant>
      <vt:variant>
        <vt:lpwstr>_Toc178617530</vt:lpwstr>
      </vt:variant>
      <vt:variant>
        <vt:i4>1245245</vt:i4>
      </vt:variant>
      <vt:variant>
        <vt:i4>68</vt:i4>
      </vt:variant>
      <vt:variant>
        <vt:i4>0</vt:i4>
      </vt:variant>
      <vt:variant>
        <vt:i4>5</vt:i4>
      </vt:variant>
      <vt:variant>
        <vt:lpwstr/>
      </vt:variant>
      <vt:variant>
        <vt:lpwstr>_Toc178617529</vt:lpwstr>
      </vt:variant>
      <vt:variant>
        <vt:i4>1245245</vt:i4>
      </vt:variant>
      <vt:variant>
        <vt:i4>62</vt:i4>
      </vt:variant>
      <vt:variant>
        <vt:i4>0</vt:i4>
      </vt:variant>
      <vt:variant>
        <vt:i4>5</vt:i4>
      </vt:variant>
      <vt:variant>
        <vt:lpwstr/>
      </vt:variant>
      <vt:variant>
        <vt:lpwstr>_Toc178617528</vt:lpwstr>
      </vt:variant>
      <vt:variant>
        <vt:i4>1245245</vt:i4>
      </vt:variant>
      <vt:variant>
        <vt:i4>56</vt:i4>
      </vt:variant>
      <vt:variant>
        <vt:i4>0</vt:i4>
      </vt:variant>
      <vt:variant>
        <vt:i4>5</vt:i4>
      </vt:variant>
      <vt:variant>
        <vt:lpwstr/>
      </vt:variant>
      <vt:variant>
        <vt:lpwstr>_Toc178617527</vt:lpwstr>
      </vt:variant>
      <vt:variant>
        <vt:i4>1245245</vt:i4>
      </vt:variant>
      <vt:variant>
        <vt:i4>50</vt:i4>
      </vt:variant>
      <vt:variant>
        <vt:i4>0</vt:i4>
      </vt:variant>
      <vt:variant>
        <vt:i4>5</vt:i4>
      </vt:variant>
      <vt:variant>
        <vt:lpwstr/>
      </vt:variant>
      <vt:variant>
        <vt:lpwstr>_Toc178617526</vt:lpwstr>
      </vt:variant>
      <vt:variant>
        <vt:i4>1245245</vt:i4>
      </vt:variant>
      <vt:variant>
        <vt:i4>44</vt:i4>
      </vt:variant>
      <vt:variant>
        <vt:i4>0</vt:i4>
      </vt:variant>
      <vt:variant>
        <vt:i4>5</vt:i4>
      </vt:variant>
      <vt:variant>
        <vt:lpwstr/>
      </vt:variant>
      <vt:variant>
        <vt:lpwstr>_Toc178617525</vt:lpwstr>
      </vt:variant>
      <vt:variant>
        <vt:i4>1245245</vt:i4>
      </vt:variant>
      <vt:variant>
        <vt:i4>38</vt:i4>
      </vt:variant>
      <vt:variant>
        <vt:i4>0</vt:i4>
      </vt:variant>
      <vt:variant>
        <vt:i4>5</vt:i4>
      </vt:variant>
      <vt:variant>
        <vt:lpwstr/>
      </vt:variant>
      <vt:variant>
        <vt:lpwstr>_Toc178617524</vt:lpwstr>
      </vt:variant>
      <vt:variant>
        <vt:i4>1245245</vt:i4>
      </vt:variant>
      <vt:variant>
        <vt:i4>32</vt:i4>
      </vt:variant>
      <vt:variant>
        <vt:i4>0</vt:i4>
      </vt:variant>
      <vt:variant>
        <vt:i4>5</vt:i4>
      </vt:variant>
      <vt:variant>
        <vt:lpwstr/>
      </vt:variant>
      <vt:variant>
        <vt:lpwstr>_Toc178617523</vt:lpwstr>
      </vt:variant>
      <vt:variant>
        <vt:i4>1245245</vt:i4>
      </vt:variant>
      <vt:variant>
        <vt:i4>26</vt:i4>
      </vt:variant>
      <vt:variant>
        <vt:i4>0</vt:i4>
      </vt:variant>
      <vt:variant>
        <vt:i4>5</vt:i4>
      </vt:variant>
      <vt:variant>
        <vt:lpwstr/>
      </vt:variant>
      <vt:variant>
        <vt:lpwstr>_Toc178617522</vt:lpwstr>
      </vt:variant>
      <vt:variant>
        <vt:i4>1245245</vt:i4>
      </vt:variant>
      <vt:variant>
        <vt:i4>20</vt:i4>
      </vt:variant>
      <vt:variant>
        <vt:i4>0</vt:i4>
      </vt:variant>
      <vt:variant>
        <vt:i4>5</vt:i4>
      </vt:variant>
      <vt:variant>
        <vt:lpwstr/>
      </vt:variant>
      <vt:variant>
        <vt:lpwstr>_Toc178617521</vt:lpwstr>
      </vt:variant>
      <vt:variant>
        <vt:i4>1245245</vt:i4>
      </vt:variant>
      <vt:variant>
        <vt:i4>14</vt:i4>
      </vt:variant>
      <vt:variant>
        <vt:i4>0</vt:i4>
      </vt:variant>
      <vt:variant>
        <vt:i4>5</vt:i4>
      </vt:variant>
      <vt:variant>
        <vt:lpwstr/>
      </vt:variant>
      <vt:variant>
        <vt:lpwstr>_Toc178617520</vt:lpwstr>
      </vt:variant>
      <vt:variant>
        <vt:i4>1048637</vt:i4>
      </vt:variant>
      <vt:variant>
        <vt:i4>8</vt:i4>
      </vt:variant>
      <vt:variant>
        <vt:i4>0</vt:i4>
      </vt:variant>
      <vt:variant>
        <vt:i4>5</vt:i4>
      </vt:variant>
      <vt:variant>
        <vt:lpwstr/>
      </vt:variant>
      <vt:variant>
        <vt:lpwstr>_Toc178617519</vt:lpwstr>
      </vt:variant>
      <vt:variant>
        <vt:i4>1048637</vt:i4>
      </vt:variant>
      <vt:variant>
        <vt:i4>2</vt:i4>
      </vt:variant>
      <vt:variant>
        <vt:i4>0</vt:i4>
      </vt:variant>
      <vt:variant>
        <vt:i4>5</vt:i4>
      </vt:variant>
      <vt:variant>
        <vt:lpwstr/>
      </vt:variant>
      <vt:variant>
        <vt:lpwstr>_Toc178617518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OE</dc:title>
  <dc:subject/>
  <dc:creator>Carolina</dc:creator>
  <cp:keywords/>
  <dc:description/>
  <cp:lastModifiedBy>José Jonathan Ibarra Vargas</cp:lastModifiedBy>
  <cp:revision>16</cp:revision>
  <cp:lastPrinted>2025-08-16T01:48:00Z</cp:lastPrinted>
  <dcterms:created xsi:type="dcterms:W3CDTF">2025-08-19T20:02:00Z</dcterms:created>
  <dcterms:modified xsi:type="dcterms:W3CDTF">2025-08-20T00:53:00Z</dcterms:modified>
</cp:coreProperties>
</file>